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29" w:rsidRDefault="00977F29">
      <w:pPr>
        <w:pStyle w:val="ConsPlusTitlePage"/>
      </w:pPr>
      <w:r>
        <w:t xml:space="preserve">Документ предоставлен </w:t>
      </w:r>
      <w:hyperlink r:id="rId4" w:history="1">
        <w:r>
          <w:rPr>
            <w:color w:val="0000FF"/>
          </w:rPr>
          <w:t>КонсультантПлюс</w:t>
        </w:r>
      </w:hyperlink>
      <w:r>
        <w:br/>
      </w:r>
    </w:p>
    <w:p w:rsidR="00977F29" w:rsidRDefault="00977F29">
      <w:pPr>
        <w:pStyle w:val="ConsPlusNormal"/>
        <w:jc w:val="both"/>
        <w:outlineLvl w:val="0"/>
      </w:pPr>
    </w:p>
    <w:p w:rsidR="00977F29" w:rsidRDefault="00977F29">
      <w:pPr>
        <w:pStyle w:val="ConsPlusTitle"/>
        <w:jc w:val="center"/>
        <w:outlineLvl w:val="0"/>
      </w:pPr>
      <w:r>
        <w:t>АДМИНИСТРАЦИЯ ГОРОДА АЧИНСКА</w:t>
      </w:r>
    </w:p>
    <w:p w:rsidR="00977F29" w:rsidRDefault="00977F29">
      <w:pPr>
        <w:pStyle w:val="ConsPlusTitle"/>
        <w:jc w:val="center"/>
      </w:pPr>
      <w:r>
        <w:t>КРАСНОЯРСКОГО КРАЯ</w:t>
      </w:r>
    </w:p>
    <w:p w:rsidR="00977F29" w:rsidRDefault="00977F29">
      <w:pPr>
        <w:pStyle w:val="ConsPlusTitle"/>
        <w:jc w:val="center"/>
      </w:pPr>
    </w:p>
    <w:p w:rsidR="00977F29" w:rsidRDefault="00977F29">
      <w:pPr>
        <w:pStyle w:val="ConsPlusTitle"/>
        <w:jc w:val="center"/>
      </w:pPr>
      <w:r>
        <w:t>ПОСТАНОВЛЕНИЕ</w:t>
      </w:r>
    </w:p>
    <w:p w:rsidR="00977F29" w:rsidRDefault="00977F29">
      <w:pPr>
        <w:pStyle w:val="ConsPlusTitle"/>
        <w:jc w:val="center"/>
      </w:pPr>
      <w:r>
        <w:t>от 25 октября 2013 г. N 364-п</w:t>
      </w:r>
    </w:p>
    <w:p w:rsidR="00977F29" w:rsidRDefault="00977F29">
      <w:pPr>
        <w:pStyle w:val="ConsPlusTitle"/>
        <w:jc w:val="center"/>
      </w:pPr>
    </w:p>
    <w:p w:rsidR="00977F29" w:rsidRDefault="00977F29">
      <w:pPr>
        <w:pStyle w:val="ConsPlusTitle"/>
        <w:jc w:val="center"/>
      </w:pPr>
      <w:r>
        <w:t>ОБ УТВЕРЖДЕНИИ МУНИЦИПАЛЬНОЙ ПРОГРАММЫ ГОРОДА АЧИНСКА</w:t>
      </w:r>
    </w:p>
    <w:p w:rsidR="00977F29" w:rsidRDefault="00977F29">
      <w:pPr>
        <w:pStyle w:val="ConsPlusTitle"/>
        <w:jc w:val="center"/>
      </w:pPr>
      <w:r>
        <w:t>"РАЗВИТИЕ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06.02.2014 </w:t>
            </w:r>
            <w:hyperlink r:id="rId5" w:history="1">
              <w:r>
                <w:rPr>
                  <w:color w:val="0000FF"/>
                </w:rPr>
                <w:t>N 098-п</w:t>
              </w:r>
            </w:hyperlink>
            <w:r>
              <w:rPr>
                <w:color w:val="392C69"/>
              </w:rPr>
              <w:t xml:space="preserve">, от 01.04.2014 </w:t>
            </w:r>
            <w:hyperlink r:id="rId6" w:history="1">
              <w:r>
                <w:rPr>
                  <w:color w:val="0000FF"/>
                </w:rPr>
                <w:t>N 192-п</w:t>
              </w:r>
            </w:hyperlink>
            <w:r>
              <w:rPr>
                <w:color w:val="392C69"/>
              </w:rPr>
              <w:t xml:space="preserve">, от 23.05.2014 </w:t>
            </w:r>
            <w:hyperlink r:id="rId7" w:history="1">
              <w:r>
                <w:rPr>
                  <w:color w:val="0000FF"/>
                </w:rPr>
                <w:t>N 288-п</w:t>
              </w:r>
            </w:hyperlink>
            <w:r>
              <w:rPr>
                <w:color w:val="392C69"/>
              </w:rPr>
              <w:t>,</w:t>
            </w:r>
          </w:p>
          <w:p w:rsidR="00977F29" w:rsidRDefault="00977F29">
            <w:pPr>
              <w:pStyle w:val="ConsPlusNormal"/>
              <w:jc w:val="center"/>
            </w:pPr>
            <w:r>
              <w:rPr>
                <w:color w:val="392C69"/>
              </w:rPr>
              <w:t xml:space="preserve">от 11.06.2014 </w:t>
            </w:r>
            <w:hyperlink r:id="rId8" w:history="1">
              <w:r>
                <w:rPr>
                  <w:color w:val="0000FF"/>
                </w:rPr>
                <w:t>N 317-п</w:t>
              </w:r>
            </w:hyperlink>
            <w:r>
              <w:rPr>
                <w:color w:val="392C69"/>
              </w:rPr>
              <w:t xml:space="preserve">, от 17.06.2014 </w:t>
            </w:r>
            <w:hyperlink r:id="rId9" w:history="1">
              <w:r>
                <w:rPr>
                  <w:color w:val="0000FF"/>
                </w:rPr>
                <w:t>N 320-п</w:t>
              </w:r>
            </w:hyperlink>
            <w:r>
              <w:rPr>
                <w:color w:val="392C69"/>
              </w:rPr>
              <w:t xml:space="preserve">, от 15.08.2014 </w:t>
            </w:r>
            <w:hyperlink r:id="rId10" w:history="1">
              <w:r>
                <w:rPr>
                  <w:color w:val="0000FF"/>
                </w:rPr>
                <w:t>N 385-п</w:t>
              </w:r>
            </w:hyperlink>
            <w:r>
              <w:rPr>
                <w:color w:val="392C69"/>
              </w:rPr>
              <w:t>,</w:t>
            </w:r>
          </w:p>
          <w:p w:rsidR="00977F29" w:rsidRDefault="00977F29">
            <w:pPr>
              <w:pStyle w:val="ConsPlusNormal"/>
              <w:jc w:val="center"/>
            </w:pPr>
            <w:r>
              <w:rPr>
                <w:color w:val="392C69"/>
              </w:rPr>
              <w:t xml:space="preserve">от 26.09.2014 </w:t>
            </w:r>
            <w:hyperlink r:id="rId11" w:history="1">
              <w:r>
                <w:rPr>
                  <w:color w:val="0000FF"/>
                </w:rPr>
                <w:t>N 424-п</w:t>
              </w:r>
            </w:hyperlink>
            <w:r>
              <w:rPr>
                <w:color w:val="392C69"/>
              </w:rPr>
              <w:t xml:space="preserve">, от 27.10.2014 </w:t>
            </w:r>
            <w:hyperlink r:id="rId12" w:history="1">
              <w:r>
                <w:rPr>
                  <w:color w:val="0000FF"/>
                </w:rPr>
                <w:t>N 456-п</w:t>
              </w:r>
            </w:hyperlink>
            <w:r>
              <w:rPr>
                <w:color w:val="392C69"/>
              </w:rPr>
              <w:t xml:space="preserve">, от 06.11.2014 </w:t>
            </w:r>
            <w:hyperlink r:id="rId13" w:history="1">
              <w:r>
                <w:rPr>
                  <w:color w:val="0000FF"/>
                </w:rPr>
                <w:t>N 489-п</w:t>
              </w:r>
            </w:hyperlink>
            <w:r>
              <w:rPr>
                <w:color w:val="392C69"/>
              </w:rPr>
              <w:t>,</w:t>
            </w:r>
          </w:p>
          <w:p w:rsidR="00977F29" w:rsidRDefault="00977F29">
            <w:pPr>
              <w:pStyle w:val="ConsPlusNormal"/>
              <w:jc w:val="center"/>
            </w:pPr>
            <w:r>
              <w:rPr>
                <w:color w:val="392C69"/>
              </w:rPr>
              <w:t xml:space="preserve">от 18.12.2014 </w:t>
            </w:r>
            <w:hyperlink r:id="rId14" w:history="1">
              <w:r>
                <w:rPr>
                  <w:color w:val="0000FF"/>
                </w:rPr>
                <w:t>N 544-п</w:t>
              </w:r>
            </w:hyperlink>
            <w:r>
              <w:rPr>
                <w:color w:val="392C69"/>
              </w:rPr>
              <w:t xml:space="preserve">, от 19.12.2014 </w:t>
            </w:r>
            <w:hyperlink r:id="rId15" w:history="1">
              <w:r>
                <w:rPr>
                  <w:color w:val="0000FF"/>
                </w:rPr>
                <w:t>N 546-п</w:t>
              </w:r>
            </w:hyperlink>
            <w:r>
              <w:rPr>
                <w:color w:val="392C69"/>
              </w:rPr>
              <w:t xml:space="preserve">, от 30.03.2015 </w:t>
            </w:r>
            <w:hyperlink r:id="rId16" w:history="1">
              <w:r>
                <w:rPr>
                  <w:color w:val="0000FF"/>
                </w:rPr>
                <w:t>N 100-п</w:t>
              </w:r>
            </w:hyperlink>
            <w:r>
              <w:rPr>
                <w:color w:val="392C69"/>
              </w:rPr>
              <w:t>,</w:t>
            </w:r>
          </w:p>
          <w:p w:rsidR="00977F29" w:rsidRDefault="00977F29">
            <w:pPr>
              <w:pStyle w:val="ConsPlusNormal"/>
              <w:jc w:val="center"/>
            </w:pPr>
            <w:r>
              <w:rPr>
                <w:color w:val="392C69"/>
              </w:rPr>
              <w:t xml:space="preserve">от 24.04.2015 </w:t>
            </w:r>
            <w:hyperlink r:id="rId17" w:history="1">
              <w:r>
                <w:rPr>
                  <w:color w:val="0000FF"/>
                </w:rPr>
                <w:t>N 150-п</w:t>
              </w:r>
            </w:hyperlink>
            <w:r>
              <w:rPr>
                <w:color w:val="392C69"/>
              </w:rPr>
              <w:t xml:space="preserve">, от 25.05.2015 </w:t>
            </w:r>
            <w:hyperlink r:id="rId18" w:history="1">
              <w:r>
                <w:rPr>
                  <w:color w:val="0000FF"/>
                </w:rPr>
                <w:t>N 182-п</w:t>
              </w:r>
            </w:hyperlink>
            <w:r>
              <w:rPr>
                <w:color w:val="392C69"/>
              </w:rPr>
              <w:t xml:space="preserve">, от 17.06.2015 </w:t>
            </w:r>
            <w:hyperlink r:id="rId19" w:history="1">
              <w:r>
                <w:rPr>
                  <w:color w:val="0000FF"/>
                </w:rPr>
                <w:t>N 217-п</w:t>
              </w:r>
            </w:hyperlink>
            <w:r>
              <w:rPr>
                <w:color w:val="392C69"/>
              </w:rPr>
              <w:t>,</w:t>
            </w:r>
          </w:p>
          <w:p w:rsidR="00977F29" w:rsidRDefault="00977F29">
            <w:pPr>
              <w:pStyle w:val="ConsPlusNormal"/>
              <w:jc w:val="center"/>
            </w:pPr>
            <w:r>
              <w:rPr>
                <w:color w:val="392C69"/>
              </w:rPr>
              <w:t xml:space="preserve">от 29.06.2015 </w:t>
            </w:r>
            <w:hyperlink r:id="rId20" w:history="1">
              <w:r>
                <w:rPr>
                  <w:color w:val="0000FF"/>
                </w:rPr>
                <w:t>N 233-п</w:t>
              </w:r>
            </w:hyperlink>
            <w:r>
              <w:rPr>
                <w:color w:val="392C69"/>
              </w:rPr>
              <w:t xml:space="preserve">, от 07.08.2015 </w:t>
            </w:r>
            <w:hyperlink r:id="rId21" w:history="1">
              <w:r>
                <w:rPr>
                  <w:color w:val="0000FF"/>
                </w:rPr>
                <w:t>N 267-п</w:t>
              </w:r>
            </w:hyperlink>
            <w:r>
              <w:rPr>
                <w:color w:val="392C69"/>
              </w:rPr>
              <w:t xml:space="preserve">, от 07.09.2015 </w:t>
            </w:r>
            <w:hyperlink r:id="rId22" w:history="1">
              <w:r>
                <w:rPr>
                  <w:color w:val="0000FF"/>
                </w:rPr>
                <w:t>N 289-п</w:t>
              </w:r>
            </w:hyperlink>
            <w:r>
              <w:rPr>
                <w:color w:val="392C69"/>
              </w:rPr>
              <w:t>,</w:t>
            </w:r>
          </w:p>
          <w:p w:rsidR="00977F29" w:rsidRDefault="00977F29">
            <w:pPr>
              <w:pStyle w:val="ConsPlusNormal"/>
              <w:jc w:val="center"/>
            </w:pPr>
            <w:r>
              <w:rPr>
                <w:color w:val="392C69"/>
              </w:rPr>
              <w:t xml:space="preserve">от 28.09.2015 </w:t>
            </w:r>
            <w:hyperlink r:id="rId23" w:history="1">
              <w:r>
                <w:rPr>
                  <w:color w:val="0000FF"/>
                </w:rPr>
                <w:t>N 314-п</w:t>
              </w:r>
            </w:hyperlink>
            <w:r>
              <w:rPr>
                <w:color w:val="392C69"/>
              </w:rPr>
              <w:t xml:space="preserve">, от 02.11.2015 </w:t>
            </w:r>
            <w:hyperlink r:id="rId24" w:history="1">
              <w:r>
                <w:rPr>
                  <w:color w:val="0000FF"/>
                </w:rPr>
                <w:t>N 366-п</w:t>
              </w:r>
            </w:hyperlink>
            <w:r>
              <w:rPr>
                <w:color w:val="392C69"/>
              </w:rPr>
              <w:t xml:space="preserve">, от 16.11.2015 </w:t>
            </w:r>
            <w:hyperlink r:id="rId25" w:history="1">
              <w:r>
                <w:rPr>
                  <w:color w:val="0000FF"/>
                </w:rPr>
                <w:t>N 398-п</w:t>
              </w:r>
            </w:hyperlink>
            <w:r>
              <w:rPr>
                <w:color w:val="392C69"/>
              </w:rPr>
              <w:t>,</w:t>
            </w:r>
          </w:p>
          <w:p w:rsidR="00977F29" w:rsidRDefault="00977F29">
            <w:pPr>
              <w:pStyle w:val="ConsPlusNormal"/>
              <w:jc w:val="center"/>
            </w:pPr>
            <w:r>
              <w:rPr>
                <w:color w:val="392C69"/>
              </w:rPr>
              <w:t xml:space="preserve">от 16.11.2015 </w:t>
            </w:r>
            <w:hyperlink r:id="rId26" w:history="1">
              <w:r>
                <w:rPr>
                  <w:color w:val="0000FF"/>
                </w:rPr>
                <w:t>N 399-п</w:t>
              </w:r>
            </w:hyperlink>
            <w:r>
              <w:rPr>
                <w:color w:val="392C69"/>
              </w:rPr>
              <w:t xml:space="preserve">, от 14.12.2015 </w:t>
            </w:r>
            <w:hyperlink r:id="rId27" w:history="1">
              <w:r>
                <w:rPr>
                  <w:color w:val="0000FF"/>
                </w:rPr>
                <w:t>N 431-п</w:t>
              </w:r>
            </w:hyperlink>
            <w:r>
              <w:rPr>
                <w:color w:val="392C69"/>
              </w:rPr>
              <w:t xml:space="preserve">, от 21.12.2015 </w:t>
            </w:r>
            <w:hyperlink r:id="rId28" w:history="1">
              <w:r>
                <w:rPr>
                  <w:color w:val="0000FF"/>
                </w:rPr>
                <w:t>N 452-п</w:t>
              </w:r>
            </w:hyperlink>
            <w:r>
              <w:rPr>
                <w:color w:val="392C69"/>
              </w:rPr>
              <w:t>,</w:t>
            </w:r>
          </w:p>
          <w:p w:rsidR="00977F29" w:rsidRDefault="00977F29">
            <w:pPr>
              <w:pStyle w:val="ConsPlusNormal"/>
              <w:jc w:val="center"/>
            </w:pPr>
            <w:r>
              <w:rPr>
                <w:color w:val="392C69"/>
              </w:rPr>
              <w:t xml:space="preserve">от 04.04.2016 </w:t>
            </w:r>
            <w:hyperlink r:id="rId29" w:history="1">
              <w:r>
                <w:rPr>
                  <w:color w:val="0000FF"/>
                </w:rPr>
                <w:t>N 096-п</w:t>
              </w:r>
            </w:hyperlink>
            <w:r>
              <w:rPr>
                <w:color w:val="392C69"/>
              </w:rPr>
              <w:t xml:space="preserve">, от 18.04.2016 </w:t>
            </w:r>
            <w:hyperlink r:id="rId30" w:history="1">
              <w:r>
                <w:rPr>
                  <w:color w:val="0000FF"/>
                </w:rPr>
                <w:t>N 109-п</w:t>
              </w:r>
            </w:hyperlink>
            <w:r>
              <w:rPr>
                <w:color w:val="392C69"/>
              </w:rPr>
              <w:t xml:space="preserve">, от 14.06.2016 </w:t>
            </w:r>
            <w:hyperlink r:id="rId31" w:history="1">
              <w:r>
                <w:rPr>
                  <w:color w:val="0000FF"/>
                </w:rPr>
                <w:t>N 176-п</w:t>
              </w:r>
            </w:hyperlink>
            <w:r>
              <w:rPr>
                <w:color w:val="392C69"/>
              </w:rPr>
              <w:t>,</w:t>
            </w:r>
          </w:p>
          <w:p w:rsidR="00977F29" w:rsidRDefault="00977F29">
            <w:pPr>
              <w:pStyle w:val="ConsPlusNormal"/>
              <w:jc w:val="center"/>
            </w:pPr>
            <w:r>
              <w:rPr>
                <w:color w:val="392C69"/>
              </w:rPr>
              <w:t xml:space="preserve">от 15.06.2016 </w:t>
            </w:r>
            <w:hyperlink r:id="rId32" w:history="1">
              <w:r>
                <w:rPr>
                  <w:color w:val="0000FF"/>
                </w:rPr>
                <w:t>N 178-п</w:t>
              </w:r>
            </w:hyperlink>
            <w:r>
              <w:rPr>
                <w:color w:val="392C69"/>
              </w:rPr>
              <w:t xml:space="preserve">, от 25.07.2016 </w:t>
            </w:r>
            <w:hyperlink r:id="rId33" w:history="1">
              <w:r>
                <w:rPr>
                  <w:color w:val="0000FF"/>
                </w:rPr>
                <w:t>N 266-п</w:t>
              </w:r>
            </w:hyperlink>
            <w:r>
              <w:rPr>
                <w:color w:val="392C69"/>
              </w:rPr>
              <w:t xml:space="preserve">, от 15.09.2016 </w:t>
            </w:r>
            <w:hyperlink r:id="rId34" w:history="1">
              <w:r>
                <w:rPr>
                  <w:color w:val="0000FF"/>
                </w:rPr>
                <w:t>N 315-п</w:t>
              </w:r>
            </w:hyperlink>
            <w:r>
              <w:rPr>
                <w:color w:val="392C69"/>
              </w:rPr>
              <w:t>,</w:t>
            </w:r>
          </w:p>
          <w:p w:rsidR="00977F29" w:rsidRDefault="00977F29">
            <w:pPr>
              <w:pStyle w:val="ConsPlusNormal"/>
              <w:jc w:val="center"/>
            </w:pPr>
            <w:r>
              <w:rPr>
                <w:color w:val="392C69"/>
              </w:rPr>
              <w:t xml:space="preserve">от 16.09.2016 </w:t>
            </w:r>
            <w:hyperlink r:id="rId35" w:history="1">
              <w:r>
                <w:rPr>
                  <w:color w:val="0000FF"/>
                </w:rPr>
                <w:t>N 317-п</w:t>
              </w:r>
            </w:hyperlink>
            <w:r>
              <w:rPr>
                <w:color w:val="392C69"/>
              </w:rPr>
              <w:t xml:space="preserve">, от 31.10.2016 </w:t>
            </w:r>
            <w:hyperlink r:id="rId36" w:history="1">
              <w:r>
                <w:rPr>
                  <w:color w:val="0000FF"/>
                </w:rPr>
                <w:t>N 386-п</w:t>
              </w:r>
            </w:hyperlink>
            <w:r>
              <w:rPr>
                <w:color w:val="392C69"/>
              </w:rPr>
              <w:t xml:space="preserve">, от 14.11.2016 </w:t>
            </w:r>
            <w:hyperlink r:id="rId37" w:history="1">
              <w:r>
                <w:rPr>
                  <w:color w:val="0000FF"/>
                </w:rPr>
                <w:t>N 409-п</w:t>
              </w:r>
            </w:hyperlink>
            <w:r>
              <w:rPr>
                <w:color w:val="392C69"/>
              </w:rPr>
              <w:t>,</w:t>
            </w:r>
          </w:p>
          <w:p w:rsidR="00977F29" w:rsidRDefault="00977F29">
            <w:pPr>
              <w:pStyle w:val="ConsPlusNormal"/>
              <w:jc w:val="center"/>
            </w:pPr>
            <w:r>
              <w:rPr>
                <w:color w:val="392C69"/>
              </w:rPr>
              <w:t xml:space="preserve">от 02.12.2016 </w:t>
            </w:r>
            <w:hyperlink r:id="rId38" w:history="1">
              <w:r>
                <w:rPr>
                  <w:color w:val="0000FF"/>
                </w:rPr>
                <w:t>N 425-п</w:t>
              </w:r>
            </w:hyperlink>
            <w:r>
              <w:rPr>
                <w:color w:val="392C69"/>
              </w:rPr>
              <w:t xml:space="preserve">, от 19.12.2016 </w:t>
            </w:r>
            <w:hyperlink r:id="rId39" w:history="1">
              <w:r>
                <w:rPr>
                  <w:color w:val="0000FF"/>
                </w:rPr>
                <w:t>N 452-п</w:t>
              </w:r>
            </w:hyperlink>
            <w:r>
              <w:rPr>
                <w:color w:val="392C69"/>
              </w:rPr>
              <w:t xml:space="preserve">, от 20.12.2016 </w:t>
            </w:r>
            <w:hyperlink r:id="rId40" w:history="1">
              <w:r>
                <w:rPr>
                  <w:color w:val="0000FF"/>
                </w:rPr>
                <w:t>N 455-п</w:t>
              </w:r>
            </w:hyperlink>
            <w:r>
              <w:rPr>
                <w:color w:val="392C69"/>
              </w:rPr>
              <w:t>,</w:t>
            </w:r>
          </w:p>
          <w:p w:rsidR="00977F29" w:rsidRDefault="00977F29">
            <w:pPr>
              <w:pStyle w:val="ConsPlusNormal"/>
              <w:jc w:val="center"/>
            </w:pPr>
            <w:r>
              <w:rPr>
                <w:color w:val="392C69"/>
              </w:rPr>
              <w:t xml:space="preserve">от 21.03.2017 </w:t>
            </w:r>
            <w:hyperlink r:id="rId41" w:history="1">
              <w:r>
                <w:rPr>
                  <w:color w:val="0000FF"/>
                </w:rPr>
                <w:t>N 065-п</w:t>
              </w:r>
            </w:hyperlink>
            <w:r>
              <w:rPr>
                <w:color w:val="392C69"/>
              </w:rPr>
              <w:t xml:space="preserve">, от 04.05.2017 </w:t>
            </w:r>
            <w:hyperlink r:id="rId42" w:history="1">
              <w:r>
                <w:rPr>
                  <w:color w:val="0000FF"/>
                </w:rPr>
                <w:t>N 131-п</w:t>
              </w:r>
            </w:hyperlink>
            <w:r>
              <w:rPr>
                <w:color w:val="392C69"/>
              </w:rPr>
              <w:t xml:space="preserve">, от 09.06.2017 </w:t>
            </w:r>
            <w:hyperlink r:id="rId43" w:history="1">
              <w:r>
                <w:rPr>
                  <w:color w:val="0000FF"/>
                </w:rPr>
                <w:t>N 174-п</w:t>
              </w:r>
            </w:hyperlink>
            <w:r>
              <w:rPr>
                <w:color w:val="392C69"/>
              </w:rPr>
              <w:t>,</w:t>
            </w:r>
          </w:p>
          <w:p w:rsidR="00977F29" w:rsidRDefault="00977F29">
            <w:pPr>
              <w:pStyle w:val="ConsPlusNormal"/>
              <w:jc w:val="center"/>
            </w:pPr>
            <w:r>
              <w:rPr>
                <w:color w:val="392C69"/>
              </w:rPr>
              <w:t xml:space="preserve">от 09.06.2017 </w:t>
            </w:r>
            <w:hyperlink r:id="rId44" w:history="1">
              <w:r>
                <w:rPr>
                  <w:color w:val="0000FF"/>
                </w:rPr>
                <w:t>N 176-п</w:t>
              </w:r>
            </w:hyperlink>
            <w:r>
              <w:rPr>
                <w:color w:val="392C69"/>
              </w:rPr>
              <w:t xml:space="preserve">, от 27.07.2017 </w:t>
            </w:r>
            <w:hyperlink r:id="rId45" w:history="1">
              <w:r>
                <w:rPr>
                  <w:color w:val="0000FF"/>
                </w:rPr>
                <w:t>N 229-п</w:t>
              </w:r>
            </w:hyperlink>
            <w:r>
              <w:rPr>
                <w:color w:val="392C69"/>
              </w:rPr>
              <w:t xml:space="preserve">, от 27.07.2017 </w:t>
            </w:r>
            <w:hyperlink r:id="rId46" w:history="1">
              <w:r>
                <w:rPr>
                  <w:color w:val="0000FF"/>
                </w:rPr>
                <w:t>N 230-п</w:t>
              </w:r>
            </w:hyperlink>
            <w:r>
              <w:rPr>
                <w:color w:val="392C69"/>
              </w:rPr>
              <w:t>,</w:t>
            </w:r>
          </w:p>
          <w:p w:rsidR="00977F29" w:rsidRDefault="00977F29">
            <w:pPr>
              <w:pStyle w:val="ConsPlusNormal"/>
              <w:jc w:val="center"/>
            </w:pPr>
            <w:r>
              <w:rPr>
                <w:color w:val="392C69"/>
              </w:rPr>
              <w:t xml:space="preserve">от 12.10.2017 </w:t>
            </w:r>
            <w:hyperlink r:id="rId47" w:history="1">
              <w:r>
                <w:rPr>
                  <w:color w:val="0000FF"/>
                </w:rPr>
                <w:t>N 303-п</w:t>
              </w:r>
            </w:hyperlink>
            <w:r>
              <w:rPr>
                <w:color w:val="392C69"/>
              </w:rPr>
              <w:t xml:space="preserve">, от 19.10.2017 </w:t>
            </w:r>
            <w:hyperlink r:id="rId48" w:history="1">
              <w:r>
                <w:rPr>
                  <w:color w:val="0000FF"/>
                </w:rPr>
                <w:t>N 319-п</w:t>
              </w:r>
            </w:hyperlink>
            <w:r>
              <w:rPr>
                <w:color w:val="392C69"/>
              </w:rPr>
              <w:t xml:space="preserve">, от 23.11.2017 </w:t>
            </w:r>
            <w:hyperlink r:id="rId49" w:history="1">
              <w:r>
                <w:rPr>
                  <w:color w:val="0000FF"/>
                </w:rPr>
                <w:t>N 371-п</w:t>
              </w:r>
            </w:hyperlink>
            <w:r>
              <w:rPr>
                <w:color w:val="392C69"/>
              </w:rPr>
              <w:t>,</w:t>
            </w:r>
          </w:p>
          <w:p w:rsidR="00977F29" w:rsidRDefault="00977F29">
            <w:pPr>
              <w:pStyle w:val="ConsPlusNormal"/>
              <w:jc w:val="center"/>
            </w:pPr>
            <w:r>
              <w:rPr>
                <w:color w:val="392C69"/>
              </w:rPr>
              <w:t xml:space="preserve">от 23.11.2017 </w:t>
            </w:r>
            <w:hyperlink r:id="rId50" w:history="1">
              <w:r>
                <w:rPr>
                  <w:color w:val="0000FF"/>
                </w:rPr>
                <w:t>N 372-п</w:t>
              </w:r>
            </w:hyperlink>
            <w:r>
              <w:rPr>
                <w:color w:val="392C69"/>
              </w:rPr>
              <w:t xml:space="preserve">, от 25.12.2017 </w:t>
            </w:r>
            <w:hyperlink r:id="rId51" w:history="1">
              <w:r>
                <w:rPr>
                  <w:color w:val="0000FF"/>
                </w:rPr>
                <w:t>N 430-п</w:t>
              </w:r>
            </w:hyperlink>
            <w:r>
              <w:rPr>
                <w:color w:val="392C69"/>
              </w:rPr>
              <w:t xml:space="preserve">, от 25.12.2017 </w:t>
            </w:r>
            <w:hyperlink r:id="rId52" w:history="1">
              <w:r>
                <w:rPr>
                  <w:color w:val="0000FF"/>
                </w:rPr>
                <w:t>N 431-п</w:t>
              </w:r>
            </w:hyperlink>
            <w:r>
              <w:rPr>
                <w:color w:val="392C69"/>
              </w:rPr>
              <w:t>,</w:t>
            </w:r>
          </w:p>
          <w:p w:rsidR="00977F29" w:rsidRDefault="00977F29">
            <w:pPr>
              <w:pStyle w:val="ConsPlusNormal"/>
              <w:jc w:val="center"/>
            </w:pPr>
            <w:r>
              <w:rPr>
                <w:color w:val="392C69"/>
              </w:rPr>
              <w:t xml:space="preserve">от 16.01.2018 </w:t>
            </w:r>
            <w:hyperlink r:id="rId53" w:history="1">
              <w:r>
                <w:rPr>
                  <w:color w:val="0000FF"/>
                </w:rPr>
                <w:t>N 001-п</w:t>
              </w:r>
            </w:hyperlink>
            <w:r>
              <w:rPr>
                <w:color w:val="392C69"/>
              </w:rPr>
              <w:t xml:space="preserve">, от 09.04.2018 </w:t>
            </w:r>
            <w:hyperlink r:id="rId54" w:history="1">
              <w:r>
                <w:rPr>
                  <w:color w:val="0000FF"/>
                </w:rPr>
                <w:t>N 087-п</w:t>
              </w:r>
            </w:hyperlink>
            <w:r>
              <w:rPr>
                <w:color w:val="392C69"/>
              </w:rPr>
              <w:t xml:space="preserve">, от 09.04.2018 </w:t>
            </w:r>
            <w:hyperlink r:id="rId55" w:history="1">
              <w:r>
                <w:rPr>
                  <w:color w:val="0000FF"/>
                </w:rPr>
                <w:t>N 088-п</w:t>
              </w:r>
            </w:hyperlink>
            <w:r>
              <w:rPr>
                <w:color w:val="392C69"/>
              </w:rPr>
              <w:t>,</w:t>
            </w:r>
          </w:p>
          <w:p w:rsidR="00977F29" w:rsidRDefault="00977F29">
            <w:pPr>
              <w:pStyle w:val="ConsPlusNormal"/>
              <w:jc w:val="center"/>
            </w:pPr>
            <w:r>
              <w:rPr>
                <w:color w:val="392C69"/>
              </w:rPr>
              <w:t xml:space="preserve">от 22.06.2018 </w:t>
            </w:r>
            <w:hyperlink r:id="rId56" w:history="1">
              <w:r>
                <w:rPr>
                  <w:color w:val="0000FF"/>
                </w:rPr>
                <w:t>N 176-п</w:t>
              </w:r>
            </w:hyperlink>
            <w:r>
              <w:rPr>
                <w:color w:val="392C69"/>
              </w:rPr>
              <w:t xml:space="preserve">, от 22.06.2018 </w:t>
            </w:r>
            <w:hyperlink r:id="rId57" w:history="1">
              <w:r>
                <w:rPr>
                  <w:color w:val="0000FF"/>
                </w:rPr>
                <w:t>N 177-п</w:t>
              </w:r>
            </w:hyperlink>
            <w:r>
              <w:rPr>
                <w:color w:val="392C69"/>
              </w:rPr>
              <w:t xml:space="preserve">, от 13.08.2018 </w:t>
            </w:r>
            <w:hyperlink r:id="rId58" w:history="1">
              <w:r>
                <w:rPr>
                  <w:color w:val="0000FF"/>
                </w:rPr>
                <w:t>N 256-п</w:t>
              </w:r>
            </w:hyperlink>
            <w:r>
              <w:rPr>
                <w:color w:val="392C69"/>
              </w:rPr>
              <w:t>,</w:t>
            </w:r>
          </w:p>
          <w:p w:rsidR="00977F29" w:rsidRDefault="00977F29">
            <w:pPr>
              <w:pStyle w:val="ConsPlusNormal"/>
              <w:jc w:val="center"/>
            </w:pPr>
            <w:r>
              <w:rPr>
                <w:color w:val="392C69"/>
              </w:rPr>
              <w:t xml:space="preserve">от 10.09.2018 </w:t>
            </w:r>
            <w:hyperlink r:id="rId59" w:history="1">
              <w:r>
                <w:rPr>
                  <w:color w:val="0000FF"/>
                </w:rPr>
                <w:t>N 304-п</w:t>
              </w:r>
            </w:hyperlink>
            <w:r>
              <w:rPr>
                <w:color w:val="392C69"/>
              </w:rPr>
              <w:t xml:space="preserve">, от 15.10.2018 </w:t>
            </w:r>
            <w:hyperlink r:id="rId60" w:history="1">
              <w:r>
                <w:rPr>
                  <w:color w:val="0000FF"/>
                </w:rPr>
                <w:t>N 369-п</w:t>
              </w:r>
            </w:hyperlink>
            <w:r>
              <w:rPr>
                <w:color w:val="392C69"/>
              </w:rPr>
              <w:t xml:space="preserve">, от 22.10.2018 </w:t>
            </w:r>
            <w:hyperlink r:id="rId61" w:history="1">
              <w:r>
                <w:rPr>
                  <w:color w:val="0000FF"/>
                </w:rPr>
                <w:t>N 378-п</w:t>
              </w:r>
            </w:hyperlink>
            <w:r>
              <w:rPr>
                <w:color w:val="392C69"/>
              </w:rPr>
              <w:t>,</w:t>
            </w:r>
          </w:p>
          <w:p w:rsidR="00977F29" w:rsidRDefault="00977F29">
            <w:pPr>
              <w:pStyle w:val="ConsPlusNormal"/>
              <w:jc w:val="center"/>
            </w:pPr>
            <w:r>
              <w:rPr>
                <w:color w:val="392C69"/>
              </w:rPr>
              <w:t xml:space="preserve">от 26.11.2018 </w:t>
            </w:r>
            <w:hyperlink r:id="rId62" w:history="1">
              <w:r>
                <w:rPr>
                  <w:color w:val="0000FF"/>
                </w:rPr>
                <w:t>N 419-п</w:t>
              </w:r>
            </w:hyperlink>
            <w:r>
              <w:rPr>
                <w:color w:val="392C69"/>
              </w:rPr>
              <w:t xml:space="preserve">, от 10.12.2018 </w:t>
            </w:r>
            <w:hyperlink r:id="rId63" w:history="1">
              <w:r>
                <w:rPr>
                  <w:color w:val="0000FF"/>
                </w:rPr>
                <w:t>N 442-п</w:t>
              </w:r>
            </w:hyperlink>
            <w:r>
              <w:rPr>
                <w:color w:val="392C69"/>
              </w:rPr>
              <w:t xml:space="preserve">, от 13.12.2018 </w:t>
            </w:r>
            <w:hyperlink r:id="rId64" w:history="1">
              <w:r>
                <w:rPr>
                  <w:color w:val="0000FF"/>
                </w:rPr>
                <w:t>N 454-п</w:t>
              </w:r>
            </w:hyperlink>
            <w:r>
              <w:rPr>
                <w:color w:val="392C69"/>
              </w:rPr>
              <w:t>,</w:t>
            </w:r>
          </w:p>
          <w:p w:rsidR="00977F29" w:rsidRDefault="00977F29">
            <w:pPr>
              <w:pStyle w:val="ConsPlusNormal"/>
              <w:jc w:val="center"/>
            </w:pPr>
            <w:r>
              <w:rPr>
                <w:color w:val="392C69"/>
              </w:rPr>
              <w:t xml:space="preserve">от 14.12.2018 </w:t>
            </w:r>
            <w:hyperlink r:id="rId65" w:history="1">
              <w:r>
                <w:rPr>
                  <w:color w:val="0000FF"/>
                </w:rPr>
                <w:t>N 455-п</w:t>
              </w:r>
            </w:hyperlink>
            <w:r>
              <w:rPr>
                <w:color w:val="392C69"/>
              </w:rPr>
              <w:t xml:space="preserve">, от 25.03.2019 </w:t>
            </w:r>
            <w:hyperlink r:id="rId66" w:history="1">
              <w:r>
                <w:rPr>
                  <w:color w:val="0000FF"/>
                </w:rPr>
                <w:t>N 109-п</w:t>
              </w:r>
            </w:hyperlink>
            <w:r>
              <w:rPr>
                <w:color w:val="392C69"/>
              </w:rPr>
              <w:t xml:space="preserve">, от 14.06.2019 </w:t>
            </w:r>
            <w:hyperlink r:id="rId67" w:history="1">
              <w:r>
                <w:rPr>
                  <w:color w:val="0000FF"/>
                </w:rPr>
                <w:t>N 201-п</w:t>
              </w:r>
            </w:hyperlink>
            <w:r>
              <w:rPr>
                <w:color w:val="392C69"/>
              </w:rPr>
              <w:t>,</w:t>
            </w:r>
          </w:p>
          <w:p w:rsidR="00977F29" w:rsidRDefault="00977F29">
            <w:pPr>
              <w:pStyle w:val="ConsPlusNormal"/>
              <w:jc w:val="center"/>
            </w:pPr>
            <w:r>
              <w:rPr>
                <w:color w:val="392C69"/>
              </w:rPr>
              <w:t xml:space="preserve">от 17.06.2019 </w:t>
            </w:r>
            <w:hyperlink r:id="rId68" w:history="1">
              <w:r>
                <w:rPr>
                  <w:color w:val="0000FF"/>
                </w:rPr>
                <w:t>N 210-п</w:t>
              </w:r>
            </w:hyperlink>
            <w:r>
              <w:rPr>
                <w:color w:val="392C69"/>
              </w:rPr>
              <w:t xml:space="preserve">, от 29.07.2019 </w:t>
            </w:r>
            <w:hyperlink r:id="rId69" w:history="1">
              <w:r>
                <w:rPr>
                  <w:color w:val="0000FF"/>
                </w:rPr>
                <w:t>N 276-п</w:t>
              </w:r>
            </w:hyperlink>
            <w:r>
              <w:rPr>
                <w:color w:val="392C69"/>
              </w:rPr>
              <w:t xml:space="preserve">, от 07.10.2019 </w:t>
            </w:r>
            <w:hyperlink r:id="rId70" w:history="1">
              <w:r>
                <w:rPr>
                  <w:color w:val="0000FF"/>
                </w:rPr>
                <w:t>N 406-п</w:t>
              </w:r>
            </w:hyperlink>
            <w:r>
              <w:rPr>
                <w:color w:val="392C69"/>
              </w:rPr>
              <w:t>,</w:t>
            </w:r>
          </w:p>
          <w:p w:rsidR="00977F29" w:rsidRDefault="00977F29">
            <w:pPr>
              <w:pStyle w:val="ConsPlusNormal"/>
              <w:jc w:val="center"/>
            </w:pPr>
            <w:r>
              <w:rPr>
                <w:color w:val="392C69"/>
              </w:rPr>
              <w:t xml:space="preserve">от 14.10.2019 </w:t>
            </w:r>
            <w:hyperlink r:id="rId71" w:history="1">
              <w:r>
                <w:rPr>
                  <w:color w:val="0000FF"/>
                </w:rPr>
                <w:t>N 417-п</w:t>
              </w:r>
            </w:hyperlink>
            <w:r>
              <w:rPr>
                <w:color w:val="392C69"/>
              </w:rPr>
              <w:t xml:space="preserve">, от 18.11.2019 </w:t>
            </w:r>
            <w:hyperlink r:id="rId72" w:history="1">
              <w:r>
                <w:rPr>
                  <w:color w:val="0000FF"/>
                </w:rPr>
                <w:t>N 480-п</w:t>
              </w:r>
            </w:hyperlink>
            <w:r>
              <w:rPr>
                <w:color w:val="392C69"/>
              </w:rPr>
              <w:t xml:space="preserve">, от 29.11.2019 </w:t>
            </w:r>
            <w:hyperlink r:id="rId73" w:history="1">
              <w:r>
                <w:rPr>
                  <w:color w:val="0000FF"/>
                </w:rPr>
                <w:t>N 507-п</w:t>
              </w:r>
            </w:hyperlink>
            <w:r>
              <w:rPr>
                <w:color w:val="392C69"/>
              </w:rPr>
              <w:t>,</w:t>
            </w:r>
          </w:p>
          <w:p w:rsidR="00977F29" w:rsidRDefault="00977F29">
            <w:pPr>
              <w:pStyle w:val="ConsPlusNormal"/>
              <w:jc w:val="center"/>
            </w:pPr>
            <w:r>
              <w:rPr>
                <w:color w:val="392C69"/>
              </w:rPr>
              <w:t xml:space="preserve">от 30.12.2019 </w:t>
            </w:r>
            <w:hyperlink r:id="rId74" w:history="1">
              <w:r>
                <w:rPr>
                  <w:color w:val="0000FF"/>
                </w:rPr>
                <w:t>N 574-п</w:t>
              </w:r>
            </w:hyperlink>
            <w:r>
              <w:rPr>
                <w:color w:val="392C69"/>
              </w:rPr>
              <w:t xml:space="preserve">, от 30.12.2019 </w:t>
            </w:r>
            <w:hyperlink r:id="rId75" w:history="1">
              <w:r>
                <w:rPr>
                  <w:color w:val="0000FF"/>
                </w:rPr>
                <w:t>N 575-п</w:t>
              </w:r>
            </w:hyperlink>
            <w:r>
              <w:rPr>
                <w:color w:val="392C69"/>
              </w:rPr>
              <w:t xml:space="preserve">, от 29.05.2020 </w:t>
            </w:r>
            <w:hyperlink r:id="rId76" w:history="1">
              <w:r>
                <w:rPr>
                  <w:color w:val="0000FF"/>
                </w:rPr>
                <w:t>N 159-п</w:t>
              </w:r>
            </w:hyperlink>
            <w:r>
              <w:rPr>
                <w:color w:val="392C69"/>
              </w:rPr>
              <w:t>,</w:t>
            </w:r>
          </w:p>
          <w:p w:rsidR="00977F29" w:rsidRDefault="00977F29">
            <w:pPr>
              <w:pStyle w:val="ConsPlusNormal"/>
              <w:jc w:val="center"/>
            </w:pPr>
            <w:r>
              <w:rPr>
                <w:color w:val="392C69"/>
              </w:rPr>
              <w:t xml:space="preserve">от 03.09.2020 </w:t>
            </w:r>
            <w:hyperlink r:id="rId77"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Normal"/>
        <w:ind w:firstLine="540"/>
        <w:jc w:val="both"/>
      </w:pPr>
      <w:r>
        <w:t xml:space="preserve">В соответствии со </w:t>
      </w:r>
      <w:hyperlink r:id="rId78"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79"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0"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1" w:history="1">
        <w:r>
          <w:rPr>
            <w:color w:val="0000FF"/>
          </w:rPr>
          <w:t>статьями 46</w:t>
        </w:r>
      </w:hyperlink>
      <w:r>
        <w:t xml:space="preserve">, </w:t>
      </w:r>
      <w:hyperlink r:id="rId82" w:history="1">
        <w:r>
          <w:rPr>
            <w:color w:val="0000FF"/>
          </w:rPr>
          <w:t>49</w:t>
        </w:r>
      </w:hyperlink>
      <w:r>
        <w:t xml:space="preserve"> Устава города Ачинска, постановляю:</w:t>
      </w:r>
    </w:p>
    <w:p w:rsidR="00977F29" w:rsidRDefault="00977F29">
      <w:pPr>
        <w:pStyle w:val="ConsPlusNormal"/>
        <w:spacing w:before="220"/>
        <w:ind w:firstLine="540"/>
        <w:jc w:val="both"/>
      </w:pPr>
      <w:r>
        <w:t xml:space="preserve">1. Утвердить муниципальную </w:t>
      </w:r>
      <w:hyperlink w:anchor="P57" w:history="1">
        <w:r>
          <w:rPr>
            <w:color w:val="0000FF"/>
          </w:rPr>
          <w:t>программу</w:t>
        </w:r>
      </w:hyperlink>
      <w:r>
        <w:t xml:space="preserve"> города Ачинска "Развитие культуры".</w:t>
      </w:r>
    </w:p>
    <w:p w:rsidR="00977F29" w:rsidRDefault="00977F29">
      <w:pPr>
        <w:pStyle w:val="ConsPlusNormal"/>
        <w:jc w:val="both"/>
      </w:pPr>
      <w:r>
        <w:t xml:space="preserve">(в ред. </w:t>
      </w:r>
      <w:hyperlink r:id="rId83" w:history="1">
        <w:r>
          <w:rPr>
            <w:color w:val="0000FF"/>
          </w:rPr>
          <w:t>Постановления</w:t>
        </w:r>
      </w:hyperlink>
      <w:r>
        <w:t xml:space="preserve"> Администрации г. Ачинска Красноярского края от 06.11.2014 N 489-п)</w:t>
      </w:r>
    </w:p>
    <w:p w:rsidR="00977F29" w:rsidRDefault="00977F29">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977F29" w:rsidRDefault="00977F29">
      <w:pPr>
        <w:pStyle w:val="ConsPlusNormal"/>
        <w:spacing w:before="220"/>
        <w:ind w:firstLine="540"/>
        <w:jc w:val="both"/>
      </w:pPr>
      <w:r>
        <w:t xml:space="preserve">3. Опубликовать Постановление в газете "Ачинская газета" и разместить его на официальном </w:t>
      </w:r>
      <w:r>
        <w:lastRenderedPageBreak/>
        <w:t>сайте: //www.adm-achinsk.ru.</w:t>
      </w:r>
    </w:p>
    <w:p w:rsidR="00977F29" w:rsidRDefault="00977F29">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977F29" w:rsidRDefault="00977F29">
      <w:pPr>
        <w:pStyle w:val="ConsPlusNormal"/>
        <w:jc w:val="both"/>
      </w:pPr>
    </w:p>
    <w:p w:rsidR="00977F29" w:rsidRDefault="00977F29">
      <w:pPr>
        <w:pStyle w:val="ConsPlusNormal"/>
        <w:jc w:val="right"/>
      </w:pPr>
      <w:r>
        <w:t>Глава</w:t>
      </w:r>
    </w:p>
    <w:p w:rsidR="00977F29" w:rsidRDefault="00977F29">
      <w:pPr>
        <w:pStyle w:val="ConsPlusNormal"/>
        <w:jc w:val="right"/>
      </w:pPr>
      <w:r>
        <w:t>Администрации города Ачинска</w:t>
      </w:r>
    </w:p>
    <w:p w:rsidR="00977F29" w:rsidRDefault="00977F29">
      <w:pPr>
        <w:pStyle w:val="ConsPlusNormal"/>
        <w:jc w:val="right"/>
      </w:pPr>
      <w:r>
        <w:t>В.И.АНИКЕЕВ</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0"/>
      </w:pPr>
      <w:r>
        <w:t>Приложение</w:t>
      </w:r>
    </w:p>
    <w:p w:rsidR="00977F29" w:rsidRDefault="00977F29">
      <w:pPr>
        <w:pStyle w:val="ConsPlusNormal"/>
        <w:jc w:val="right"/>
      </w:pPr>
      <w:r>
        <w:t>к Постановлению</w:t>
      </w:r>
    </w:p>
    <w:p w:rsidR="00977F29" w:rsidRDefault="00977F29">
      <w:pPr>
        <w:pStyle w:val="ConsPlusNormal"/>
        <w:jc w:val="right"/>
      </w:pPr>
      <w:r>
        <w:t>Администрации города Ачинска</w:t>
      </w:r>
    </w:p>
    <w:p w:rsidR="00977F29" w:rsidRDefault="00977F29">
      <w:pPr>
        <w:pStyle w:val="ConsPlusNormal"/>
        <w:jc w:val="right"/>
      </w:pPr>
      <w:r>
        <w:t>от 25 октября 2013 г. N 364-п</w:t>
      </w:r>
    </w:p>
    <w:p w:rsidR="00977F29" w:rsidRDefault="00977F29">
      <w:pPr>
        <w:pStyle w:val="ConsPlusNormal"/>
        <w:jc w:val="both"/>
      </w:pPr>
    </w:p>
    <w:p w:rsidR="00977F29" w:rsidRDefault="00977F29">
      <w:pPr>
        <w:pStyle w:val="ConsPlusTitle"/>
        <w:jc w:val="center"/>
      </w:pPr>
      <w:bookmarkStart w:id="0" w:name="P57"/>
      <w:bookmarkEnd w:id="0"/>
      <w:r>
        <w:t>МУНИЦИПАЛЬНАЯ ПРОГРАММА</w:t>
      </w:r>
    </w:p>
    <w:p w:rsidR="00977F29" w:rsidRDefault="00977F29">
      <w:pPr>
        <w:pStyle w:val="ConsPlusTitle"/>
        <w:jc w:val="center"/>
      </w:pPr>
      <w:r>
        <w:t>ГОРОДА АЧИНСКА "РАЗВИТИЕ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18.11.2019 </w:t>
            </w:r>
            <w:hyperlink r:id="rId84" w:history="1">
              <w:r>
                <w:rPr>
                  <w:color w:val="0000FF"/>
                </w:rPr>
                <w:t>N 480-п</w:t>
              </w:r>
            </w:hyperlink>
            <w:r>
              <w:rPr>
                <w:color w:val="392C69"/>
              </w:rPr>
              <w:t xml:space="preserve">, от 29.05.2020 </w:t>
            </w:r>
            <w:hyperlink r:id="rId85" w:history="1">
              <w:r>
                <w:rPr>
                  <w:color w:val="0000FF"/>
                </w:rPr>
                <w:t>N 159-п</w:t>
              </w:r>
            </w:hyperlink>
            <w:r>
              <w:rPr>
                <w:color w:val="392C69"/>
              </w:rPr>
              <w:t xml:space="preserve">, от 03.09.2020 </w:t>
            </w:r>
            <w:hyperlink r:id="rId86"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1"/>
      </w:pPr>
      <w:r>
        <w:t>1. ПАСПОРТ</w:t>
      </w:r>
    </w:p>
    <w:p w:rsidR="00977F29" w:rsidRDefault="00977F29">
      <w:pPr>
        <w:pStyle w:val="ConsPlusTitle"/>
        <w:jc w:val="center"/>
      </w:pPr>
      <w:r>
        <w:t>МУНИЦИПАЛЬНОЙ 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муниципальной программы</w:t>
            </w:r>
          </w:p>
        </w:tc>
        <w:tc>
          <w:tcPr>
            <w:tcW w:w="6123" w:type="dxa"/>
          </w:tcPr>
          <w:p w:rsidR="00977F29" w:rsidRDefault="00977F29">
            <w:pPr>
              <w:pStyle w:val="ConsPlusNormal"/>
            </w:pPr>
            <w:r>
              <w:t>"Развитие культуры" (далее - программа)</w:t>
            </w:r>
          </w:p>
        </w:tc>
      </w:tr>
      <w:tr w:rsidR="00977F29">
        <w:tc>
          <w:tcPr>
            <w:tcW w:w="2948" w:type="dxa"/>
          </w:tcPr>
          <w:p w:rsidR="00977F29" w:rsidRDefault="00977F29">
            <w:pPr>
              <w:pStyle w:val="ConsPlusNormal"/>
            </w:pPr>
            <w:r>
              <w:t>Основание для разработки муниципальной программы</w:t>
            </w:r>
          </w:p>
        </w:tc>
        <w:tc>
          <w:tcPr>
            <w:tcW w:w="6123" w:type="dxa"/>
          </w:tcPr>
          <w:p w:rsidR="00977F29" w:rsidRDefault="00977F29">
            <w:pPr>
              <w:pStyle w:val="ConsPlusNormal"/>
            </w:pPr>
            <w:hyperlink r:id="rId87" w:history="1">
              <w:r>
                <w:rPr>
                  <w:color w:val="0000FF"/>
                </w:rPr>
                <w:t>статья 179</w:t>
              </w:r>
            </w:hyperlink>
            <w:r>
              <w:t xml:space="preserve"> Бюджетного кодекса Российской Федерации;</w:t>
            </w:r>
          </w:p>
          <w:p w:rsidR="00977F29" w:rsidRDefault="00977F29">
            <w:pPr>
              <w:pStyle w:val="ConsPlusNormal"/>
            </w:pPr>
            <w:hyperlink r:id="rId88"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77F29" w:rsidRDefault="00977F29">
            <w:pPr>
              <w:pStyle w:val="ConsPlusNormal"/>
            </w:pPr>
            <w:hyperlink r:id="rId89"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977F29">
        <w:tc>
          <w:tcPr>
            <w:tcW w:w="2948" w:type="dxa"/>
          </w:tcPr>
          <w:p w:rsidR="00977F29" w:rsidRDefault="00977F29">
            <w:pPr>
              <w:pStyle w:val="ConsPlusNormal"/>
            </w:pPr>
            <w:r>
              <w:t>Ответственный исполнитель муниципальной программы</w:t>
            </w:r>
          </w:p>
        </w:tc>
        <w:tc>
          <w:tcPr>
            <w:tcW w:w="6123" w:type="dxa"/>
          </w:tcPr>
          <w:p w:rsidR="00977F29" w:rsidRDefault="00977F29">
            <w:pPr>
              <w:pStyle w:val="ConsPlusNormal"/>
            </w:pPr>
            <w:r>
              <w:t>администрация города Ачинска (отдел культуры)</w:t>
            </w:r>
          </w:p>
        </w:tc>
      </w:tr>
      <w:tr w:rsidR="00977F29">
        <w:tblPrEx>
          <w:tblBorders>
            <w:insideH w:val="nil"/>
          </w:tblBorders>
        </w:tblPrEx>
        <w:tc>
          <w:tcPr>
            <w:tcW w:w="2948" w:type="dxa"/>
            <w:tcBorders>
              <w:bottom w:val="nil"/>
            </w:tcBorders>
          </w:tcPr>
          <w:p w:rsidR="00977F29" w:rsidRDefault="00977F29">
            <w:pPr>
              <w:pStyle w:val="ConsPlusNormal"/>
            </w:pPr>
            <w:r>
              <w:t>Соисполнители муниципальной программы</w:t>
            </w:r>
          </w:p>
        </w:tc>
        <w:tc>
          <w:tcPr>
            <w:tcW w:w="6123" w:type="dxa"/>
            <w:tcBorders>
              <w:bottom w:val="nil"/>
            </w:tcBorders>
          </w:tcPr>
          <w:p w:rsidR="00977F29" w:rsidRDefault="00977F29">
            <w:pPr>
              <w:pStyle w:val="ConsPlusNormal"/>
            </w:pPr>
            <w:r>
              <w:t>администрация города Ачинска (отдел бухгалтерского учета и контроля);</w:t>
            </w:r>
          </w:p>
          <w:p w:rsidR="00977F29" w:rsidRDefault="00977F29">
            <w:pPr>
              <w:pStyle w:val="ConsPlusNormal"/>
            </w:pPr>
            <w:r>
              <w:t>муниципальное казенное учреждение "Архив города Ачинска";</w:t>
            </w:r>
          </w:p>
          <w:p w:rsidR="00977F29" w:rsidRDefault="00977F29">
            <w:pPr>
              <w:pStyle w:val="ConsPlusNormal"/>
            </w:pPr>
            <w:r>
              <w:t>муниципальное казенное учреждение "Управление капитального строительства";</w:t>
            </w:r>
          </w:p>
          <w:p w:rsidR="00977F29" w:rsidRDefault="00977F29">
            <w:pPr>
              <w:pStyle w:val="ConsPlusNormal"/>
            </w:pPr>
            <w:r>
              <w:t>муниципальное казенное учреждение "Центр обеспечения жизнедеятельности города Ачинска";</w:t>
            </w:r>
          </w:p>
          <w:p w:rsidR="00977F29" w:rsidRDefault="00977F29">
            <w:pPr>
              <w:pStyle w:val="ConsPlusNormal"/>
            </w:pPr>
            <w:r>
              <w:t>муниципальное казенное учреждение "Центр обслуживания учреждений"</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90" w:history="1">
              <w:r>
                <w:rPr>
                  <w:color w:val="0000FF"/>
                </w:rPr>
                <w:t>Постановления</w:t>
              </w:r>
            </w:hyperlink>
            <w:r>
              <w:t xml:space="preserve"> администрации г. Ачинска Красноярского края от 29.05.2020 N 159-п)</w:t>
            </w:r>
          </w:p>
        </w:tc>
      </w:tr>
      <w:tr w:rsidR="00977F29">
        <w:tc>
          <w:tcPr>
            <w:tcW w:w="2948" w:type="dxa"/>
          </w:tcPr>
          <w:p w:rsidR="00977F29" w:rsidRDefault="00977F29">
            <w:pPr>
              <w:pStyle w:val="ConsPlusNormal"/>
            </w:pPr>
            <w:r>
              <w:t>Перечень подпрограмм и отдельных мероприятий муниципальной программы</w:t>
            </w:r>
          </w:p>
        </w:tc>
        <w:tc>
          <w:tcPr>
            <w:tcW w:w="6123" w:type="dxa"/>
          </w:tcPr>
          <w:p w:rsidR="00977F29" w:rsidRDefault="00977F29">
            <w:pPr>
              <w:pStyle w:val="ConsPlusNormal"/>
            </w:pPr>
            <w:hyperlink w:anchor="P3605" w:history="1">
              <w:r>
                <w:rPr>
                  <w:color w:val="0000FF"/>
                </w:rPr>
                <w:t>подпрограмма 1</w:t>
              </w:r>
            </w:hyperlink>
            <w:r>
              <w:t xml:space="preserve"> "Сохранение культурного наследия";</w:t>
            </w:r>
          </w:p>
          <w:p w:rsidR="00977F29" w:rsidRDefault="00977F29">
            <w:pPr>
              <w:pStyle w:val="ConsPlusNormal"/>
            </w:pPr>
            <w:hyperlink w:anchor="P4060" w:history="1">
              <w:r>
                <w:rPr>
                  <w:color w:val="0000FF"/>
                </w:rPr>
                <w:t>подпрограмма 2</w:t>
              </w:r>
            </w:hyperlink>
            <w:r>
              <w:t xml:space="preserve"> "Развитие архивного дела в городе Ачинске";</w:t>
            </w:r>
          </w:p>
          <w:p w:rsidR="00977F29" w:rsidRDefault="00977F29">
            <w:pPr>
              <w:pStyle w:val="ConsPlusNormal"/>
            </w:pPr>
            <w:hyperlink w:anchor="P4357" w:history="1">
              <w:r>
                <w:rPr>
                  <w:color w:val="0000FF"/>
                </w:rPr>
                <w:t>подпрограмма 3</w:t>
              </w:r>
            </w:hyperlink>
            <w:r>
              <w:t xml:space="preserve"> "Организация досуга и поддержка народного творчества";</w:t>
            </w:r>
          </w:p>
          <w:p w:rsidR="00977F29" w:rsidRDefault="00977F29">
            <w:pPr>
              <w:pStyle w:val="ConsPlusNormal"/>
            </w:pPr>
            <w:hyperlink w:anchor="P4699"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977F29" w:rsidRDefault="00977F29">
            <w:pPr>
              <w:pStyle w:val="ConsPlusNormal"/>
            </w:pPr>
            <w:hyperlink w:anchor="P5034" w:history="1">
              <w:r>
                <w:rPr>
                  <w:color w:val="0000FF"/>
                </w:rPr>
                <w:t>подпрограмма 5</w:t>
              </w:r>
            </w:hyperlink>
            <w:r>
              <w:t xml:space="preserve"> "Обеспечение условий реализации муниципальной программы и прочие мероприятия".</w:t>
            </w:r>
          </w:p>
          <w:p w:rsidR="00977F29" w:rsidRDefault="00977F29">
            <w:pPr>
              <w:pStyle w:val="ConsPlusNormal"/>
            </w:pPr>
            <w:r>
              <w:t>Реализация отдельных мероприятий программой не предусмотрена</w:t>
            </w:r>
          </w:p>
        </w:tc>
      </w:tr>
      <w:tr w:rsidR="00977F29">
        <w:tc>
          <w:tcPr>
            <w:tcW w:w="2948" w:type="dxa"/>
          </w:tcPr>
          <w:p w:rsidR="00977F29" w:rsidRDefault="00977F29">
            <w:pPr>
              <w:pStyle w:val="ConsPlusNormal"/>
            </w:pPr>
            <w:r>
              <w:t>Цель муниципальной программы</w:t>
            </w:r>
          </w:p>
        </w:tc>
        <w:tc>
          <w:tcPr>
            <w:tcW w:w="6123" w:type="dxa"/>
          </w:tcPr>
          <w:p w:rsidR="00977F29" w:rsidRDefault="00977F29">
            <w:pPr>
              <w:pStyle w:val="ConsPlusNormal"/>
            </w:pPr>
            <w:r>
              <w:t>создание условий для развития и реализации культурного и духовного потенциала населения города Ачинска</w:t>
            </w:r>
          </w:p>
        </w:tc>
      </w:tr>
      <w:tr w:rsidR="00977F29">
        <w:tc>
          <w:tcPr>
            <w:tcW w:w="2948" w:type="dxa"/>
          </w:tcPr>
          <w:p w:rsidR="00977F29" w:rsidRDefault="00977F29">
            <w:pPr>
              <w:pStyle w:val="ConsPlusNormal"/>
            </w:pPr>
            <w:r>
              <w:t>Задачи муниципальной программы</w:t>
            </w:r>
          </w:p>
        </w:tc>
        <w:tc>
          <w:tcPr>
            <w:tcW w:w="6123" w:type="dxa"/>
          </w:tcPr>
          <w:p w:rsidR="00977F29" w:rsidRDefault="00977F29">
            <w:pPr>
              <w:pStyle w:val="ConsPlusNormal"/>
            </w:pPr>
            <w:r>
              <w:t>1. Сохранение и эффективное использование культурного наследия города Ачинска.</w:t>
            </w:r>
          </w:p>
          <w:p w:rsidR="00977F29" w:rsidRDefault="00977F29">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977F29" w:rsidRDefault="00977F29">
            <w:pPr>
              <w:pStyle w:val="ConsPlusNormal"/>
            </w:pPr>
            <w:r>
              <w:t>3. Обеспечение доступа населения города Ачинска к культурным благам и участию в культурной жизни.</w:t>
            </w:r>
          </w:p>
          <w:p w:rsidR="00977F29" w:rsidRDefault="00977F29">
            <w:pPr>
              <w:pStyle w:val="ConsPlusNormal"/>
            </w:pPr>
            <w:r>
              <w:t>4. Развитие системы дополнительного образования детей в области культуры и искусства.</w:t>
            </w:r>
          </w:p>
          <w:p w:rsidR="00977F29" w:rsidRDefault="00977F29">
            <w:pPr>
              <w:pStyle w:val="ConsPlusNormal"/>
            </w:pPr>
            <w:r>
              <w:t>5. Создание условий для устойчивого развития отрасли "Культура" в городе Ачинске</w:t>
            </w:r>
          </w:p>
        </w:tc>
      </w:tr>
      <w:tr w:rsidR="00977F29">
        <w:tc>
          <w:tcPr>
            <w:tcW w:w="2948" w:type="dxa"/>
          </w:tcPr>
          <w:p w:rsidR="00977F29" w:rsidRDefault="00977F29">
            <w:pPr>
              <w:pStyle w:val="ConsPlusNormal"/>
            </w:pPr>
            <w:r>
              <w:t>Этапы и сроки реализации муниципальной программы</w:t>
            </w:r>
          </w:p>
        </w:tc>
        <w:tc>
          <w:tcPr>
            <w:tcW w:w="6123" w:type="dxa"/>
          </w:tcPr>
          <w:p w:rsidR="00977F29" w:rsidRDefault="00977F29">
            <w:pPr>
              <w:pStyle w:val="ConsPlusNormal"/>
            </w:pPr>
            <w:r>
              <w:t>2014 - 2030 годы</w:t>
            </w:r>
          </w:p>
        </w:tc>
      </w:tr>
      <w:tr w:rsidR="00977F29">
        <w:tc>
          <w:tcPr>
            <w:tcW w:w="2948" w:type="dxa"/>
          </w:tcPr>
          <w:p w:rsidR="00977F29" w:rsidRDefault="00977F29">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123" w:type="dxa"/>
          </w:tcPr>
          <w:p w:rsidR="00977F29" w:rsidRDefault="00977F29">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возрастет с 112,6% в 2020 году до 112,8% в 2022 году (ежегодно не менее 117543 чел.);</w:t>
            </w:r>
          </w:p>
          <w:p w:rsidR="00977F29" w:rsidRDefault="00977F29">
            <w:pPr>
              <w:pStyle w:val="ConsPlusNormal"/>
            </w:pPr>
            <w:r>
              <w:t>количество посетителей муниципальных бюджетных учреждений культурно-досугового типа возрастет с 2179,4 в 2020 году до 2183,2 чел. в 2022 году на 1 тыс. человек населения (ежегодно не менее 230410 чел. посетителей);</w:t>
            </w:r>
          </w:p>
          <w:p w:rsidR="00977F29" w:rsidRDefault="00977F29">
            <w:pPr>
              <w:pStyle w:val="ConsPlusNormal"/>
            </w:pPr>
            <w:r>
              <w:t>среднее число книговыдач в расчете на 1 тыс. человек населения к 2022 году возрастет с 9448,5 до 9464,8 экземпляров (не менее 1003243 экз.);</w:t>
            </w:r>
          </w:p>
          <w:p w:rsidR="00977F29" w:rsidRDefault="00977F29">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977F29" w:rsidRDefault="00977F29">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
          <w:p w:rsidR="00977F29" w:rsidRDefault="00977F29">
            <w:pPr>
              <w:pStyle w:val="ConsPlusNormal"/>
            </w:pPr>
            <w:hyperlink w:anchor="P556" w:history="1">
              <w:r>
                <w:rPr>
                  <w:color w:val="0000FF"/>
                </w:rPr>
                <w:t>Перечень</w:t>
              </w:r>
            </w:hyperlink>
            <w:r>
              <w:t xml:space="preserve"> целевых показателей и показателей результативности муниципальной программы с расшифровкой </w:t>
            </w:r>
            <w:r>
              <w:lastRenderedPageBreak/>
              <w:t>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977F29">
        <w:tblPrEx>
          <w:tblBorders>
            <w:insideH w:val="nil"/>
          </w:tblBorders>
        </w:tblPrEx>
        <w:tc>
          <w:tcPr>
            <w:tcW w:w="2948" w:type="dxa"/>
            <w:tcBorders>
              <w:bottom w:val="nil"/>
            </w:tcBorders>
          </w:tcPr>
          <w:p w:rsidR="00977F29" w:rsidRDefault="00977F29">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123" w:type="dxa"/>
            <w:tcBorders>
              <w:bottom w:val="nil"/>
            </w:tcBorders>
          </w:tcPr>
          <w:p w:rsidR="00977F29" w:rsidRDefault="00977F29">
            <w:pPr>
              <w:pStyle w:val="ConsPlusNormal"/>
            </w:pPr>
            <w:r>
              <w:t>Общий объем финансирования программы - 1470406,8 тыс. руб., в том числе по годам:</w:t>
            </w:r>
          </w:p>
          <w:p w:rsidR="00977F29" w:rsidRDefault="00977F29">
            <w:pPr>
              <w:pStyle w:val="ConsPlusNormal"/>
            </w:pPr>
            <w:r>
              <w:t>2014 год - 122578,9 тыс. руб.;</w:t>
            </w:r>
          </w:p>
          <w:p w:rsidR="00977F29" w:rsidRDefault="00977F29">
            <w:pPr>
              <w:pStyle w:val="ConsPlusNormal"/>
            </w:pPr>
            <w:r>
              <w:t>2015 год - 131942,6 тыс. руб.;</w:t>
            </w:r>
          </w:p>
          <w:p w:rsidR="00977F29" w:rsidRDefault="00977F29">
            <w:pPr>
              <w:pStyle w:val="ConsPlusNormal"/>
            </w:pPr>
            <w:r>
              <w:t>2016 год - 131939,2 тыс. руб.;</w:t>
            </w:r>
          </w:p>
          <w:p w:rsidR="00977F29" w:rsidRDefault="00977F29">
            <w:pPr>
              <w:pStyle w:val="ConsPlusNormal"/>
            </w:pPr>
            <w:r>
              <w:t>2017 год - 146826,9 тыс. руб.;</w:t>
            </w:r>
          </w:p>
          <w:p w:rsidR="00977F29" w:rsidRDefault="00977F29">
            <w:pPr>
              <w:pStyle w:val="ConsPlusNormal"/>
            </w:pPr>
            <w:r>
              <w:t>2018 год - 156283,8 тыс. руб.;</w:t>
            </w:r>
          </w:p>
          <w:p w:rsidR="00977F29" w:rsidRDefault="00977F29">
            <w:pPr>
              <w:pStyle w:val="ConsPlusNormal"/>
            </w:pPr>
            <w:r>
              <w:t>2019 год - 200771,6 тыс. руб.;</w:t>
            </w:r>
          </w:p>
          <w:p w:rsidR="00977F29" w:rsidRDefault="00977F29">
            <w:pPr>
              <w:pStyle w:val="ConsPlusNormal"/>
            </w:pPr>
            <w:r>
              <w:t>2020 год - 187275,6 тыс. руб.;</w:t>
            </w:r>
          </w:p>
          <w:p w:rsidR="00977F29" w:rsidRDefault="00977F29">
            <w:pPr>
              <w:pStyle w:val="ConsPlusNormal"/>
            </w:pPr>
            <w:r>
              <w:t>2021 год - 181638,1 тыс. руб.;</w:t>
            </w:r>
          </w:p>
          <w:p w:rsidR="00977F29" w:rsidRDefault="00977F29">
            <w:pPr>
              <w:pStyle w:val="ConsPlusNormal"/>
            </w:pPr>
            <w:r>
              <w:t>2022 год - 211150,1 тыс. руб.;</w:t>
            </w:r>
          </w:p>
          <w:p w:rsidR="00977F29" w:rsidRDefault="00977F29">
            <w:pPr>
              <w:pStyle w:val="ConsPlusNormal"/>
            </w:pPr>
            <w:r>
              <w:t>в том числе:</w:t>
            </w:r>
          </w:p>
          <w:p w:rsidR="00977F29" w:rsidRDefault="00977F29">
            <w:pPr>
              <w:pStyle w:val="ConsPlusNormal"/>
            </w:pPr>
            <w:r>
              <w:t>- за счет средств бюджета города - 1171410,0 тыс. руб., из них по годам:</w:t>
            </w:r>
          </w:p>
          <w:p w:rsidR="00977F29" w:rsidRDefault="00977F29">
            <w:pPr>
              <w:pStyle w:val="ConsPlusNormal"/>
            </w:pPr>
            <w:r>
              <w:t>2014 год - 110471,8 тыс. руб.;</w:t>
            </w:r>
          </w:p>
          <w:p w:rsidR="00977F29" w:rsidRDefault="00977F29">
            <w:pPr>
              <w:pStyle w:val="ConsPlusNormal"/>
            </w:pPr>
            <w:r>
              <w:t>2015 год - 115996,6 тыс. руб.;</w:t>
            </w:r>
          </w:p>
          <w:p w:rsidR="00977F29" w:rsidRDefault="00977F29">
            <w:pPr>
              <w:pStyle w:val="ConsPlusNormal"/>
            </w:pPr>
            <w:r>
              <w:t>2016 год - 114435,2 тыс. руб.;</w:t>
            </w:r>
          </w:p>
          <w:p w:rsidR="00977F29" w:rsidRDefault="00977F29">
            <w:pPr>
              <w:pStyle w:val="ConsPlusNormal"/>
            </w:pPr>
            <w:r>
              <w:t>2017 год - 115802,4 тыс. руб.</w:t>
            </w:r>
          </w:p>
          <w:p w:rsidR="00977F29" w:rsidRDefault="00977F29">
            <w:pPr>
              <w:pStyle w:val="ConsPlusNormal"/>
            </w:pPr>
            <w:r>
              <w:t>2018 год - 119110,4 тыс. руб.;</w:t>
            </w:r>
          </w:p>
          <w:p w:rsidR="00977F29" w:rsidRDefault="00977F29">
            <w:pPr>
              <w:pStyle w:val="ConsPlusNormal"/>
            </w:pPr>
            <w:r>
              <w:t>2019 год - 125397,8 тыс. руб.;</w:t>
            </w:r>
          </w:p>
          <w:p w:rsidR="00977F29" w:rsidRDefault="00977F29">
            <w:pPr>
              <w:pStyle w:val="ConsPlusNormal"/>
            </w:pPr>
            <w:r>
              <w:t>2020 год - 162200,1 тыс. руб.;</w:t>
            </w:r>
          </w:p>
          <w:p w:rsidR="00977F29" w:rsidRDefault="00977F29">
            <w:pPr>
              <w:pStyle w:val="ConsPlusNormal"/>
            </w:pPr>
            <w:r>
              <w:t>2021 год - 154430,7 тыс. руб.;</w:t>
            </w:r>
          </w:p>
          <w:p w:rsidR="00977F29" w:rsidRDefault="00977F29">
            <w:pPr>
              <w:pStyle w:val="ConsPlusNormal"/>
            </w:pPr>
            <w:r>
              <w:t>2022 год - 153565,0 тыс. руб.;</w:t>
            </w:r>
          </w:p>
          <w:p w:rsidR="00977F29" w:rsidRDefault="00977F29">
            <w:pPr>
              <w:pStyle w:val="ConsPlusNormal"/>
            </w:pPr>
            <w:r>
              <w:t>- за счет средств краевого бюджета - 139042,4 тыс. руб., из них по годам:</w:t>
            </w:r>
          </w:p>
          <w:p w:rsidR="00977F29" w:rsidRDefault="00977F29">
            <w:pPr>
              <w:pStyle w:val="ConsPlusNormal"/>
            </w:pPr>
            <w:r>
              <w:t>2014 год - 2698,4 тыс. руб.;</w:t>
            </w:r>
          </w:p>
          <w:p w:rsidR="00977F29" w:rsidRDefault="00977F29">
            <w:pPr>
              <w:pStyle w:val="ConsPlusNormal"/>
            </w:pPr>
            <w:r>
              <w:t>2015 год - 5508,7 тыс. руб.;</w:t>
            </w:r>
          </w:p>
          <w:p w:rsidR="00977F29" w:rsidRDefault="00977F29">
            <w:pPr>
              <w:pStyle w:val="ConsPlusNormal"/>
            </w:pPr>
            <w:r>
              <w:t>2016 год - 8856,1 тыс. руб.;</w:t>
            </w:r>
          </w:p>
          <w:p w:rsidR="00977F29" w:rsidRDefault="00977F29">
            <w:pPr>
              <w:pStyle w:val="ConsPlusNormal"/>
            </w:pPr>
            <w:r>
              <w:t>2017 год - 19830,3 тыс. руб.;</w:t>
            </w:r>
          </w:p>
          <w:p w:rsidR="00977F29" w:rsidRDefault="00977F29">
            <w:pPr>
              <w:pStyle w:val="ConsPlusNormal"/>
            </w:pPr>
            <w:r>
              <w:t>2018 год - 27179,7 тыс. руб.;</w:t>
            </w:r>
          </w:p>
          <w:p w:rsidR="00977F29" w:rsidRDefault="00977F29">
            <w:pPr>
              <w:pStyle w:val="ConsPlusNormal"/>
            </w:pPr>
            <w:r>
              <w:t>2019 год - 37228,0 тыс. руб.;</w:t>
            </w:r>
          </w:p>
          <w:p w:rsidR="00977F29" w:rsidRDefault="00977F29">
            <w:pPr>
              <w:pStyle w:val="ConsPlusNormal"/>
            </w:pPr>
            <w:r>
              <w:t>2020 год - 18095,2 тыс. руб.;</w:t>
            </w:r>
          </w:p>
          <w:p w:rsidR="00977F29" w:rsidRDefault="00977F29">
            <w:pPr>
              <w:pStyle w:val="ConsPlusNormal"/>
            </w:pPr>
            <w:r>
              <w:t>2021 год - 5538,2 тыс. руб.;</w:t>
            </w:r>
          </w:p>
          <w:p w:rsidR="00977F29" w:rsidRDefault="00977F29">
            <w:pPr>
              <w:pStyle w:val="ConsPlusNormal"/>
            </w:pPr>
            <w:r>
              <w:t>2022 год - 14107,8 тыс. руб.;</w:t>
            </w:r>
          </w:p>
          <w:p w:rsidR="00977F29" w:rsidRDefault="00977F29">
            <w:pPr>
              <w:pStyle w:val="ConsPlusNormal"/>
            </w:pPr>
            <w:r>
              <w:t>- за счет средств федерального бюджета - 61530,2 тыс. руб., из них по годам:</w:t>
            </w:r>
          </w:p>
          <w:p w:rsidR="00977F29" w:rsidRDefault="00977F29">
            <w:pPr>
              <w:pStyle w:val="ConsPlusNormal"/>
            </w:pPr>
            <w:r>
              <w:t>2014 год - 0,0 тыс. руб.;</w:t>
            </w:r>
          </w:p>
          <w:p w:rsidR="00977F29" w:rsidRDefault="00977F29">
            <w:pPr>
              <w:pStyle w:val="ConsPlusNormal"/>
            </w:pPr>
            <w:r>
              <w:t>2015 год - 8,9 тыс. руб.;</w:t>
            </w:r>
          </w:p>
          <w:p w:rsidR="00977F29" w:rsidRDefault="00977F29">
            <w:pPr>
              <w:pStyle w:val="ConsPlusNormal"/>
            </w:pPr>
            <w:r>
              <w:t>2016 год - 8,8 тыс. руб.;</w:t>
            </w:r>
          </w:p>
          <w:p w:rsidR="00977F29" w:rsidRDefault="00977F29">
            <w:pPr>
              <w:pStyle w:val="ConsPlusNormal"/>
            </w:pPr>
            <w:r>
              <w:t>2017 год - 8,5 тыс. руб.;</w:t>
            </w:r>
          </w:p>
          <w:p w:rsidR="00977F29" w:rsidRDefault="00977F29">
            <w:pPr>
              <w:pStyle w:val="ConsPlusNormal"/>
            </w:pPr>
            <w:r>
              <w:t>2018 год - 9,2 тыс. руб.;</w:t>
            </w:r>
          </w:p>
          <w:p w:rsidR="00977F29" w:rsidRDefault="00977F29">
            <w:pPr>
              <w:pStyle w:val="ConsPlusNormal"/>
            </w:pPr>
            <w:r>
              <w:t>2019 год - 10308,9 тыс. руб.;</w:t>
            </w:r>
          </w:p>
          <w:p w:rsidR="00977F29" w:rsidRDefault="00977F29">
            <w:pPr>
              <w:pStyle w:val="ConsPlusNormal"/>
            </w:pPr>
            <w:r>
              <w:t>2020 год - 0,0 тыс. руб.;</w:t>
            </w:r>
          </w:p>
          <w:p w:rsidR="00977F29" w:rsidRDefault="00977F29">
            <w:pPr>
              <w:pStyle w:val="ConsPlusNormal"/>
            </w:pPr>
            <w:r>
              <w:t>2021 год - 14688,9 тыс. руб.;</w:t>
            </w:r>
          </w:p>
          <w:p w:rsidR="00977F29" w:rsidRDefault="00977F29">
            <w:pPr>
              <w:pStyle w:val="ConsPlusNormal"/>
            </w:pPr>
            <w:r>
              <w:t>2022 год - 36497,0 тыс. руб.;</w:t>
            </w:r>
          </w:p>
          <w:p w:rsidR="00977F29" w:rsidRDefault="00977F29">
            <w:pPr>
              <w:pStyle w:val="ConsPlusNormal"/>
            </w:pPr>
            <w:r>
              <w:t>- за счет средств из внебюджетных источников - 98424,2 тыс. руб., из них по годам:</w:t>
            </w:r>
          </w:p>
          <w:p w:rsidR="00977F29" w:rsidRDefault="00977F29">
            <w:pPr>
              <w:pStyle w:val="ConsPlusNormal"/>
            </w:pPr>
            <w:r>
              <w:t>2014 год - 9408,7 тыс. руб.;</w:t>
            </w:r>
          </w:p>
          <w:p w:rsidR="00977F29" w:rsidRDefault="00977F29">
            <w:pPr>
              <w:pStyle w:val="ConsPlusNormal"/>
            </w:pPr>
            <w:r>
              <w:t>2015 год - 10428,4 тыс. руб.;</w:t>
            </w:r>
          </w:p>
          <w:p w:rsidR="00977F29" w:rsidRDefault="00977F29">
            <w:pPr>
              <w:pStyle w:val="ConsPlusNormal"/>
            </w:pPr>
            <w:r>
              <w:lastRenderedPageBreak/>
              <w:t>2016 год - 8639,1 тыс. руб.;</w:t>
            </w:r>
          </w:p>
          <w:p w:rsidR="00977F29" w:rsidRDefault="00977F29">
            <w:pPr>
              <w:pStyle w:val="ConsPlusNormal"/>
            </w:pPr>
            <w:r>
              <w:t>2017 год - 11185,7 тыс. руб.;</w:t>
            </w:r>
          </w:p>
          <w:p w:rsidR="00977F29" w:rsidRDefault="00977F29">
            <w:pPr>
              <w:pStyle w:val="ConsPlusNormal"/>
            </w:pPr>
            <w:r>
              <w:t>2018 год - 9984,5 тыс. руб.;</w:t>
            </w:r>
          </w:p>
          <w:p w:rsidR="00977F29" w:rsidRDefault="00977F29">
            <w:pPr>
              <w:pStyle w:val="ConsPlusNormal"/>
            </w:pPr>
            <w:r>
              <w:t>2019 год - 27836,9 тыс. руб.;</w:t>
            </w:r>
          </w:p>
          <w:p w:rsidR="00977F29" w:rsidRDefault="00977F29">
            <w:pPr>
              <w:pStyle w:val="ConsPlusNormal"/>
            </w:pPr>
            <w:r>
              <w:t>2020 год - 6980,3 тыс. руб.;</w:t>
            </w:r>
          </w:p>
          <w:p w:rsidR="00977F29" w:rsidRDefault="00977F29">
            <w:pPr>
              <w:pStyle w:val="ConsPlusNormal"/>
            </w:pPr>
            <w:r>
              <w:t>2021 год - 6980,3 тыс. руб.;</w:t>
            </w:r>
          </w:p>
          <w:p w:rsidR="00977F29" w:rsidRDefault="00977F29">
            <w:pPr>
              <w:pStyle w:val="ConsPlusNormal"/>
            </w:pPr>
            <w:r>
              <w:t>2022 год - 6980,3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91" w:history="1">
              <w:r>
                <w:rPr>
                  <w:color w:val="0000FF"/>
                </w:rPr>
                <w:t>Постановления</w:t>
              </w:r>
            </w:hyperlink>
            <w:r>
              <w:t xml:space="preserve"> администрации г. Ачинска Красноярского края от 03.09.2020 N 219-п)</w:t>
            </w:r>
          </w:p>
        </w:tc>
      </w:tr>
      <w:tr w:rsidR="00977F29">
        <w:tc>
          <w:tcPr>
            <w:tcW w:w="2948" w:type="dxa"/>
          </w:tcPr>
          <w:p w:rsidR="00977F29" w:rsidRDefault="00977F29">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123" w:type="dxa"/>
          </w:tcPr>
          <w:p w:rsidR="00977F29" w:rsidRDefault="00977F29">
            <w:pPr>
              <w:pStyle w:val="ConsPlusNormal"/>
              <w:jc w:val="center"/>
            </w:pPr>
            <w:r>
              <w:t>-</w:t>
            </w:r>
          </w:p>
        </w:tc>
      </w:tr>
    </w:tbl>
    <w:p w:rsidR="00977F29" w:rsidRDefault="00977F29">
      <w:pPr>
        <w:pStyle w:val="ConsPlusNormal"/>
        <w:jc w:val="both"/>
      </w:pPr>
    </w:p>
    <w:p w:rsidR="00977F29" w:rsidRDefault="00977F29">
      <w:pPr>
        <w:pStyle w:val="ConsPlusTitle"/>
        <w:jc w:val="center"/>
        <w:outlineLvl w:val="1"/>
      </w:pPr>
      <w:r>
        <w:t>2. ХАРАКТЕРИСТИКА ТЕКУЩЕГО СОСТОЯНИЯ СФЕРЫ КУЛЬТУРЫ ГОРОДА</w:t>
      </w:r>
    </w:p>
    <w:p w:rsidR="00977F29" w:rsidRDefault="00977F29">
      <w:pPr>
        <w:pStyle w:val="ConsPlusTitle"/>
        <w:jc w:val="center"/>
      </w:pPr>
      <w:r>
        <w:t>АЧИНСКА С УКАЗАНИЕМ ОСНОВНЫХ ПОКАЗАТЕЛЕЙ</w:t>
      </w:r>
    </w:p>
    <w:p w:rsidR="00977F29" w:rsidRDefault="00977F29">
      <w:pPr>
        <w:pStyle w:val="ConsPlusTitle"/>
        <w:jc w:val="center"/>
      </w:pPr>
      <w:r>
        <w:t>СОЦИАЛЬНО-ЭКОНОМИЧЕСКОГО РАЗВИТИЯ ГОРОДА И АНАЛИЗ</w:t>
      </w:r>
    </w:p>
    <w:p w:rsidR="00977F29" w:rsidRDefault="00977F29">
      <w:pPr>
        <w:pStyle w:val="ConsPlusTitle"/>
        <w:jc w:val="center"/>
      </w:pPr>
      <w:r>
        <w:t>СОЦИАЛЬНЫХ, ФИНАНСОВО-ЭКОНОМИЧЕСКИХ И ПРОЧИХ РИСКОВ</w:t>
      </w:r>
    </w:p>
    <w:p w:rsidR="00977F29" w:rsidRDefault="00977F29">
      <w:pPr>
        <w:pStyle w:val="ConsPlusTitle"/>
        <w:jc w:val="center"/>
      </w:pPr>
      <w:r>
        <w:t>РЕАЛИЗАЦИИ ПРОГРАММЫ</w:t>
      </w:r>
    </w:p>
    <w:p w:rsidR="00977F29" w:rsidRDefault="00977F29">
      <w:pPr>
        <w:pStyle w:val="ConsPlusNormal"/>
        <w:jc w:val="both"/>
      </w:pPr>
    </w:p>
    <w:p w:rsidR="00977F29" w:rsidRDefault="00977F29">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977F29" w:rsidRDefault="00977F29">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(6 учреждений):</w:t>
      </w:r>
    </w:p>
    <w:p w:rsidR="00977F29" w:rsidRDefault="00977F29">
      <w:pPr>
        <w:pStyle w:val="ConsPlusNormal"/>
        <w:spacing w:before="220"/>
        <w:ind w:firstLine="540"/>
        <w:jc w:val="both"/>
      </w:pPr>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 библиотек и юношеская библиотека);</w:t>
      </w:r>
    </w:p>
    <w:p w:rsidR="00977F29" w:rsidRDefault="00977F29">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977F29" w:rsidRDefault="00977F29">
      <w:pPr>
        <w:pStyle w:val="ConsPlusNormal"/>
        <w:spacing w:before="22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977F29" w:rsidRDefault="00977F29">
      <w:pPr>
        <w:pStyle w:val="ConsPlusNormal"/>
        <w:spacing w:before="22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977F29" w:rsidRDefault="00977F29">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977F29" w:rsidRDefault="00977F29">
      <w:pPr>
        <w:pStyle w:val="ConsPlusNormal"/>
        <w:spacing w:before="220"/>
        <w:ind w:firstLine="540"/>
        <w:jc w:val="both"/>
      </w:pPr>
      <w:r>
        <w:t xml:space="preserve">В городе 7 коллективов, имеющих почетные звания: Народный духовой оркестр городского </w:t>
      </w:r>
      <w:r>
        <w:lastRenderedPageBreak/>
        <w:t>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977F29" w:rsidRDefault="00977F29">
      <w:pPr>
        <w:pStyle w:val="ConsPlusNormal"/>
        <w:spacing w:before="220"/>
        <w:ind w:firstLine="540"/>
        <w:jc w:val="both"/>
      </w:pPr>
      <w:r>
        <w:t xml:space="preserve">До 01.08.2017 общая численность работающих в отрасли "Культура" составляла 323 человека, из них 237 специалистов и руководителей. В целях выполнения </w:t>
      </w:r>
      <w:hyperlink r:id="rId92"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Губернатором Красноярского края поручено обеспечить повышение с 1 июня 2017 года фондов оплаты труда работников основного и административно-управленческого персонала краевых и муниципальных учреждений культуры для достижения целевых показателей уровня заработной платы, предусмотренных "дорожной картой" на 2017 год, а также принять меры по реструктуризации сети учреждений отрасли культуры путем вывода работников, не выполняющих функции, относящиеся к основной деятельности учреждения, в учреждения отраслевой специфики.</w:t>
      </w:r>
    </w:p>
    <w:p w:rsidR="00977F29" w:rsidRDefault="00977F29">
      <w:pPr>
        <w:pStyle w:val="ConsPlusNormal"/>
        <w:spacing w:before="220"/>
        <w:ind w:firstLine="540"/>
        <w:jc w:val="both"/>
      </w:pPr>
      <w:r>
        <w:t>После проведения реструктуризации сети учреждений отрасли культуры и перевода вспомогательного персонала из учреждений культуры во вновь созданное муниципальное казенное учреждение "Центр обслуживания учреждений" в количестве 72 штатных единиц, численность работающих в отрасли "Культура" составила 187 человек.</w:t>
      </w:r>
    </w:p>
    <w:p w:rsidR="00977F29" w:rsidRDefault="00977F29">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977F29" w:rsidRDefault="00977F29">
      <w:pPr>
        <w:pStyle w:val="ConsPlusNormal"/>
        <w:spacing w:before="22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2019 году составил 110,2% (119543 чел.).</w:t>
      </w:r>
    </w:p>
    <w:p w:rsidR="00977F29" w:rsidRDefault="00977F29">
      <w:pPr>
        <w:pStyle w:val="ConsPlusNormal"/>
        <w:spacing w:before="220"/>
        <w:ind w:firstLine="540"/>
        <w:jc w:val="both"/>
      </w:pPr>
      <w:r>
        <w:t>На территории города Ачинска насчитывается 53 объекта культурного наследия, из них:</w:t>
      </w:r>
    </w:p>
    <w:p w:rsidR="00977F29" w:rsidRDefault="00977F29">
      <w:pPr>
        <w:pStyle w:val="ConsPlusNormal"/>
        <w:spacing w:before="220"/>
        <w:ind w:firstLine="540"/>
        <w:jc w:val="both"/>
      </w:pPr>
      <w:r>
        <w:t>3 - федеральная собственность,</w:t>
      </w:r>
    </w:p>
    <w:p w:rsidR="00977F29" w:rsidRDefault="00977F29">
      <w:pPr>
        <w:pStyle w:val="ConsPlusNormal"/>
        <w:spacing w:before="220"/>
        <w:ind w:firstLine="540"/>
        <w:jc w:val="both"/>
      </w:pPr>
      <w:r>
        <w:t>14 - краевая собственность,</w:t>
      </w:r>
    </w:p>
    <w:p w:rsidR="00977F29" w:rsidRDefault="00977F29">
      <w:pPr>
        <w:pStyle w:val="ConsPlusNormal"/>
        <w:spacing w:before="220"/>
        <w:ind w:firstLine="540"/>
        <w:jc w:val="both"/>
      </w:pPr>
      <w:r>
        <w:t>20 - муниципальная/смешанная собственность,</w:t>
      </w:r>
    </w:p>
    <w:p w:rsidR="00977F29" w:rsidRDefault="00977F29">
      <w:pPr>
        <w:pStyle w:val="ConsPlusNormal"/>
        <w:spacing w:before="220"/>
        <w:ind w:firstLine="540"/>
        <w:jc w:val="both"/>
      </w:pPr>
      <w:r>
        <w:t>17 - частная собственность,</w:t>
      </w:r>
    </w:p>
    <w:p w:rsidR="00977F29" w:rsidRDefault="00977F29">
      <w:pPr>
        <w:pStyle w:val="ConsPlusNormal"/>
        <w:spacing w:before="220"/>
        <w:ind w:firstLine="540"/>
        <w:jc w:val="both"/>
      </w:pPr>
      <w:r>
        <w:t>из них 2 - утраченные объекты культурного наследия.</w:t>
      </w:r>
    </w:p>
    <w:p w:rsidR="00977F29" w:rsidRDefault="00977F29">
      <w:pPr>
        <w:pStyle w:val="ConsPlusNormal"/>
        <w:spacing w:before="220"/>
        <w:ind w:firstLine="540"/>
        <w:jc w:val="both"/>
      </w:pPr>
      <w:r>
        <w:t>Многие объекты требуют проведения работ по обеспечению сохранности - проведения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977F29" w:rsidRDefault="00977F29">
      <w:pPr>
        <w:pStyle w:val="ConsPlusNormal"/>
        <w:spacing w:before="220"/>
        <w:ind w:firstLine="540"/>
        <w:jc w:val="both"/>
      </w:pPr>
      <w: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w:t>
      </w:r>
      <w:r>
        <w:lastRenderedPageBreak/>
        <w:t>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977F29" w:rsidRDefault="00977F29">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38,9% населения (не менее 41500 жителей ежегодно).</w:t>
      </w:r>
    </w:p>
    <w:p w:rsidR="00977F29" w:rsidRDefault="00977F29">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2018 и 2019 году фонды библиотек города обновились на 3,1% (95 и 94% экземпляров новых поступлений на 1 тыс. чел. населения), что составляет не менее 10125 экземпляров ежегодно. В планах до 2022 года обновление фондов библиотек города сохранить на уровне 3,1% от общего фонда библиотек.</w:t>
      </w:r>
    </w:p>
    <w:p w:rsidR="00977F29" w:rsidRDefault="00977F29">
      <w:pPr>
        <w:pStyle w:val="ConsPlusNormal"/>
        <w:spacing w:before="22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По итогам 2018 года доля представленных (во всех формах) зрителю музейных предметов в общем количестве музейных предметов основного фонда составляет 21,3%.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977F29" w:rsidRDefault="00977F29">
      <w:pPr>
        <w:pStyle w:val="ConsPlusNormal"/>
        <w:spacing w:before="22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977F29" w:rsidRDefault="00977F29">
      <w:pPr>
        <w:pStyle w:val="ConsPlusNormal"/>
        <w:spacing w:before="22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977F29" w:rsidRDefault="00977F29">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977F29" w:rsidRDefault="00977F29">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977F29" w:rsidRDefault="00977F29">
      <w:pPr>
        <w:pStyle w:val="ConsPlusNormal"/>
        <w:spacing w:before="220"/>
        <w:ind w:firstLine="540"/>
        <w:jc w:val="both"/>
      </w:pPr>
      <w:r>
        <w:lastRenderedPageBreak/>
        <w:t>Созданная в последние десятилетия инфраструктура архива города в целом позволяет обеспечивать сохранность документов.</w:t>
      </w:r>
    </w:p>
    <w:p w:rsidR="00977F29" w:rsidRDefault="00977F29">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977F29" w:rsidRDefault="00977F29">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начата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В 2013 году переведено описей дел Архива в электронный формат программного комплекса "Архивный фонд" посредством ручного ввода сведений о включенных в них единицах хранения в соответствующий раздел ПК "АФ" в объеме 21739 единиц хранения, что составляет 34% от общего объема дел управленческой документации, хранящейся в Архиве. В 2014 году переведено описей дел Архива в электронный формат программного комплекса "Архивный фонд" - 27295 единиц хранения, что составляет 39,5% от общего объема дел управленческой документации, хранящейся в Архиве.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977F29" w:rsidRDefault="00977F29">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977F29" w:rsidRDefault="00977F29">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977F29" w:rsidRDefault="00977F29">
      <w:pPr>
        <w:pStyle w:val="ConsPlusNormal"/>
        <w:spacing w:before="22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 Число участников клубных формирований на 1 тыс. человек населения составляет 26,5 человека (2814 участников).</w:t>
      </w:r>
    </w:p>
    <w:p w:rsidR="00977F29" w:rsidRDefault="00977F29">
      <w:pPr>
        <w:pStyle w:val="ConsPlusNormal"/>
        <w:spacing w:before="22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 Наиболее значимым культурным событием стала победа в краевом проекте "Культурная столица Красноярья - 2019". В течение года Ачинск был культурным центром всего Красноярского края. Лучшие проекты и события краевого, российского и международного уровней проходили в городе Ачинске.</w:t>
      </w:r>
    </w:p>
    <w:p w:rsidR="00977F29" w:rsidRDefault="00977F29">
      <w:pPr>
        <w:pStyle w:val="ConsPlusNormal"/>
        <w:spacing w:before="22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977F29" w:rsidRDefault="00977F29">
      <w:pPr>
        <w:pStyle w:val="ConsPlusNormal"/>
        <w:spacing w:before="22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977F29" w:rsidRDefault="00977F29">
      <w:pPr>
        <w:pStyle w:val="ConsPlusNormal"/>
        <w:spacing w:before="220"/>
        <w:ind w:firstLine="540"/>
        <w:jc w:val="both"/>
      </w:pPr>
      <w: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w:t>
      </w:r>
      <w:r>
        <w:lastRenderedPageBreak/>
        <w:t>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6,2% (760 чел.).</w:t>
      </w:r>
    </w:p>
    <w:p w:rsidR="00977F29" w:rsidRDefault="00977F29">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977F29" w:rsidRDefault="00977F29">
      <w:pPr>
        <w:pStyle w:val="ConsPlusNormal"/>
        <w:spacing w:before="220"/>
        <w:ind w:firstLine="540"/>
        <w:jc w:val="both"/>
      </w:pPr>
      <w:r>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977F29" w:rsidRDefault="00977F29">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977F29" w:rsidRDefault="00977F29">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977F29" w:rsidRDefault="00977F29">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977F29" w:rsidRDefault="00977F29">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977F29" w:rsidRDefault="00977F29">
      <w:pPr>
        <w:pStyle w:val="ConsPlusNormal"/>
        <w:spacing w:before="22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977F29" w:rsidRDefault="00977F29">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977F29" w:rsidRDefault="00977F29">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977F29" w:rsidRDefault="00977F29">
      <w:pPr>
        <w:pStyle w:val="ConsPlusNormal"/>
        <w:spacing w:before="220"/>
        <w:ind w:firstLine="540"/>
        <w:jc w:val="both"/>
      </w:pPr>
      <w: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w:t>
      </w:r>
      <w:r>
        <w:lastRenderedPageBreak/>
        <w:t>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977F29" w:rsidRDefault="00977F29">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977F29" w:rsidRDefault="00977F29">
      <w:pPr>
        <w:pStyle w:val="ConsPlusNormal"/>
        <w:spacing w:before="22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977F29" w:rsidRDefault="00977F29">
      <w:pPr>
        <w:pStyle w:val="ConsPlusNormal"/>
        <w:jc w:val="both"/>
      </w:pPr>
    </w:p>
    <w:p w:rsidR="00977F29" w:rsidRDefault="00977F29">
      <w:pPr>
        <w:pStyle w:val="ConsPlusTitle"/>
        <w:jc w:val="center"/>
        <w:outlineLvl w:val="1"/>
      </w:pPr>
      <w:r>
        <w:t>3. ПРИОРИТЕТЫ И ЦЕЛИ СОЦИАЛЬНО-ЭКОНОМИЧЕСКОГО РАЗВИТИЯ</w:t>
      </w:r>
    </w:p>
    <w:p w:rsidR="00977F29" w:rsidRDefault="00977F29">
      <w:pPr>
        <w:pStyle w:val="ConsPlusTitle"/>
        <w:jc w:val="center"/>
      </w:pPr>
      <w:r>
        <w:t>В СФЕРЕ КУЛЬТУРЫ ГОРОДА АЧИНСКА, ОПИСАНИЕ ОСНОВНЫХ ЦЕЛЕЙ</w:t>
      </w:r>
    </w:p>
    <w:p w:rsidR="00977F29" w:rsidRDefault="00977F29">
      <w:pPr>
        <w:pStyle w:val="ConsPlusTitle"/>
        <w:jc w:val="center"/>
      </w:pPr>
      <w:r>
        <w:t>И ЗАДАЧ МУНИЦИПАЛЬНОЙ ПРОГРАММЫ, ПРОГНОЗ РАЗВИТИЯ СФЕРЫ</w:t>
      </w:r>
    </w:p>
    <w:p w:rsidR="00977F29" w:rsidRDefault="00977F29">
      <w:pPr>
        <w:pStyle w:val="ConsPlusTitle"/>
        <w:jc w:val="center"/>
      </w:pPr>
      <w:r>
        <w:t>КУЛЬТУРЫ ГОРОДА АЧИНСКА</w:t>
      </w:r>
    </w:p>
    <w:p w:rsidR="00977F29" w:rsidRDefault="00977F29">
      <w:pPr>
        <w:pStyle w:val="ConsPlusNormal"/>
        <w:jc w:val="both"/>
      </w:pPr>
    </w:p>
    <w:p w:rsidR="00977F29" w:rsidRDefault="00977F29">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977F29" w:rsidRDefault="00977F29">
      <w:pPr>
        <w:pStyle w:val="ConsPlusNormal"/>
        <w:spacing w:before="220"/>
        <w:ind w:firstLine="540"/>
        <w:jc w:val="both"/>
      </w:pPr>
      <w:r>
        <w:t>"</w:t>
      </w:r>
      <w:hyperlink r:id="rId93" w:history="1">
        <w:r>
          <w:rPr>
            <w:color w:val="0000FF"/>
          </w:rPr>
          <w:t>Основы</w:t>
        </w:r>
      </w:hyperlink>
      <w:r>
        <w:t xml:space="preserve"> законодательства Российской Федерации о культуре" (утв. ВС РФ от 09.10.1992 N 3612-1) (в ред. от 18.07.2019);</w:t>
      </w:r>
    </w:p>
    <w:p w:rsidR="00977F29" w:rsidRDefault="00977F29">
      <w:pPr>
        <w:pStyle w:val="ConsPlusNormal"/>
        <w:spacing w:before="220"/>
        <w:ind w:firstLine="540"/>
        <w:jc w:val="both"/>
      </w:pPr>
      <w:hyperlink r:id="rId94"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(в ред. от (ред. от 28.09.2018);</w:t>
      </w:r>
    </w:p>
    <w:p w:rsidR="00977F29" w:rsidRDefault="00977F29">
      <w:pPr>
        <w:pStyle w:val="ConsPlusNormal"/>
        <w:spacing w:before="220"/>
        <w:ind w:firstLine="540"/>
        <w:jc w:val="both"/>
      </w:pPr>
      <w:hyperlink r:id="rId95"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 (ред. от 18.10.2018);</w:t>
      </w:r>
    </w:p>
    <w:p w:rsidR="00977F29" w:rsidRDefault="00977F29">
      <w:pPr>
        <w:pStyle w:val="ConsPlusNormal"/>
        <w:spacing w:before="220"/>
        <w:ind w:firstLine="540"/>
        <w:jc w:val="both"/>
      </w:pPr>
      <w:hyperlink r:id="rId96" w:history="1">
        <w:r>
          <w:rPr>
            <w:color w:val="0000FF"/>
          </w:rPr>
          <w:t>Указ</w:t>
        </w:r>
      </w:hyperlink>
      <w:r>
        <w:t xml:space="preserve"> Президента РФ от 29.05.2017 N 240 "Об объявлении в Российской Федерации Десятилетия детства";</w:t>
      </w:r>
    </w:p>
    <w:p w:rsidR="00977F29" w:rsidRDefault="00977F29">
      <w:pPr>
        <w:pStyle w:val="ConsPlusNormal"/>
        <w:spacing w:before="220"/>
        <w:ind w:firstLine="540"/>
        <w:jc w:val="both"/>
      </w:pPr>
      <w:hyperlink r:id="rId97"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N 2606-р (в ред. от 28.04.2015);</w:t>
      </w:r>
    </w:p>
    <w:p w:rsidR="00977F29" w:rsidRDefault="00977F29">
      <w:pPr>
        <w:pStyle w:val="ConsPlusNormal"/>
        <w:spacing w:before="220"/>
        <w:ind w:firstLine="540"/>
        <w:jc w:val="both"/>
      </w:pPr>
      <w:hyperlink r:id="rId98" w:history="1">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977F29" w:rsidRDefault="00977F29">
      <w:pPr>
        <w:pStyle w:val="ConsPlusNormal"/>
        <w:spacing w:before="220"/>
        <w:ind w:firstLine="540"/>
        <w:jc w:val="both"/>
      </w:pPr>
      <w:hyperlink r:id="rId99" w:history="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 (в ред. от 30.03.2018);</w:t>
      </w:r>
    </w:p>
    <w:p w:rsidR="00977F29" w:rsidRDefault="00977F29">
      <w:pPr>
        <w:pStyle w:val="ConsPlusNormal"/>
        <w:spacing w:before="220"/>
        <w:ind w:firstLine="540"/>
        <w:jc w:val="both"/>
      </w:pPr>
      <w:hyperlink r:id="rId100"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 (в ред. от 26.12.2014);</w:t>
      </w:r>
    </w:p>
    <w:p w:rsidR="00977F29" w:rsidRDefault="00977F29">
      <w:pPr>
        <w:pStyle w:val="ConsPlusNormal"/>
        <w:spacing w:before="220"/>
        <w:ind w:firstLine="540"/>
        <w:jc w:val="both"/>
      </w:pPr>
      <w:hyperlink r:id="rId101" w:history="1">
        <w:r>
          <w:rPr>
            <w:color w:val="0000FF"/>
          </w:rPr>
          <w:t>Закон</w:t>
        </w:r>
      </w:hyperlink>
      <w:r>
        <w:t xml:space="preserve"> Красноярского края от 28.06.2007 N 2-190 "О культуре" (в ред. от 01.11.2018);</w:t>
      </w:r>
    </w:p>
    <w:p w:rsidR="00977F29" w:rsidRDefault="00977F29">
      <w:pPr>
        <w:pStyle w:val="ConsPlusNormal"/>
        <w:spacing w:before="220"/>
        <w:ind w:firstLine="540"/>
        <w:jc w:val="both"/>
      </w:pPr>
      <w:hyperlink r:id="rId102"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w:t>
      </w:r>
      <w:r>
        <w:lastRenderedPageBreak/>
        <w:t>Распоряжением Губернатора Красноярского края от 25.02.2013 N 58-рг (в ред. от 22.02.2017).</w:t>
      </w:r>
    </w:p>
    <w:p w:rsidR="00977F29" w:rsidRDefault="00977F29">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977F29" w:rsidRDefault="00977F29">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977F29" w:rsidRDefault="00977F29">
      <w:pPr>
        <w:pStyle w:val="ConsPlusNormal"/>
        <w:spacing w:before="220"/>
        <w:ind w:firstLine="540"/>
        <w:jc w:val="both"/>
      </w:pPr>
      <w:r>
        <w:t>- создание открытого культурного пространства города (развитие выставочной, фестивальной деятельности и др.);</w:t>
      </w:r>
    </w:p>
    <w:p w:rsidR="00977F29" w:rsidRDefault="00977F29">
      <w:pPr>
        <w:pStyle w:val="ConsPlusNormal"/>
        <w:spacing w:before="22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977F29" w:rsidRDefault="00977F29">
      <w:pPr>
        <w:pStyle w:val="ConsPlusNormal"/>
        <w:spacing w:before="22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977F29" w:rsidRDefault="00977F29">
      <w:pPr>
        <w:pStyle w:val="ConsPlusNormal"/>
        <w:spacing w:before="22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977F29" w:rsidRDefault="00977F29">
      <w:pPr>
        <w:pStyle w:val="ConsPlusNormal"/>
        <w:spacing w:before="22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977F29" w:rsidRDefault="00977F29">
      <w:pPr>
        <w:pStyle w:val="ConsPlusNormal"/>
        <w:spacing w:before="220"/>
        <w:ind w:firstLine="540"/>
        <w:jc w:val="both"/>
      </w:pPr>
      <w:r>
        <w:t>- формирование нормативно-правовой базы культурной политики города, обеспечивающей рост и развитие отрасли;</w:t>
      </w:r>
    </w:p>
    <w:p w:rsidR="00977F29" w:rsidRDefault="00977F29">
      <w:pPr>
        <w:pStyle w:val="ConsPlusNormal"/>
        <w:spacing w:before="22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977F29" w:rsidRDefault="00977F29">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977F29" w:rsidRDefault="00977F29">
      <w:pPr>
        <w:pStyle w:val="ConsPlusNormal"/>
        <w:spacing w:before="220"/>
        <w:ind w:firstLine="540"/>
        <w:jc w:val="both"/>
      </w:pPr>
      <w:r>
        <w:t>сохранение и пополнение библиотечного, музейного, архивного фондов города;</w:t>
      </w:r>
    </w:p>
    <w:p w:rsidR="00977F29" w:rsidRDefault="00977F29">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977F29" w:rsidRDefault="00977F29">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977F29" w:rsidRDefault="00977F29">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977F29" w:rsidRDefault="00977F29">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977F29" w:rsidRDefault="00977F29">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977F29" w:rsidRDefault="00977F29">
      <w:pPr>
        <w:pStyle w:val="ConsPlusNormal"/>
        <w:spacing w:before="220"/>
        <w:ind w:firstLine="540"/>
        <w:jc w:val="both"/>
      </w:pPr>
      <w:r>
        <w:lastRenderedPageBreak/>
        <w:t>использование современных информационных технологий для формирования образа города как культурного центра Красноярского края;</w:t>
      </w:r>
    </w:p>
    <w:p w:rsidR="00977F29" w:rsidRDefault="00977F29">
      <w:pPr>
        <w:pStyle w:val="ConsPlusNormal"/>
        <w:spacing w:before="220"/>
        <w:ind w:firstLine="540"/>
        <w:jc w:val="both"/>
      </w:pPr>
      <w:r>
        <w:t>- развитие инфраструктуры отрасли "Культура", в том числе:</w:t>
      </w:r>
    </w:p>
    <w:p w:rsidR="00977F29" w:rsidRDefault="00977F29">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977F29" w:rsidRDefault="00977F29">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977F29" w:rsidRDefault="00977F29">
      <w:pPr>
        <w:pStyle w:val="ConsPlusNormal"/>
        <w:spacing w:before="220"/>
        <w:ind w:firstLine="540"/>
        <w:jc w:val="both"/>
      </w:pPr>
      <w:r>
        <w:t>Для достижения данной цели должны быть решены следующие задачи.</w:t>
      </w:r>
    </w:p>
    <w:p w:rsidR="00977F29" w:rsidRDefault="00977F29">
      <w:pPr>
        <w:pStyle w:val="ConsPlusNormal"/>
        <w:spacing w:before="220"/>
        <w:ind w:firstLine="540"/>
        <w:jc w:val="both"/>
      </w:pPr>
      <w:r>
        <w:t>Задача 1. Сохранение и эффективное использование культурного наследия города Ачинска.</w:t>
      </w:r>
    </w:p>
    <w:p w:rsidR="00977F29" w:rsidRDefault="00977F29">
      <w:pPr>
        <w:pStyle w:val="ConsPlusNormal"/>
        <w:spacing w:before="22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977F29" w:rsidRDefault="00977F29">
      <w:pPr>
        <w:pStyle w:val="ConsPlusNormal"/>
        <w:spacing w:before="220"/>
        <w:ind w:firstLine="540"/>
        <w:jc w:val="both"/>
      </w:pPr>
      <w:r>
        <w:t>Задача 3. Обеспечение доступа населения города Ачинска к культурным благам и участию в культурной жизни.</w:t>
      </w:r>
    </w:p>
    <w:p w:rsidR="00977F29" w:rsidRDefault="00977F29">
      <w:pPr>
        <w:pStyle w:val="ConsPlusNormal"/>
        <w:spacing w:before="220"/>
        <w:ind w:firstLine="540"/>
        <w:jc w:val="both"/>
      </w:pPr>
      <w:r>
        <w:t>Задача 4. Развитие системы дополнительного образования детей в области культуры и искусства.</w:t>
      </w:r>
    </w:p>
    <w:p w:rsidR="00977F29" w:rsidRDefault="00977F29">
      <w:pPr>
        <w:pStyle w:val="ConsPlusNormal"/>
        <w:spacing w:before="220"/>
        <w:ind w:firstLine="540"/>
        <w:jc w:val="both"/>
      </w:pPr>
      <w:r>
        <w:t>Задача 5. Создание условий для устойчивого развития отрасли "Культура" в городе Ачинске.</w:t>
      </w:r>
    </w:p>
    <w:p w:rsidR="00977F29" w:rsidRDefault="00977F29">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977F29" w:rsidRDefault="00977F29">
      <w:pPr>
        <w:pStyle w:val="ConsPlusNormal"/>
        <w:jc w:val="both"/>
      </w:pPr>
    </w:p>
    <w:p w:rsidR="00977F29" w:rsidRDefault="00977F29">
      <w:pPr>
        <w:pStyle w:val="ConsPlusTitle"/>
        <w:jc w:val="center"/>
        <w:outlineLvl w:val="1"/>
      </w:pPr>
      <w:r>
        <w:t>4. ПРОГНОЗ КОНЕЧНЫХ РЕЗУЛЬТАТОВ МУНИЦИПАЛЬНОЙ ПРОГРАММЫ,</w:t>
      </w:r>
    </w:p>
    <w:p w:rsidR="00977F29" w:rsidRDefault="00977F29">
      <w:pPr>
        <w:pStyle w:val="ConsPlusTitle"/>
        <w:jc w:val="center"/>
      </w:pPr>
      <w:r>
        <w:t>ХАРАКТЕРИЗУЮЩИХ ЦЕЛЕВОЕ СОСТОЯНИЕ (ИЗМЕНЕНИЕ СОСТОЯНИЯ)</w:t>
      </w:r>
    </w:p>
    <w:p w:rsidR="00977F29" w:rsidRDefault="00977F29">
      <w:pPr>
        <w:pStyle w:val="ConsPlusTitle"/>
        <w:jc w:val="center"/>
      </w:pPr>
      <w:r>
        <w:t>УРОВНЯ И КАЧЕСТВА ЖИЗНИ НАСЕЛЕНИЯ, СОЦИАЛЬНОЙ СФЕРЫ,</w:t>
      </w:r>
    </w:p>
    <w:p w:rsidR="00977F29" w:rsidRDefault="00977F29">
      <w:pPr>
        <w:pStyle w:val="ConsPlusTitle"/>
        <w:jc w:val="center"/>
      </w:pPr>
      <w:r>
        <w:t>ЭКОНОМИКИ, СТЕПЕНИ РЕАЛИЗАЦИИ ДРУГИХ ОБЩЕСТВЕННО ЗНАЧИМЫХ</w:t>
      </w:r>
    </w:p>
    <w:p w:rsidR="00977F29" w:rsidRDefault="00977F29">
      <w:pPr>
        <w:pStyle w:val="ConsPlusTitle"/>
        <w:jc w:val="center"/>
      </w:pPr>
      <w:r>
        <w:t>ИНТЕРЕСОВ И ПОТРЕБНОСТЕЙ В СФЕРЕ КУЛЬТУРЫ НА ТЕРРИТОРИИ</w:t>
      </w:r>
    </w:p>
    <w:p w:rsidR="00977F29" w:rsidRDefault="00977F29">
      <w:pPr>
        <w:pStyle w:val="ConsPlusTitle"/>
        <w:jc w:val="center"/>
      </w:pPr>
      <w:r>
        <w:t>ГОРОДА АЧИНСКА</w:t>
      </w:r>
    </w:p>
    <w:p w:rsidR="00977F29" w:rsidRDefault="00977F29">
      <w:pPr>
        <w:pStyle w:val="ConsPlusNormal"/>
        <w:jc w:val="both"/>
      </w:pPr>
    </w:p>
    <w:p w:rsidR="00977F29" w:rsidRDefault="00977F29">
      <w:pPr>
        <w:pStyle w:val="ConsPlusNormal"/>
        <w:ind w:firstLine="540"/>
        <w:jc w:val="both"/>
      </w:pPr>
      <w:r>
        <w:t>В результате своевременной и в полном объеме реализации программы:</w:t>
      </w:r>
    </w:p>
    <w:p w:rsidR="00977F29" w:rsidRDefault="00977F29">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возрастет с 112,6% в 2020 году до 112,8% в 2022 году (ежегодно не менее 117543 чел.);</w:t>
      </w:r>
    </w:p>
    <w:p w:rsidR="00977F29" w:rsidRDefault="00977F29">
      <w:pPr>
        <w:pStyle w:val="ConsPlusNormal"/>
        <w:spacing w:before="220"/>
        <w:ind w:firstLine="540"/>
        <w:jc w:val="both"/>
      </w:pPr>
      <w:r>
        <w:t>количество посетителей муниципальных бюджетных учреждений культурно-досугового типа возрастет с 2179,4 в 2020 году до 2183,2 чел. в 2022 году на 1 тыс. человек населения (ежегодно не менее 230410 чел. посетителей); среднее число книговыдач в расчете на 1 тыс. человек населения к 2022 году возрастет с 9448,5 до 9464,8 экземпляров (не менее 1003243 экз.);</w:t>
      </w:r>
    </w:p>
    <w:p w:rsidR="00977F29" w:rsidRDefault="00977F29">
      <w:pPr>
        <w:pStyle w:val="ConsPlusNormal"/>
        <w:spacing w:before="22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977F29" w:rsidRDefault="00977F29">
      <w:pPr>
        <w:pStyle w:val="ConsPlusNormal"/>
        <w:spacing w:before="220"/>
        <w:ind w:firstLine="540"/>
        <w:jc w:val="both"/>
      </w:pPr>
      <w:r>
        <w:t xml:space="preserve">доля оцифрованных заголовков единиц хранения, переведенных в электронный формат </w:t>
      </w:r>
      <w:r>
        <w:lastRenderedPageBreak/>
        <w:t>программного комплекса "Архивный фонд" (создание электронных описей), в общем количестве дел, хранящихся в МКУ "Архив г. Ачинска" с 2015 года, составляет 100%;</w:t>
      </w:r>
    </w:p>
    <w:p w:rsidR="00977F29" w:rsidRDefault="00977F29">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составит не менее 95,4 экземпляров на 1 тыс. чел. населения ежегодно (не менее 10125 экз.);</w:t>
      </w:r>
    </w:p>
    <w:p w:rsidR="00977F29" w:rsidRDefault="00977F29">
      <w:pPr>
        <w:pStyle w:val="ConsPlusNormal"/>
        <w:spacing w:before="22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21,3%;</w:t>
      </w:r>
    </w:p>
    <w:p w:rsidR="00977F29" w:rsidRDefault="00977F29">
      <w:pPr>
        <w:pStyle w:val="ConsPlusNormal"/>
        <w:spacing w:before="220"/>
        <w:ind w:firstLine="540"/>
        <w:jc w:val="both"/>
      </w:pPr>
      <w:r>
        <w:t>количество посетителей учреждений музейного типа на 1 тыс. человек населения возрастет к 2022 году до 716,6 чел. (не менее 75956 чел. ежегодно);</w:t>
      </w:r>
    </w:p>
    <w:p w:rsidR="00977F29" w:rsidRDefault="00977F29">
      <w:pPr>
        <w:pStyle w:val="ConsPlusNormal"/>
        <w:spacing w:before="220"/>
        <w:ind w:firstLine="540"/>
        <w:jc w:val="both"/>
      </w:pPr>
      <w:r>
        <w:t>количество посетителей городских библиотек на 1 тыс. человек населения будет сохраняться и составит 2814,1 чел. (не менее 298900 чел. ежегодно);</w:t>
      </w:r>
    </w:p>
    <w:p w:rsidR="00977F29" w:rsidRDefault="00977F29">
      <w:pPr>
        <w:pStyle w:val="ConsPlusNormal"/>
        <w:spacing w:before="22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2022 году составит 132100 ед. хранения;</w:t>
      </w:r>
    </w:p>
    <w:p w:rsidR="00977F29" w:rsidRDefault="00977F29">
      <w:pPr>
        <w:pStyle w:val="ConsPlusNormal"/>
        <w:spacing w:before="220"/>
        <w:ind w:firstLine="540"/>
        <w:jc w:val="both"/>
      </w:pPr>
      <w:r>
        <w:t>число клубных формирований на 1 тыс. человек населения будет сохраняться - 0,81 ед. (86 кл. формирований);</w:t>
      </w:r>
    </w:p>
    <w:p w:rsidR="00977F29" w:rsidRDefault="00977F29">
      <w:pPr>
        <w:pStyle w:val="ConsPlusNormal"/>
        <w:spacing w:before="220"/>
        <w:ind w:firstLine="540"/>
        <w:jc w:val="both"/>
      </w:pPr>
      <w:r>
        <w:t>число участников клубных формирований на 1 тыс. человек населения сохранится в количестве 26,5 чел. (2814 чел.);</w:t>
      </w:r>
    </w:p>
    <w:p w:rsidR="00977F29" w:rsidRDefault="00977F29">
      <w:pPr>
        <w:pStyle w:val="ConsPlusNormal"/>
        <w:spacing w:before="220"/>
        <w:ind w:firstLine="540"/>
        <w:jc w:val="both"/>
      </w:pPr>
      <w:r>
        <w:t>число участников клубных формирований для детей в возрасте до 14 лет включительно будет сохраняться в количестве 1605 чел.;</w:t>
      </w:r>
    </w:p>
    <w:p w:rsidR="00977F29" w:rsidRDefault="00977F29">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977F29" w:rsidRDefault="00977F29">
      <w:pPr>
        <w:pStyle w:val="ConsPlusNormal"/>
        <w:spacing w:before="22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91%;</w:t>
      </w:r>
    </w:p>
    <w:p w:rsidR="00977F29" w:rsidRDefault="00977F29">
      <w:pPr>
        <w:pStyle w:val="ConsPlusNormal"/>
        <w:spacing w:before="220"/>
        <w:ind w:firstLine="540"/>
        <w:jc w:val="both"/>
      </w:pPr>
      <w:r>
        <w:t>доля музеев, имеющих сайт в сети Интернет, в общем количестве музеев составляет 100%, снижение не предвидится;</w:t>
      </w:r>
    </w:p>
    <w:p w:rsidR="00977F29" w:rsidRDefault="00977F29">
      <w:pPr>
        <w:pStyle w:val="ConsPlusNormal"/>
        <w:spacing w:before="220"/>
        <w:ind w:firstLine="540"/>
        <w:jc w:val="both"/>
      </w:pPr>
      <w:r>
        <w:t>доля библиотек, подключенных к сети Интернет, в общем количестве общедоступных библиотек составляет 100%, снижение не предвидится;</w:t>
      </w:r>
    </w:p>
    <w:p w:rsidR="00977F29" w:rsidRDefault="00977F29">
      <w:pPr>
        <w:pStyle w:val="ConsPlusNormal"/>
        <w:spacing w:before="220"/>
        <w:ind w:firstLine="540"/>
        <w:jc w:val="both"/>
      </w:pPr>
      <w:r>
        <w:t>количество библиографических записей в электронных каталогах городских библиотек с 102,6 тыс. экземпляров в 2018 году увеличится до 114,0 тыс. экземпляров в 2022 году;</w:t>
      </w:r>
    </w:p>
    <w:p w:rsidR="00977F29" w:rsidRDefault="00977F29">
      <w:pPr>
        <w:pStyle w:val="ConsPlusNormal"/>
        <w:spacing w:before="220"/>
        <w:ind w:firstLine="540"/>
        <w:jc w:val="both"/>
      </w:pPr>
      <w:r>
        <w:t>количество музейных предметов, внесенных в электронный каталог, с 7542 экземпляров в 2018 году увеличится до 8400 экземпляров в 2022 году;</w:t>
      </w:r>
    </w:p>
    <w:p w:rsidR="00977F29" w:rsidRDefault="00977F29">
      <w:pPr>
        <w:pStyle w:val="ConsPlusNormal"/>
        <w:spacing w:before="22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977F29" w:rsidRDefault="00977F29">
      <w:pPr>
        <w:pStyle w:val="ConsPlusNormal"/>
        <w:spacing w:before="220"/>
        <w:ind w:firstLine="540"/>
        <w:jc w:val="both"/>
      </w:pPr>
      <w: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p>
    <w:p w:rsidR="00977F29" w:rsidRDefault="00977F29">
      <w:pPr>
        <w:pStyle w:val="ConsPlusNormal"/>
        <w:jc w:val="both"/>
      </w:pPr>
    </w:p>
    <w:p w:rsidR="00977F29" w:rsidRDefault="00977F29">
      <w:pPr>
        <w:pStyle w:val="ConsPlusTitle"/>
        <w:jc w:val="center"/>
        <w:outlineLvl w:val="1"/>
      </w:pPr>
      <w:r>
        <w:t>5. ИНФОРМАЦИЯ ПО ПОДПРОГРАММАМ, ОТДЕЛЬНЫМ</w:t>
      </w:r>
    </w:p>
    <w:p w:rsidR="00977F29" w:rsidRDefault="00977F29">
      <w:pPr>
        <w:pStyle w:val="ConsPlusTitle"/>
        <w:jc w:val="center"/>
      </w:pPr>
      <w:r>
        <w:lastRenderedPageBreak/>
        <w:t>МЕРОПРИЯТИЯМ ПРОГРАММЫ</w:t>
      </w:r>
    </w:p>
    <w:p w:rsidR="00977F29" w:rsidRDefault="00977F29">
      <w:pPr>
        <w:pStyle w:val="ConsPlusNormal"/>
        <w:jc w:val="both"/>
      </w:pPr>
    </w:p>
    <w:p w:rsidR="00977F29" w:rsidRDefault="00977F29">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977F29" w:rsidRDefault="00977F29">
      <w:pPr>
        <w:pStyle w:val="ConsPlusNormal"/>
        <w:jc w:val="both"/>
      </w:pPr>
    </w:p>
    <w:p w:rsidR="00977F29" w:rsidRDefault="00977F29">
      <w:pPr>
        <w:pStyle w:val="ConsPlusTitle"/>
        <w:jc w:val="center"/>
        <w:outlineLvl w:val="2"/>
      </w:pPr>
      <w:r>
        <w:t>ПОДПРОГРАММА 1</w:t>
      </w:r>
    </w:p>
    <w:p w:rsidR="00977F29" w:rsidRDefault="00977F29">
      <w:pPr>
        <w:pStyle w:val="ConsPlusTitle"/>
        <w:jc w:val="center"/>
      </w:pPr>
      <w:r>
        <w:t>"СОХРАНЕНИЕ КУЛЬТУРНОГО НАСЛЕДИЯ"</w:t>
      </w:r>
    </w:p>
    <w:p w:rsidR="00977F29" w:rsidRDefault="00977F29">
      <w:pPr>
        <w:pStyle w:val="ConsPlusNormal"/>
        <w:jc w:val="both"/>
      </w:pPr>
    </w:p>
    <w:p w:rsidR="00977F29" w:rsidRDefault="00977F29">
      <w:pPr>
        <w:pStyle w:val="ConsPlusNormal"/>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977F29" w:rsidRDefault="00977F29">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977F29" w:rsidRDefault="00977F29">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977F29" w:rsidRDefault="00977F29">
      <w:pPr>
        <w:pStyle w:val="ConsPlusNormal"/>
        <w:spacing w:before="220"/>
        <w:ind w:firstLine="540"/>
        <w:jc w:val="both"/>
      </w:pPr>
      <w:r>
        <w:t>На территории города Ачинска насчитывается 53 объекта культурного наследия, из них:</w:t>
      </w:r>
    </w:p>
    <w:p w:rsidR="00977F29" w:rsidRDefault="00977F29">
      <w:pPr>
        <w:pStyle w:val="ConsPlusNormal"/>
        <w:spacing w:before="220"/>
        <w:ind w:firstLine="540"/>
        <w:jc w:val="both"/>
      </w:pPr>
      <w:r>
        <w:t>3 - федеральная собственность,</w:t>
      </w:r>
    </w:p>
    <w:p w:rsidR="00977F29" w:rsidRDefault="00977F29">
      <w:pPr>
        <w:pStyle w:val="ConsPlusNormal"/>
        <w:spacing w:before="220"/>
        <w:ind w:firstLine="540"/>
        <w:jc w:val="both"/>
      </w:pPr>
      <w:r>
        <w:t>14 - краевая собственность,</w:t>
      </w:r>
    </w:p>
    <w:p w:rsidR="00977F29" w:rsidRDefault="00977F29">
      <w:pPr>
        <w:pStyle w:val="ConsPlusNormal"/>
        <w:spacing w:before="220"/>
        <w:ind w:firstLine="540"/>
        <w:jc w:val="both"/>
      </w:pPr>
      <w:r>
        <w:t>20 - муниципальная/смешанная собственность,</w:t>
      </w:r>
    </w:p>
    <w:p w:rsidR="00977F29" w:rsidRDefault="00977F29">
      <w:pPr>
        <w:pStyle w:val="ConsPlusNormal"/>
        <w:spacing w:before="220"/>
        <w:ind w:firstLine="540"/>
        <w:jc w:val="both"/>
      </w:pPr>
      <w:r>
        <w:t>17 - частная собственность,</w:t>
      </w:r>
    </w:p>
    <w:p w:rsidR="00977F29" w:rsidRDefault="00977F29">
      <w:pPr>
        <w:pStyle w:val="ConsPlusNormal"/>
        <w:spacing w:before="220"/>
        <w:ind w:firstLine="540"/>
        <w:jc w:val="both"/>
      </w:pPr>
      <w:r>
        <w:t>из них 2 - утраченные объекты культурного наследия.</w:t>
      </w:r>
    </w:p>
    <w:p w:rsidR="00977F29" w:rsidRDefault="00977F29">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977F29" w:rsidRDefault="00977F29">
      <w:pPr>
        <w:pStyle w:val="ConsPlusNormal"/>
        <w:jc w:val="both"/>
      </w:pPr>
    </w:p>
    <w:p w:rsidR="00977F29" w:rsidRDefault="00977F29">
      <w:pPr>
        <w:pStyle w:val="ConsPlusNormal"/>
        <w:ind w:firstLine="540"/>
        <w:jc w:val="both"/>
      </w:pPr>
      <w:r>
        <w:t>Развитие библиотечного дела</w:t>
      </w:r>
    </w:p>
    <w:p w:rsidR="00977F29" w:rsidRDefault="00977F29">
      <w:pPr>
        <w:pStyle w:val="ConsPlusNormal"/>
        <w:jc w:val="both"/>
      </w:pPr>
    </w:p>
    <w:p w:rsidR="00977F29" w:rsidRDefault="00977F29">
      <w:pPr>
        <w:pStyle w:val="ConsPlusNormal"/>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977F29" w:rsidRDefault="00977F29">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977F29" w:rsidRDefault="00977F29">
      <w:pPr>
        <w:pStyle w:val="ConsPlusNormal"/>
        <w:spacing w:before="220"/>
        <w:ind w:firstLine="540"/>
        <w:jc w:val="both"/>
      </w:pPr>
      <w:r>
        <w:lastRenderedPageBreak/>
        <w:t>Охват обслуживанием населения общедоступными библиотеками составляет 39% (не менее 41500 жителей ежегодно), совокупный книжный фонд библиотек города насчитывает 335635 единиц хранения, или 3 экземпляра в расчете на одного жителя города.</w:t>
      </w:r>
    </w:p>
    <w:p w:rsidR="00977F29" w:rsidRDefault="00977F29">
      <w:pPr>
        <w:pStyle w:val="ConsPlusNormal"/>
        <w:spacing w:before="220"/>
        <w:ind w:firstLine="540"/>
        <w:jc w:val="both"/>
      </w:pPr>
      <w:r>
        <w:t>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977F29" w:rsidRDefault="00977F29">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977F29" w:rsidRDefault="00977F29">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977F29" w:rsidRDefault="00977F29">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977F29" w:rsidRDefault="00977F29">
      <w:pPr>
        <w:pStyle w:val="ConsPlusNormal"/>
        <w:spacing w:before="22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977F29" w:rsidRDefault="00977F29">
      <w:pPr>
        <w:pStyle w:val="ConsPlusNormal"/>
        <w:spacing w:before="220"/>
        <w:ind w:firstLine="540"/>
        <w:jc w:val="both"/>
      </w:pPr>
      <w:r>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977F29" w:rsidRDefault="00977F29">
      <w:pPr>
        <w:pStyle w:val="ConsPlusNormal"/>
        <w:spacing w:before="220"/>
        <w:ind w:firstLine="540"/>
        <w:jc w:val="both"/>
      </w:pPr>
      <w:r>
        <w:t>В рамках реализации национального проекта "Культура" в 2019 году городу Ачинску выделены денежные средства федерального бюджета в сумме 10000,0 тыс. руб. на создание модельной муниципальной библиотеки на базе Центральной городской библиотеки им. А.С. Пушкина МБУК "АГЦБС". Расходы на создание модельной библиотеки включает в себя проведение текущих ремонтов помещений библиотеки, приобретение специализированного оборудования, мебели, комплектование библиотечного фонда, повышение квалификации сотрудников библиотеки.</w:t>
      </w:r>
    </w:p>
    <w:p w:rsidR="00977F29" w:rsidRDefault="00977F29">
      <w:pPr>
        <w:pStyle w:val="ConsPlusNormal"/>
        <w:spacing w:before="220"/>
        <w:ind w:firstLine="540"/>
        <w:jc w:val="both"/>
      </w:pPr>
      <w:r>
        <w:t>Все библиотеки подключены к сети Интернет.</w:t>
      </w:r>
    </w:p>
    <w:p w:rsidR="00977F29" w:rsidRDefault="00977F29">
      <w:pPr>
        <w:pStyle w:val="ConsPlusNormal"/>
        <w:spacing w:before="220"/>
        <w:ind w:firstLine="540"/>
        <w:jc w:val="both"/>
      </w:pPr>
      <w:r>
        <w:t>Вместе с тем в развитии библиотечного дела края существует ряд проблем.</w:t>
      </w:r>
    </w:p>
    <w:p w:rsidR="00977F29" w:rsidRDefault="00977F29">
      <w:pPr>
        <w:pStyle w:val="ConsPlusNormal"/>
        <w:spacing w:before="220"/>
        <w:ind w:firstLine="540"/>
        <w:jc w:val="both"/>
      </w:pPr>
      <w:r>
        <w:t>Удаленность Центральной библиотеки имени А.С. Пушкина от центра города.</w:t>
      </w:r>
    </w:p>
    <w:p w:rsidR="00977F29" w:rsidRDefault="00977F29">
      <w:pPr>
        <w:pStyle w:val="ConsPlusNormal"/>
        <w:spacing w:before="220"/>
        <w:ind w:firstLine="540"/>
        <w:jc w:val="both"/>
      </w:pPr>
      <w:r>
        <w:t xml:space="preserve">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w:t>
      </w:r>
      <w:r>
        <w:lastRenderedPageBreak/>
        <w:t>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977F29" w:rsidRDefault="00977F29">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977F29" w:rsidRDefault="00977F29">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19%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977F29" w:rsidRDefault="00977F29">
      <w:pPr>
        <w:pStyle w:val="ConsPlusNormal"/>
        <w:jc w:val="both"/>
      </w:pPr>
    </w:p>
    <w:p w:rsidR="00977F29" w:rsidRDefault="00977F29">
      <w:pPr>
        <w:pStyle w:val="ConsPlusNormal"/>
        <w:ind w:firstLine="540"/>
        <w:jc w:val="both"/>
      </w:pPr>
      <w:r>
        <w:t>Развитие музейного дела</w:t>
      </w:r>
    </w:p>
    <w:p w:rsidR="00977F29" w:rsidRDefault="00977F29">
      <w:pPr>
        <w:pStyle w:val="ConsPlusNormal"/>
        <w:jc w:val="both"/>
      </w:pPr>
    </w:p>
    <w:p w:rsidR="00977F29" w:rsidRDefault="00977F29">
      <w:pPr>
        <w:pStyle w:val="ConsPlusNormal"/>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977F29" w:rsidRDefault="00977F29">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75,0 тыс. человек.</w:t>
      </w:r>
    </w:p>
    <w:p w:rsidR="00977F29" w:rsidRDefault="00977F29">
      <w:pPr>
        <w:pStyle w:val="ConsPlusNormal"/>
        <w:spacing w:before="22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977F29" w:rsidRDefault="00977F29">
      <w:pPr>
        <w:pStyle w:val="ConsPlusNormal"/>
        <w:spacing w:before="220"/>
        <w:ind w:firstLine="540"/>
        <w:jc w:val="both"/>
      </w:pPr>
      <w:r>
        <w:t>В рамках реализации национального проекта "Культура" в 2019 году выделены средства краевого бюджета в сумме 201,6 тыс. руб. и средств бюджета города Ачинска в сумме 105,0 тыс. руб. на реализацию мероприятий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(приобретение костюмов).</w:t>
      </w:r>
    </w:p>
    <w:p w:rsidR="00977F29" w:rsidRDefault="00977F29">
      <w:pPr>
        <w:pStyle w:val="ConsPlusNormal"/>
        <w:spacing w:before="220"/>
        <w:ind w:firstLine="540"/>
        <w:jc w:val="both"/>
      </w:pPr>
      <w:r>
        <w:t>Общий музейный фонд насчитывает 30939 единиц, в том числе 23157 единиц основного фонда.</w:t>
      </w:r>
    </w:p>
    <w:p w:rsidR="00977F29" w:rsidRDefault="00977F29">
      <w:pPr>
        <w:pStyle w:val="ConsPlusNormal"/>
        <w:spacing w:before="220"/>
        <w:ind w:firstLine="540"/>
        <w:jc w:val="both"/>
      </w:pPr>
      <w: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w:t>
      </w:r>
      <w:r>
        <w:lastRenderedPageBreak/>
        <w:t>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32,6% совокупного основного музейного фонда.</w:t>
      </w:r>
    </w:p>
    <w:p w:rsidR="00977F29" w:rsidRDefault="00977F29">
      <w:pPr>
        <w:pStyle w:val="ConsPlusNormal"/>
        <w:spacing w:before="220"/>
        <w:ind w:firstLine="540"/>
        <w:jc w:val="both"/>
      </w:pPr>
      <w: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977F29" w:rsidRDefault="00977F29">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977F29" w:rsidRDefault="00977F29">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977F29" w:rsidRDefault="00977F29">
      <w:pPr>
        <w:pStyle w:val="ConsPlusNormal"/>
        <w:spacing w:before="220"/>
        <w:ind w:firstLine="540"/>
        <w:jc w:val="both"/>
      </w:pPr>
      <w:r>
        <w:t>Целью подпрограммы определено сохранение и эффективное использование культурного наследия города Ачинска.</w:t>
      </w:r>
    </w:p>
    <w:p w:rsidR="00977F29" w:rsidRDefault="00977F29">
      <w:pPr>
        <w:pStyle w:val="ConsPlusNormal"/>
        <w:spacing w:before="220"/>
        <w:ind w:firstLine="540"/>
        <w:jc w:val="both"/>
      </w:pPr>
      <w:r>
        <w:t>Достижение данной цели потребует решения следующих задач:</w:t>
      </w:r>
    </w:p>
    <w:p w:rsidR="00977F29" w:rsidRDefault="00977F29">
      <w:pPr>
        <w:pStyle w:val="ConsPlusNormal"/>
        <w:spacing w:before="220"/>
        <w:ind w:firstLine="540"/>
        <w:jc w:val="both"/>
      </w:pPr>
      <w:r>
        <w:t>- развитие библиотечного дела;</w:t>
      </w:r>
    </w:p>
    <w:p w:rsidR="00977F29" w:rsidRDefault="00977F29">
      <w:pPr>
        <w:pStyle w:val="ConsPlusNormal"/>
        <w:spacing w:before="220"/>
        <w:ind w:firstLine="540"/>
        <w:jc w:val="both"/>
      </w:pPr>
      <w:r>
        <w:t>- развитие музейного дела.</w:t>
      </w:r>
    </w:p>
    <w:p w:rsidR="00977F29" w:rsidRDefault="00977F29">
      <w:pPr>
        <w:pStyle w:val="ConsPlusNormal"/>
        <w:spacing w:before="220"/>
        <w:ind w:firstLine="540"/>
        <w:jc w:val="both"/>
      </w:pPr>
      <w:r>
        <w:t>Сроки реализации подпрограммы: 2014 - 2030 годы.</w:t>
      </w:r>
    </w:p>
    <w:p w:rsidR="00977F29" w:rsidRDefault="00977F29">
      <w:pPr>
        <w:pStyle w:val="ConsPlusNormal"/>
        <w:spacing w:before="220"/>
        <w:ind w:firstLine="540"/>
        <w:jc w:val="both"/>
      </w:pPr>
      <w:r>
        <w:t>Ожидаемые результаты:</w:t>
      </w:r>
    </w:p>
    <w:p w:rsidR="00977F29" w:rsidRDefault="00977F29">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977F29" w:rsidRDefault="00977F29">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977F29" w:rsidRDefault="00977F29">
      <w:pPr>
        <w:pStyle w:val="ConsPlusNormal"/>
        <w:spacing w:before="220"/>
        <w:ind w:firstLine="540"/>
        <w:jc w:val="both"/>
      </w:pPr>
      <w:r>
        <w:t>обеспечение прав населения города на свободный доступ к информации, культурным ценностям;</w:t>
      </w:r>
    </w:p>
    <w:p w:rsidR="00977F29" w:rsidRDefault="00977F29">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977F29" w:rsidRDefault="00977F29">
      <w:pPr>
        <w:pStyle w:val="ConsPlusNormal"/>
        <w:spacing w:before="220"/>
        <w:ind w:firstLine="540"/>
        <w:jc w:val="both"/>
      </w:pPr>
      <w:r>
        <w:t>расширение разнообразия библиотечных и музейных услуг;</w:t>
      </w:r>
    </w:p>
    <w:p w:rsidR="00977F29" w:rsidRDefault="00977F29">
      <w:pPr>
        <w:pStyle w:val="ConsPlusNormal"/>
        <w:spacing w:before="220"/>
        <w:ind w:firstLine="540"/>
        <w:jc w:val="both"/>
      </w:pPr>
      <w:r>
        <w:t>рост востребованности услуг библиотек и музеев у населения города.</w:t>
      </w:r>
    </w:p>
    <w:p w:rsidR="00977F29" w:rsidRDefault="00977F29">
      <w:pPr>
        <w:pStyle w:val="ConsPlusNormal"/>
        <w:spacing w:before="220"/>
        <w:ind w:firstLine="540"/>
        <w:jc w:val="both"/>
      </w:pPr>
      <w:hyperlink w:anchor="P3605" w:history="1">
        <w:r>
          <w:rPr>
            <w:color w:val="0000FF"/>
          </w:rPr>
          <w:t>Подпрограмма 1</w:t>
        </w:r>
      </w:hyperlink>
      <w:r>
        <w:t xml:space="preserve"> "Сохранение культурного наследия" представлена в приложении N 4 к программе.</w:t>
      </w:r>
    </w:p>
    <w:p w:rsidR="00977F29" w:rsidRDefault="00977F29">
      <w:pPr>
        <w:pStyle w:val="ConsPlusNormal"/>
        <w:jc w:val="both"/>
      </w:pPr>
    </w:p>
    <w:p w:rsidR="00977F29" w:rsidRDefault="00977F29">
      <w:pPr>
        <w:pStyle w:val="ConsPlusTitle"/>
        <w:jc w:val="center"/>
        <w:outlineLvl w:val="2"/>
      </w:pPr>
      <w:r>
        <w:t>ПОДПРОГРАММА 2</w:t>
      </w:r>
    </w:p>
    <w:p w:rsidR="00977F29" w:rsidRDefault="00977F29">
      <w:pPr>
        <w:pStyle w:val="ConsPlusTitle"/>
        <w:jc w:val="center"/>
      </w:pPr>
      <w:r>
        <w:t>"РАЗВИТИЕ АРХИВНОГО ДЕЛА В ГОРОДЕ АЧИНСКЕ"</w:t>
      </w:r>
    </w:p>
    <w:p w:rsidR="00977F29" w:rsidRDefault="00977F29">
      <w:pPr>
        <w:pStyle w:val="ConsPlusNormal"/>
        <w:jc w:val="both"/>
      </w:pPr>
    </w:p>
    <w:p w:rsidR="00977F29" w:rsidRDefault="00977F29">
      <w:pPr>
        <w:pStyle w:val="ConsPlusNormal"/>
        <w:ind w:firstLine="540"/>
        <w:jc w:val="both"/>
      </w:pPr>
      <w:r>
        <w:t xml:space="preserve">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w:t>
      </w:r>
      <w:r>
        <w:lastRenderedPageBreak/>
        <w:t>уровень личности.</w:t>
      </w:r>
    </w:p>
    <w:p w:rsidR="00977F29" w:rsidRDefault="00977F29">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977F29" w:rsidRDefault="00977F29">
      <w:pPr>
        <w:pStyle w:val="ConsPlusNormal"/>
        <w:spacing w:before="22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977F29" w:rsidRDefault="00977F29">
      <w:pPr>
        <w:pStyle w:val="ConsPlusNormal"/>
        <w:spacing w:before="220"/>
        <w:ind w:firstLine="540"/>
        <w:jc w:val="both"/>
      </w:pPr>
      <w:r>
        <w:t>Общий объем архивных документов, сосредоточенных в Архиве города, по данным государственного учета, на 1 января 2019 года составляет 131788 единиц хранения, из них 2267 единиц хранения (1,72%) - фотодокументы. Структура архивных документов представлена управленческими документами на бумажных носителях - 76155 единиц хранения (57,78%), с документами личного происхождения - 1084 единиц хранения (0,82%), документами по личному составу - 55633 единиц хранения (42,21%).</w:t>
      </w:r>
    </w:p>
    <w:p w:rsidR="00977F29" w:rsidRDefault="00977F29">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2018 году исполнено по документам и научно-справочному аппарату Архива города 3047 запросов, из них 2468 запросов социально-правового характера, 508 запросов тематического характера, 71 запрос генеалогического характера. Общее количество пользователей, работающих в читальном зале Архива с документами в 2018 году, составило 170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977F29" w:rsidRDefault="00977F29">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977F29" w:rsidRDefault="00977F29">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977F29" w:rsidRDefault="00977F29">
      <w:pPr>
        <w:pStyle w:val="ConsPlusNormal"/>
        <w:spacing w:before="22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977F29" w:rsidRDefault="00977F29">
      <w:pPr>
        <w:pStyle w:val="ConsPlusNormal"/>
        <w:spacing w:before="22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03" w:history="1">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01.01.2018, благодаря приобретенной технике ЭЛАР ПланСкан А2В, было отсканировано 89993 листа </w:t>
      </w:r>
      <w:r>
        <w:lastRenderedPageBreak/>
        <w:t>архивных документов.</w:t>
      </w:r>
    </w:p>
    <w:p w:rsidR="00977F29" w:rsidRDefault="00977F29">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977F29" w:rsidRDefault="00977F29">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977F29" w:rsidRDefault="00977F29">
      <w:pPr>
        <w:pStyle w:val="ConsPlusNormal"/>
        <w:spacing w:before="22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977F29" w:rsidRDefault="00977F29">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977F29" w:rsidRDefault="00977F29">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977F29" w:rsidRDefault="00977F29">
      <w:pPr>
        <w:pStyle w:val="ConsPlusNormal"/>
        <w:spacing w:before="22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76155 единиц хранения, что составляет 100% от общего объема дел постоянного срока хранения, хранящихся в Архиве.</w:t>
      </w:r>
    </w:p>
    <w:p w:rsidR="00977F29" w:rsidRDefault="00977F29">
      <w:pPr>
        <w:pStyle w:val="ConsPlusNormal"/>
        <w:spacing w:before="22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977F29" w:rsidRDefault="00977F29">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977F29" w:rsidRDefault="00977F29">
      <w:pPr>
        <w:pStyle w:val="ConsPlusNormal"/>
        <w:spacing w:before="220"/>
        <w:ind w:firstLine="540"/>
        <w:jc w:val="both"/>
      </w:pPr>
      <w:r>
        <w:t xml:space="preserve">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w:t>
      </w:r>
      <w:r>
        <w:lastRenderedPageBreak/>
        <w:t>учреждении "Архив города Ачинска". В рамках подпрограммы решаются следующие задачи:</w:t>
      </w:r>
    </w:p>
    <w:p w:rsidR="00977F29" w:rsidRDefault="00977F29">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977F29" w:rsidRDefault="00977F29">
      <w:pPr>
        <w:pStyle w:val="ConsPlusNormal"/>
        <w:spacing w:before="220"/>
        <w:ind w:firstLine="540"/>
        <w:jc w:val="both"/>
      </w:pPr>
      <w:r>
        <w:t>сохранение, пополнение и эффективное использование архивных документов.</w:t>
      </w:r>
    </w:p>
    <w:p w:rsidR="00977F29" w:rsidRDefault="00977F29">
      <w:pPr>
        <w:pStyle w:val="ConsPlusNormal"/>
        <w:spacing w:before="220"/>
        <w:ind w:firstLine="540"/>
        <w:jc w:val="both"/>
      </w:pPr>
      <w:r>
        <w:t>Сроки реализации подпрограммы: 2014 - 2030 годы.</w:t>
      </w:r>
    </w:p>
    <w:p w:rsidR="00977F29" w:rsidRDefault="00977F29">
      <w:pPr>
        <w:pStyle w:val="ConsPlusNormal"/>
        <w:spacing w:before="220"/>
        <w:ind w:firstLine="540"/>
        <w:jc w:val="both"/>
      </w:pPr>
      <w:r>
        <w:t>Ожидаемые результаты:</w:t>
      </w:r>
    </w:p>
    <w:p w:rsidR="00977F29" w:rsidRDefault="00977F29">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977F29" w:rsidRDefault="00977F29">
      <w:pPr>
        <w:pStyle w:val="ConsPlusNormal"/>
        <w:spacing w:before="220"/>
        <w:ind w:firstLine="540"/>
        <w:jc w:val="both"/>
      </w:pPr>
      <w:hyperlink w:anchor="P4060" w:history="1">
        <w:r>
          <w:rPr>
            <w:color w:val="0000FF"/>
          </w:rPr>
          <w:t>Подпрограмма 2</w:t>
        </w:r>
      </w:hyperlink>
      <w:r>
        <w:t xml:space="preserve"> "Развитие архивного дела в городе Ачинске" представлена в приложении N 5 к программе.</w:t>
      </w:r>
    </w:p>
    <w:p w:rsidR="00977F29" w:rsidRDefault="00977F29">
      <w:pPr>
        <w:pStyle w:val="ConsPlusNormal"/>
        <w:jc w:val="both"/>
      </w:pPr>
    </w:p>
    <w:p w:rsidR="00977F29" w:rsidRDefault="00977F29">
      <w:pPr>
        <w:pStyle w:val="ConsPlusTitle"/>
        <w:jc w:val="center"/>
        <w:outlineLvl w:val="2"/>
      </w:pPr>
      <w:r>
        <w:t>ПОДПРОГРАММА 3</w:t>
      </w:r>
    </w:p>
    <w:p w:rsidR="00977F29" w:rsidRDefault="00977F29">
      <w:pPr>
        <w:pStyle w:val="ConsPlusTitle"/>
        <w:jc w:val="center"/>
      </w:pPr>
      <w:r>
        <w:t>"ОРГАНИЗАЦИЯ ДОСУГА И ПОДДЕРЖКА НАРОДНОГО ТВОРЧЕСТВА"</w:t>
      </w:r>
    </w:p>
    <w:p w:rsidR="00977F29" w:rsidRDefault="00977F29">
      <w:pPr>
        <w:pStyle w:val="ConsPlusNormal"/>
        <w:jc w:val="both"/>
      </w:pPr>
    </w:p>
    <w:p w:rsidR="00977F29" w:rsidRDefault="00977F29">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977F29" w:rsidRDefault="00977F29">
      <w:pPr>
        <w:pStyle w:val="ConsPlusNormal"/>
        <w:spacing w:before="22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преобразуется под влиянием творческой активности человека.</w:t>
      </w:r>
    </w:p>
    <w:p w:rsidR="00977F29" w:rsidRDefault="00977F29">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977F29" w:rsidRDefault="00977F29">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977F29" w:rsidRDefault="00977F29">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977F29" w:rsidRDefault="00977F29">
      <w:pPr>
        <w:pStyle w:val="ConsPlusNormal"/>
        <w:spacing w:before="220"/>
        <w:ind w:firstLine="540"/>
        <w:jc w:val="both"/>
      </w:pPr>
      <w:r>
        <w:t>Учреждения культуры представлены разнообразием форм для организации досуга населения:</w:t>
      </w:r>
    </w:p>
    <w:p w:rsidR="00977F29" w:rsidRDefault="00977F29">
      <w:pPr>
        <w:pStyle w:val="ConsPlusNormal"/>
        <w:spacing w:before="220"/>
        <w:ind w:firstLine="540"/>
        <w:jc w:val="both"/>
      </w:pPr>
      <w:r>
        <w:lastRenderedPageBreak/>
        <w:t>- организация и проведение культурно-массовых, театрально-зрелищных мероприятий и культурных событий как городского, так и краевого уровней;</w:t>
      </w:r>
    </w:p>
    <w:p w:rsidR="00977F29" w:rsidRDefault="00977F29">
      <w:pPr>
        <w:pStyle w:val="ConsPlusNormal"/>
        <w:spacing w:before="220"/>
        <w:ind w:firstLine="540"/>
        <w:jc w:val="both"/>
      </w:pPr>
      <w:r>
        <w:t>- гастрольные концерты цирковых, театральных и концертных организаций России;</w:t>
      </w:r>
    </w:p>
    <w:p w:rsidR="00977F29" w:rsidRDefault="00977F29">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977F29" w:rsidRDefault="00977F29">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977F29" w:rsidRDefault="00977F29">
      <w:pPr>
        <w:pStyle w:val="ConsPlusNormal"/>
        <w:spacing w:before="22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977F29" w:rsidRDefault="00977F29">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977F29" w:rsidRDefault="00977F29">
      <w:pPr>
        <w:pStyle w:val="ConsPlusNormal"/>
        <w:spacing w:before="22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развивает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977F29" w:rsidRDefault="00977F29">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977F29" w:rsidRDefault="00977F29">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977F29" w:rsidRDefault="00977F29">
      <w:pPr>
        <w:pStyle w:val="ConsPlusNormal"/>
        <w:spacing w:before="220"/>
        <w:ind w:firstLine="540"/>
        <w:jc w:val="both"/>
      </w:pPr>
      <w: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w:t>
      </w:r>
      <w:r>
        <w:lastRenderedPageBreak/>
        <w:t>детского творчества.</w:t>
      </w:r>
    </w:p>
    <w:p w:rsidR="00977F29" w:rsidRDefault="00977F29">
      <w:pPr>
        <w:pStyle w:val="ConsPlusNormal"/>
        <w:spacing w:before="22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977F29" w:rsidRDefault="00977F29">
      <w:pPr>
        <w:pStyle w:val="ConsPlusNormal"/>
        <w:spacing w:before="22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977F29" w:rsidRDefault="00977F29">
      <w:pPr>
        <w:pStyle w:val="ConsPlusNormal"/>
        <w:spacing w:before="220"/>
        <w:ind w:firstLine="540"/>
        <w:jc w:val="both"/>
      </w:pPr>
      <w: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977F29" w:rsidRDefault="00977F29">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977F29" w:rsidRDefault="00977F29">
      <w:pPr>
        <w:pStyle w:val="ConsPlusNormal"/>
        <w:spacing w:before="22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977F29" w:rsidRDefault="00977F29">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977F29" w:rsidRDefault="00977F29">
      <w:pPr>
        <w:pStyle w:val="ConsPlusNormal"/>
        <w:spacing w:before="220"/>
        <w:ind w:firstLine="540"/>
        <w:jc w:val="both"/>
      </w:pPr>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977F29" w:rsidRDefault="00977F29">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977F29" w:rsidRDefault="00977F29">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977F29" w:rsidRDefault="00977F29">
      <w:pPr>
        <w:pStyle w:val="ConsPlusNormal"/>
        <w:spacing w:before="220"/>
        <w:ind w:firstLine="540"/>
        <w:jc w:val="both"/>
      </w:pPr>
      <w:r>
        <w:t xml:space="preserve">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"Сибирочка", ОАБТ "Элегия", учащиеся музыкальных и художественной школ становятся </w:t>
      </w:r>
      <w:r>
        <w:lastRenderedPageBreak/>
        <w:t>победителями и лауреатами.</w:t>
      </w:r>
    </w:p>
    <w:p w:rsidR="00977F29" w:rsidRDefault="00977F29">
      <w:pPr>
        <w:pStyle w:val="ConsPlusNormal"/>
        <w:spacing w:before="22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977F29" w:rsidRDefault="00977F29">
      <w:pPr>
        <w:pStyle w:val="ConsPlusNormal"/>
        <w:spacing w:before="22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977F29" w:rsidRDefault="00977F29">
      <w:pPr>
        <w:pStyle w:val="ConsPlusNormal"/>
        <w:spacing w:before="220"/>
        <w:ind w:firstLine="540"/>
        <w:jc w:val="both"/>
      </w:pPr>
      <w:r>
        <w:t>Достижение данной цели потребует решения следующих задач:</w:t>
      </w:r>
    </w:p>
    <w:p w:rsidR="00977F29" w:rsidRDefault="00977F29">
      <w:pPr>
        <w:pStyle w:val="ConsPlusNormal"/>
        <w:spacing w:before="220"/>
        <w:ind w:firstLine="540"/>
        <w:jc w:val="both"/>
      </w:pPr>
      <w:r>
        <w:t>- организация досуга населения, сохранение и развитие традиционной народной культуры;</w:t>
      </w:r>
    </w:p>
    <w:p w:rsidR="00977F29" w:rsidRDefault="00977F29">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977F29" w:rsidRDefault="00977F29">
      <w:pPr>
        <w:pStyle w:val="ConsPlusNormal"/>
        <w:spacing w:before="220"/>
        <w:ind w:firstLine="540"/>
        <w:jc w:val="both"/>
      </w:pPr>
      <w:r>
        <w:t>Сроки исполнения подпрограммы: 2014 - 2030 годы.</w:t>
      </w:r>
    </w:p>
    <w:p w:rsidR="00977F29" w:rsidRDefault="00977F29">
      <w:pPr>
        <w:pStyle w:val="ConsPlusNormal"/>
        <w:spacing w:before="220"/>
        <w:ind w:firstLine="540"/>
        <w:jc w:val="both"/>
      </w:pPr>
      <w:r>
        <w:t>Ожидаемые результаты:</w:t>
      </w:r>
    </w:p>
    <w:p w:rsidR="00977F29" w:rsidRDefault="00977F29">
      <w:pPr>
        <w:pStyle w:val="ConsPlusNormal"/>
        <w:spacing w:before="220"/>
        <w:ind w:firstLine="540"/>
        <w:jc w:val="both"/>
      </w:pPr>
      <w:r>
        <w:t>развитие исполнительского мастерства;</w:t>
      </w:r>
    </w:p>
    <w:p w:rsidR="00977F29" w:rsidRDefault="00977F29">
      <w:pPr>
        <w:pStyle w:val="ConsPlusNormal"/>
        <w:spacing w:before="220"/>
        <w:ind w:firstLine="540"/>
        <w:jc w:val="both"/>
      </w:pPr>
      <w:r>
        <w:t>повышение качества и доступности услуг культурно-досуговых учреждений;</w:t>
      </w:r>
    </w:p>
    <w:p w:rsidR="00977F29" w:rsidRDefault="00977F29">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977F29" w:rsidRDefault="00977F29">
      <w:pPr>
        <w:pStyle w:val="ConsPlusNormal"/>
        <w:spacing w:before="220"/>
        <w:ind w:firstLine="540"/>
        <w:jc w:val="both"/>
      </w:pPr>
      <w:r>
        <w:t>повышение качества и доступности культурно-досуговых услуг;</w:t>
      </w:r>
    </w:p>
    <w:p w:rsidR="00977F29" w:rsidRDefault="00977F29">
      <w:pPr>
        <w:pStyle w:val="ConsPlusNormal"/>
        <w:spacing w:before="220"/>
        <w:ind w:firstLine="540"/>
        <w:jc w:val="both"/>
      </w:pPr>
      <w:r>
        <w:t>рост вовлеченности всех групп населения в активную творческую и досуговую деятельность;</w:t>
      </w:r>
    </w:p>
    <w:p w:rsidR="00977F29" w:rsidRDefault="00977F29">
      <w:pPr>
        <w:pStyle w:val="ConsPlusNormal"/>
        <w:spacing w:before="220"/>
        <w:ind w:firstLine="540"/>
        <w:jc w:val="both"/>
      </w:pPr>
      <w:r>
        <w:t>повышение уровня проведения культурных мероприятий;</w:t>
      </w:r>
    </w:p>
    <w:p w:rsidR="00977F29" w:rsidRDefault="00977F29">
      <w:pPr>
        <w:pStyle w:val="ConsPlusNormal"/>
        <w:spacing w:before="220"/>
        <w:ind w:firstLine="540"/>
        <w:jc w:val="both"/>
      </w:pPr>
      <w:r>
        <w:t>развитие межрегионального и международного сотрудничества в сфере культуры.</w:t>
      </w:r>
    </w:p>
    <w:p w:rsidR="00977F29" w:rsidRDefault="00977F29">
      <w:pPr>
        <w:pStyle w:val="ConsPlusNormal"/>
        <w:spacing w:before="220"/>
        <w:ind w:firstLine="540"/>
        <w:jc w:val="both"/>
      </w:pPr>
      <w:hyperlink w:anchor="P4357" w:history="1">
        <w:r>
          <w:rPr>
            <w:color w:val="0000FF"/>
          </w:rPr>
          <w:t>Подпрограмма 3</w:t>
        </w:r>
      </w:hyperlink>
      <w:r>
        <w:t xml:space="preserve"> "Организация досуга и поддержка народного творчества" представлена в приложении N 6 к программе.</w:t>
      </w:r>
    </w:p>
    <w:p w:rsidR="00977F29" w:rsidRDefault="00977F29">
      <w:pPr>
        <w:pStyle w:val="ConsPlusNormal"/>
        <w:jc w:val="both"/>
      </w:pPr>
    </w:p>
    <w:p w:rsidR="00977F29" w:rsidRDefault="00977F29">
      <w:pPr>
        <w:pStyle w:val="ConsPlusTitle"/>
        <w:jc w:val="center"/>
        <w:outlineLvl w:val="2"/>
      </w:pPr>
      <w:r>
        <w:t>ПОДПРОГРАММА 4</w:t>
      </w:r>
    </w:p>
    <w:p w:rsidR="00977F29" w:rsidRDefault="00977F29">
      <w:pPr>
        <w:pStyle w:val="ConsPlusTitle"/>
        <w:jc w:val="center"/>
      </w:pPr>
      <w:r>
        <w:t>"РАЗВИТИЕ СИСТЕМЫ ДОПОЛНИТЕЛЬНОГО ОБРАЗОВАНИЯ ДЕТЕЙ</w:t>
      </w:r>
    </w:p>
    <w:p w:rsidR="00977F29" w:rsidRDefault="00977F29">
      <w:pPr>
        <w:pStyle w:val="ConsPlusTitle"/>
        <w:jc w:val="center"/>
      </w:pPr>
      <w:r>
        <w:t>В ОБЛАСТИ КУЛЬТУРЫ И ИСКУССТВА"</w:t>
      </w:r>
    </w:p>
    <w:p w:rsidR="00977F29" w:rsidRDefault="00977F29">
      <w:pPr>
        <w:pStyle w:val="ConsPlusNormal"/>
        <w:jc w:val="both"/>
      </w:pPr>
    </w:p>
    <w:p w:rsidR="00977F29" w:rsidRDefault="00977F29">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977F29" w:rsidRDefault="00977F29">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977F29" w:rsidRDefault="00977F29">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977F29" w:rsidRDefault="00977F29">
      <w:pPr>
        <w:pStyle w:val="ConsPlusNormal"/>
        <w:spacing w:before="220"/>
        <w:ind w:firstLine="540"/>
        <w:jc w:val="both"/>
      </w:pPr>
      <w:r>
        <w:lastRenderedPageBreak/>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977F29" w:rsidRDefault="00977F29">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N 1", МБУДО "Детская музыкальная школа N 2" и МБУДО "Ачинская детская художественная школа имени А.М. Знака".</w:t>
      </w:r>
    </w:p>
    <w:p w:rsidR="00977F29" w:rsidRDefault="00977F29">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04"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977F29" w:rsidRDefault="00977F29">
      <w:pPr>
        <w:pStyle w:val="ConsPlusNormal"/>
        <w:spacing w:before="220"/>
        <w:ind w:firstLine="540"/>
        <w:jc w:val="both"/>
      </w:pPr>
      <w:r>
        <w:t>Виды деятельности музыкальных и художественной школ:</w:t>
      </w:r>
    </w:p>
    <w:p w:rsidR="00977F29" w:rsidRDefault="00977F29">
      <w:pPr>
        <w:pStyle w:val="ConsPlusNormal"/>
        <w:spacing w:before="220"/>
        <w:ind w:firstLine="540"/>
        <w:jc w:val="both"/>
      </w:pPr>
      <w:r>
        <w:t>- образовательная деятельность;</w:t>
      </w:r>
    </w:p>
    <w:p w:rsidR="00977F29" w:rsidRDefault="00977F29">
      <w:pPr>
        <w:pStyle w:val="ConsPlusNormal"/>
        <w:spacing w:before="220"/>
        <w:ind w:firstLine="540"/>
        <w:jc w:val="both"/>
      </w:pPr>
      <w:r>
        <w:t>- творческая и культурно-просветительская;</w:t>
      </w:r>
    </w:p>
    <w:p w:rsidR="00977F29" w:rsidRDefault="00977F29">
      <w:pPr>
        <w:pStyle w:val="ConsPlusNormal"/>
        <w:spacing w:before="220"/>
        <w:ind w:firstLine="540"/>
        <w:jc w:val="both"/>
      </w:pPr>
      <w:r>
        <w:t>- методическая деятельность;</w:t>
      </w:r>
    </w:p>
    <w:p w:rsidR="00977F29" w:rsidRDefault="00977F29">
      <w:pPr>
        <w:pStyle w:val="ConsPlusNormal"/>
        <w:spacing w:before="220"/>
        <w:ind w:firstLine="540"/>
        <w:jc w:val="both"/>
      </w:pPr>
      <w:r>
        <w:t>- финансово-хозяйственная деятельность.</w:t>
      </w:r>
    </w:p>
    <w:p w:rsidR="00977F29" w:rsidRDefault="00977F29">
      <w:pPr>
        <w:pStyle w:val="ConsPlusNormal"/>
        <w:spacing w:before="22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977F29" w:rsidRDefault="00977F29">
      <w:pPr>
        <w:pStyle w:val="ConsPlusNormal"/>
        <w:spacing w:before="220"/>
        <w:ind w:firstLine="540"/>
        <w:jc w:val="both"/>
      </w:pPr>
      <w:r>
        <w:t>Творческая и культурно-просветительская:</w:t>
      </w:r>
    </w:p>
    <w:p w:rsidR="00977F29" w:rsidRDefault="00977F29">
      <w:pPr>
        <w:pStyle w:val="ConsPlusNormal"/>
        <w:spacing w:before="22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977F29" w:rsidRDefault="00977F29">
      <w:pPr>
        <w:pStyle w:val="ConsPlusNormal"/>
        <w:spacing w:before="22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977F29" w:rsidRDefault="00977F29">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977F29" w:rsidRDefault="00977F29">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977F29" w:rsidRDefault="00977F29">
      <w:pPr>
        <w:pStyle w:val="ConsPlusNormal"/>
        <w:spacing w:before="220"/>
        <w:ind w:firstLine="540"/>
        <w:jc w:val="both"/>
      </w:pPr>
      <w:r>
        <w:t>- преподавание специальных курсов и циклов дисциплин;</w:t>
      </w:r>
    </w:p>
    <w:p w:rsidR="00977F29" w:rsidRDefault="00977F29">
      <w:pPr>
        <w:pStyle w:val="ConsPlusNormal"/>
        <w:spacing w:before="220"/>
        <w:ind w:firstLine="540"/>
        <w:jc w:val="both"/>
      </w:pPr>
      <w:r>
        <w:t>- создание творческих коллективов, объединений.</w:t>
      </w:r>
    </w:p>
    <w:p w:rsidR="00977F29" w:rsidRDefault="00977F29">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977F29" w:rsidRDefault="00977F29">
      <w:pPr>
        <w:pStyle w:val="ConsPlusNormal"/>
        <w:spacing w:before="220"/>
        <w:ind w:firstLine="540"/>
        <w:jc w:val="both"/>
      </w:pPr>
      <w:r>
        <w:t xml:space="preserve">Целью подпрограммы определено обеспечение дополнительного общего образования </w:t>
      </w:r>
      <w:r>
        <w:lastRenderedPageBreak/>
        <w:t>художественно-эстетической направленности музыкального и изобразительного искусства.</w:t>
      </w:r>
    </w:p>
    <w:p w:rsidR="00977F29" w:rsidRDefault="00977F29">
      <w:pPr>
        <w:pStyle w:val="ConsPlusNormal"/>
        <w:spacing w:before="220"/>
        <w:ind w:firstLine="540"/>
        <w:jc w:val="both"/>
      </w:pPr>
      <w:r>
        <w:t>Достижение данной цели потребует решения следующей задачи:</w:t>
      </w:r>
    </w:p>
    <w:p w:rsidR="00977F29" w:rsidRDefault="00977F29">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977F29" w:rsidRDefault="00977F29">
      <w:pPr>
        <w:pStyle w:val="ConsPlusNormal"/>
        <w:spacing w:before="220"/>
        <w:ind w:firstLine="540"/>
        <w:jc w:val="both"/>
      </w:pPr>
      <w:r>
        <w:t>Сроки реализации подпрограммы: 2014 - 2030 годы.</w:t>
      </w:r>
    </w:p>
    <w:p w:rsidR="00977F29" w:rsidRDefault="00977F29">
      <w:pPr>
        <w:pStyle w:val="ConsPlusNormal"/>
        <w:spacing w:before="220"/>
        <w:ind w:firstLine="540"/>
        <w:jc w:val="both"/>
      </w:pPr>
      <w:r>
        <w:t>Ожидаемые результаты:</w:t>
      </w:r>
    </w:p>
    <w:p w:rsidR="00977F29" w:rsidRDefault="00977F29">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977F29" w:rsidRDefault="00977F29">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977F29" w:rsidRDefault="00977F29">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977F29" w:rsidRDefault="00977F29">
      <w:pPr>
        <w:pStyle w:val="ConsPlusNormal"/>
        <w:spacing w:before="220"/>
        <w:ind w:firstLine="540"/>
        <w:jc w:val="both"/>
      </w:pPr>
      <w:r>
        <w:t>адаптация детей к жизни в обществе и формирование общей культуры;</w:t>
      </w:r>
    </w:p>
    <w:p w:rsidR="00977F29" w:rsidRDefault="00977F29">
      <w:pPr>
        <w:pStyle w:val="ConsPlusNormal"/>
        <w:spacing w:before="220"/>
        <w:ind w:firstLine="540"/>
        <w:jc w:val="both"/>
      </w:pPr>
      <w:r>
        <w:t>подготовка учащихся к поступлению в средние или высшие учебные заведения по профилю.</w:t>
      </w:r>
    </w:p>
    <w:p w:rsidR="00977F29" w:rsidRDefault="00977F29">
      <w:pPr>
        <w:pStyle w:val="ConsPlusNormal"/>
        <w:spacing w:before="220"/>
        <w:ind w:firstLine="540"/>
        <w:jc w:val="both"/>
      </w:pPr>
      <w:hyperlink w:anchor="P4699"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7 к программе.</w:t>
      </w:r>
    </w:p>
    <w:p w:rsidR="00977F29" w:rsidRDefault="00977F29">
      <w:pPr>
        <w:pStyle w:val="ConsPlusNormal"/>
        <w:jc w:val="both"/>
      </w:pPr>
    </w:p>
    <w:p w:rsidR="00977F29" w:rsidRDefault="00977F29">
      <w:pPr>
        <w:pStyle w:val="ConsPlusTitle"/>
        <w:jc w:val="center"/>
        <w:outlineLvl w:val="2"/>
      </w:pPr>
      <w:r>
        <w:t>ПОДПРОГРАММА 5</w:t>
      </w:r>
    </w:p>
    <w:p w:rsidR="00977F29" w:rsidRDefault="00977F29">
      <w:pPr>
        <w:pStyle w:val="ConsPlusTitle"/>
        <w:jc w:val="center"/>
      </w:pPr>
      <w:r>
        <w:t>"ОБЕСПЕЧЕНИЕ УСЛОВИЙ РЕАЛИЗАЦИИ ГОСУДАРСТВЕННОЙ ПРОГРАММЫ</w:t>
      </w:r>
    </w:p>
    <w:p w:rsidR="00977F29" w:rsidRDefault="00977F29">
      <w:pPr>
        <w:pStyle w:val="ConsPlusTitle"/>
        <w:jc w:val="center"/>
      </w:pPr>
      <w:r>
        <w:t>И ПРОЧИЕ МЕРОПРИЯТИЯ"</w:t>
      </w:r>
    </w:p>
    <w:p w:rsidR="00977F29" w:rsidRDefault="00977F29">
      <w:pPr>
        <w:pStyle w:val="ConsPlusNormal"/>
        <w:jc w:val="both"/>
      </w:pPr>
    </w:p>
    <w:p w:rsidR="00977F29" w:rsidRDefault="00977F29">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977F29" w:rsidRDefault="00977F29">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977F29" w:rsidRDefault="00977F29">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1605 человек,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977F29" w:rsidRDefault="00977F29">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977F29" w:rsidRDefault="00977F29">
      <w:pPr>
        <w:pStyle w:val="ConsPlusNormal"/>
        <w:spacing w:before="220"/>
        <w:ind w:firstLine="540"/>
        <w:jc w:val="both"/>
      </w:pPr>
      <w:r>
        <w:t xml:space="preserve">В последние десятилетия информационно-коммуникационные технологии стали одним из </w:t>
      </w:r>
      <w:r>
        <w:lastRenderedPageBreak/>
        <w:t>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977F29" w:rsidRDefault="00977F29">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977F29" w:rsidRDefault="00977F29">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977F29" w:rsidRDefault="00977F29">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977F29" w:rsidRDefault="00977F29">
      <w:pPr>
        <w:pStyle w:val="ConsPlusNormal"/>
        <w:spacing w:before="22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977F29" w:rsidRDefault="00977F29">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977F29" w:rsidRDefault="00977F29">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977F29" w:rsidRDefault="00977F29">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977F29" w:rsidRDefault="00977F29">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977F29" w:rsidRDefault="00977F29">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977F29" w:rsidRDefault="00977F29">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977F29" w:rsidRDefault="00977F29">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977F29" w:rsidRDefault="00977F29">
      <w:pPr>
        <w:pStyle w:val="ConsPlusNormal"/>
        <w:spacing w:before="220"/>
        <w:ind w:firstLine="540"/>
        <w:jc w:val="both"/>
      </w:pPr>
      <w:r>
        <w:t xml:space="preserve">Более 1/3 компьютерного парка музея требует модернизации, оборудовано 1 автоматизированное место для читателей музейной библиотеки, что не соответствует </w:t>
      </w:r>
      <w:r>
        <w:lastRenderedPageBreak/>
        <w:t>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977F29" w:rsidRDefault="00977F29">
      <w:pPr>
        <w:pStyle w:val="ConsPlusNormal"/>
        <w:spacing w:before="22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позволят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977F29" w:rsidRDefault="00977F29">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977F29" w:rsidRDefault="00977F29">
      <w:pPr>
        <w:pStyle w:val="ConsPlusNormal"/>
        <w:spacing w:before="22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977F29" w:rsidRDefault="00977F29">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977F29" w:rsidRDefault="00977F29">
      <w:pPr>
        <w:pStyle w:val="ConsPlusNormal"/>
        <w:spacing w:before="220"/>
        <w:ind w:firstLine="540"/>
        <w:jc w:val="both"/>
      </w:pPr>
      <w:r>
        <w:t>Целью подпрограммы определено создание условий для устойчивого развития отрасли "Культура".</w:t>
      </w:r>
    </w:p>
    <w:p w:rsidR="00977F29" w:rsidRDefault="00977F29">
      <w:pPr>
        <w:pStyle w:val="ConsPlusNormal"/>
        <w:spacing w:before="220"/>
        <w:ind w:firstLine="540"/>
        <w:jc w:val="both"/>
      </w:pPr>
      <w:r>
        <w:t>Достижение данной цели потребует решения следующих задач:</w:t>
      </w:r>
    </w:p>
    <w:p w:rsidR="00977F29" w:rsidRDefault="00977F29">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977F29" w:rsidRDefault="00977F29">
      <w:pPr>
        <w:pStyle w:val="ConsPlusNormal"/>
        <w:spacing w:before="220"/>
        <w:ind w:firstLine="540"/>
        <w:jc w:val="both"/>
      </w:pPr>
      <w:r>
        <w:t>- развитие инфраструктуры отрасли "Культура";</w:t>
      </w:r>
    </w:p>
    <w:p w:rsidR="00977F29" w:rsidRDefault="00977F29">
      <w:pPr>
        <w:pStyle w:val="ConsPlusNormal"/>
        <w:spacing w:before="220"/>
        <w:ind w:firstLine="540"/>
        <w:jc w:val="both"/>
      </w:pPr>
      <w:r>
        <w:t>-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77F29" w:rsidRDefault="00977F29">
      <w:pPr>
        <w:pStyle w:val="ConsPlusNormal"/>
        <w:spacing w:before="220"/>
        <w:ind w:firstLine="540"/>
        <w:jc w:val="both"/>
      </w:pPr>
      <w:r>
        <w:t>Сроки реализации подпрограммы: 2014 - 2030 годы.</w:t>
      </w:r>
    </w:p>
    <w:p w:rsidR="00977F29" w:rsidRDefault="00977F29">
      <w:pPr>
        <w:pStyle w:val="ConsPlusNormal"/>
        <w:spacing w:before="220"/>
        <w:ind w:firstLine="540"/>
        <w:jc w:val="both"/>
      </w:pPr>
      <w:r>
        <w:t>Ожидаемые результаты:</w:t>
      </w:r>
    </w:p>
    <w:p w:rsidR="00977F29" w:rsidRDefault="00977F29">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977F29" w:rsidRDefault="00977F29">
      <w:pPr>
        <w:pStyle w:val="ConsPlusNormal"/>
        <w:spacing w:before="220"/>
        <w:ind w:firstLine="540"/>
        <w:jc w:val="both"/>
      </w:pPr>
      <w:r>
        <w:t>обеспечение эффективного управления кадровыми ресурсами в отрасли "Культура";</w:t>
      </w:r>
    </w:p>
    <w:p w:rsidR="00977F29" w:rsidRDefault="00977F29">
      <w:pPr>
        <w:pStyle w:val="ConsPlusNormal"/>
        <w:spacing w:before="220"/>
        <w:ind w:firstLine="540"/>
        <w:jc w:val="both"/>
      </w:pPr>
      <w:r>
        <w:lastRenderedPageBreak/>
        <w:t>повышение профессионального уровня работников, укрепление кадрового потенциала;</w:t>
      </w:r>
    </w:p>
    <w:p w:rsidR="00977F29" w:rsidRDefault="00977F29">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977F29" w:rsidRDefault="00977F29">
      <w:pPr>
        <w:pStyle w:val="ConsPlusNormal"/>
        <w:spacing w:before="220"/>
        <w:ind w:firstLine="540"/>
        <w:jc w:val="both"/>
      </w:pPr>
      <w:r>
        <w:t>повышение социального статуса и престижа творческих работников и работников культуры;</w:t>
      </w:r>
    </w:p>
    <w:p w:rsidR="00977F29" w:rsidRDefault="00977F29">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977F29" w:rsidRDefault="00977F29">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977F29" w:rsidRDefault="00977F29">
      <w:pPr>
        <w:pStyle w:val="ConsPlusNormal"/>
        <w:spacing w:before="220"/>
        <w:ind w:firstLine="540"/>
        <w:jc w:val="both"/>
      </w:pPr>
      <w:r>
        <w:t>улучшение сохранности музейных и библиотечных фондов;</w:t>
      </w:r>
    </w:p>
    <w:p w:rsidR="00977F29" w:rsidRDefault="00977F29">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977F29" w:rsidRDefault="00977F29">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977F29" w:rsidRDefault="00977F29">
      <w:pPr>
        <w:pStyle w:val="ConsPlusNormal"/>
        <w:spacing w:before="220"/>
        <w:ind w:firstLine="540"/>
        <w:jc w:val="both"/>
      </w:pPr>
      <w:r>
        <w:t>повышение качества и доступности муниципальных услуг, оказываемых в сфере культуры;</w:t>
      </w:r>
    </w:p>
    <w:p w:rsidR="00977F29" w:rsidRDefault="00977F29">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977F29" w:rsidRDefault="00977F29">
      <w:pPr>
        <w:pStyle w:val="ConsPlusNormal"/>
        <w:spacing w:before="220"/>
        <w:ind w:firstLine="540"/>
        <w:jc w:val="both"/>
      </w:pPr>
      <w:r>
        <w:t>повышение эффективности управления отраслью "Культура";</w:t>
      </w:r>
    </w:p>
    <w:p w:rsidR="00977F29" w:rsidRDefault="00977F29">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977F29" w:rsidRDefault="00977F29">
      <w:pPr>
        <w:pStyle w:val="ConsPlusNormal"/>
        <w:spacing w:before="220"/>
        <w:ind w:firstLine="540"/>
        <w:jc w:val="both"/>
      </w:pPr>
      <w:hyperlink w:anchor="P5034" w:history="1">
        <w:r>
          <w:rPr>
            <w:color w:val="0000FF"/>
          </w:rPr>
          <w:t>Подпрограмма 5</w:t>
        </w:r>
      </w:hyperlink>
      <w:r>
        <w:t xml:space="preserve"> "Обеспечение условий реализации государственной программы и прочие мероприятия" представлена в приложении N 8 к программе.</w:t>
      </w:r>
    </w:p>
    <w:p w:rsidR="00977F29" w:rsidRDefault="00977F29">
      <w:pPr>
        <w:pStyle w:val="ConsPlusNormal"/>
        <w:jc w:val="both"/>
      </w:pPr>
    </w:p>
    <w:p w:rsidR="00977F29" w:rsidRDefault="00977F29">
      <w:pPr>
        <w:pStyle w:val="ConsPlusTitle"/>
        <w:jc w:val="center"/>
        <w:outlineLvl w:val="1"/>
      </w:pPr>
      <w:r>
        <w:t>6. ПЕРЕЧЕНЬ ЦЕЛЕВЫХ ПОКАЗАТЕЛЕЙ И ПОКАЗАТЕЛЕЙ</w:t>
      </w:r>
    </w:p>
    <w:p w:rsidR="00977F29" w:rsidRDefault="00977F29">
      <w:pPr>
        <w:pStyle w:val="ConsPlusTitle"/>
        <w:jc w:val="center"/>
      </w:pPr>
      <w:r>
        <w:t>РЕЗУЛЬТАТИВНОСТИ МУНИЦИПАЛЬНОЙ ПРОГРАММЫ С РАСШИФРОВКОЙ</w:t>
      </w:r>
    </w:p>
    <w:p w:rsidR="00977F29" w:rsidRDefault="00977F29">
      <w:pPr>
        <w:pStyle w:val="ConsPlusTitle"/>
        <w:jc w:val="center"/>
      </w:pPr>
      <w:r>
        <w:t>ПЛАНОВЫХ ЗНАЧЕНИЙ ПО ГОДАМ ЕЕ РЕАЛИЗАЦИИ, ЗНАЧЕНИЙ ЦЕЛЕВЫХ</w:t>
      </w:r>
    </w:p>
    <w:p w:rsidR="00977F29" w:rsidRDefault="00977F29">
      <w:pPr>
        <w:pStyle w:val="ConsPlusTitle"/>
        <w:jc w:val="center"/>
      </w:pPr>
      <w:r>
        <w:t>ПОКАЗАТЕЛЕЙ НА ДОЛГОСРОЧНЫЙ ПЕРИОД</w:t>
      </w:r>
    </w:p>
    <w:p w:rsidR="00977F29" w:rsidRDefault="00977F29">
      <w:pPr>
        <w:pStyle w:val="ConsPlusNormal"/>
        <w:jc w:val="both"/>
      </w:pPr>
    </w:p>
    <w:p w:rsidR="00977F29" w:rsidRDefault="00977F29">
      <w:pPr>
        <w:pStyle w:val="ConsPlusNormal"/>
        <w:ind w:firstLine="540"/>
        <w:jc w:val="both"/>
      </w:pPr>
      <w:hyperlink w:anchor="P556"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977F29" w:rsidRDefault="00977F29">
      <w:pPr>
        <w:pStyle w:val="ConsPlusNormal"/>
        <w:jc w:val="both"/>
      </w:pPr>
    </w:p>
    <w:p w:rsidR="00977F29" w:rsidRDefault="00977F29">
      <w:pPr>
        <w:pStyle w:val="ConsPlusTitle"/>
        <w:jc w:val="center"/>
        <w:outlineLvl w:val="1"/>
      </w:pPr>
      <w:r>
        <w:t>7. ИНФОРМАЦИЯ О РЕСУРСНОМ ОБЕСПЕЧЕНИИ МУНИЦИПАЛЬНОЙ</w:t>
      </w:r>
    </w:p>
    <w:p w:rsidR="00977F29" w:rsidRDefault="00977F29">
      <w:pPr>
        <w:pStyle w:val="ConsPlusTitle"/>
        <w:jc w:val="center"/>
      </w:pPr>
      <w:r>
        <w:t>ПРОГРАММЫ ЗА СЧЕТ СРЕДСТВ БЮДЖЕТА ГОРОДА, В ТОМ ЧИСЛЕ</w:t>
      </w:r>
    </w:p>
    <w:p w:rsidR="00977F29" w:rsidRDefault="00977F29">
      <w:pPr>
        <w:pStyle w:val="ConsPlusTitle"/>
        <w:jc w:val="center"/>
      </w:pPr>
      <w:r>
        <w:t>СРЕДСТВ, ПОСТУПИВШИХ ИЗ БЮДЖЕТОВ ДРУГИХ УРОВНЕЙ БЮДЖЕТНОЙ</w:t>
      </w:r>
    </w:p>
    <w:p w:rsidR="00977F29" w:rsidRDefault="00977F29">
      <w:pPr>
        <w:pStyle w:val="ConsPlusTitle"/>
        <w:jc w:val="center"/>
      </w:pPr>
      <w:r>
        <w:t>СИСТЕМЫ РФ</w:t>
      </w:r>
    </w:p>
    <w:p w:rsidR="00977F29" w:rsidRDefault="00977F29">
      <w:pPr>
        <w:pStyle w:val="ConsPlusNormal"/>
        <w:jc w:val="both"/>
      </w:pPr>
    </w:p>
    <w:p w:rsidR="00977F29" w:rsidRDefault="00977F29">
      <w:pPr>
        <w:pStyle w:val="ConsPlusNormal"/>
        <w:ind w:firstLine="540"/>
        <w:jc w:val="both"/>
      </w:pPr>
      <w:hyperlink w:anchor="P1015"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977F29" w:rsidRDefault="00977F29">
      <w:pPr>
        <w:pStyle w:val="ConsPlusNormal"/>
        <w:jc w:val="both"/>
      </w:pPr>
    </w:p>
    <w:p w:rsidR="00977F29" w:rsidRDefault="00977F29">
      <w:pPr>
        <w:pStyle w:val="ConsPlusTitle"/>
        <w:jc w:val="center"/>
        <w:outlineLvl w:val="1"/>
      </w:pPr>
      <w:r>
        <w:t>8. ИНФОРМАЦИЯ ОБ ИСТОЧНИКАХ ФИНАНСИРОВАНИЯ ПОДПРОГРАММ,</w:t>
      </w:r>
    </w:p>
    <w:p w:rsidR="00977F29" w:rsidRDefault="00977F29">
      <w:pPr>
        <w:pStyle w:val="ConsPlusTitle"/>
        <w:jc w:val="center"/>
      </w:pPr>
      <w:r>
        <w:t>ОТДЕЛЬНЫХ МЕРОПРИЯТИЙ МУНИЦИПАЛЬНОЙ ПРОГРАММЫ ГОРОДА АЧИНСКА</w:t>
      </w:r>
    </w:p>
    <w:p w:rsidR="00977F29" w:rsidRDefault="00977F29">
      <w:pPr>
        <w:pStyle w:val="ConsPlusNormal"/>
        <w:jc w:val="both"/>
      </w:pPr>
    </w:p>
    <w:p w:rsidR="00977F29" w:rsidRDefault="00977F29">
      <w:pPr>
        <w:pStyle w:val="ConsPlusNormal"/>
        <w:ind w:firstLine="540"/>
        <w:jc w:val="both"/>
      </w:pPr>
      <w:hyperlink w:anchor="P1247"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2 к муниципальной программе.</w:t>
      </w:r>
    </w:p>
    <w:p w:rsidR="00977F29" w:rsidRDefault="00977F29">
      <w:pPr>
        <w:pStyle w:val="ConsPlusNormal"/>
        <w:jc w:val="both"/>
      </w:pPr>
    </w:p>
    <w:p w:rsidR="00977F29" w:rsidRDefault="00977F29">
      <w:pPr>
        <w:pStyle w:val="ConsPlusTitle"/>
        <w:jc w:val="center"/>
        <w:outlineLvl w:val="1"/>
      </w:pPr>
      <w:r>
        <w:t>9. ПРОГНОЗ СВОДНЫХ ПОКАЗАТЕЛЕЙ МУНИЦИПАЛЬНЫХ ЗАДАНИЙ</w:t>
      </w:r>
    </w:p>
    <w:p w:rsidR="00977F29" w:rsidRDefault="00977F29">
      <w:pPr>
        <w:pStyle w:val="ConsPlusNormal"/>
        <w:jc w:val="both"/>
      </w:pPr>
    </w:p>
    <w:p w:rsidR="00977F29" w:rsidRDefault="00977F29">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977F29" w:rsidRDefault="00977F29">
      <w:pPr>
        <w:pStyle w:val="ConsPlusNormal"/>
        <w:spacing w:before="220"/>
        <w:ind w:firstLine="540"/>
        <w:jc w:val="both"/>
      </w:pPr>
      <w:r>
        <w:t>- библиотечное, библиографическое и информационное обслуживание пользователей библиотеки;</w:t>
      </w:r>
    </w:p>
    <w:p w:rsidR="00977F29" w:rsidRDefault="00977F29">
      <w:pPr>
        <w:pStyle w:val="ConsPlusNormal"/>
        <w:spacing w:before="22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977F29" w:rsidRDefault="00977F29">
      <w:pPr>
        <w:pStyle w:val="ConsPlusNormal"/>
        <w:spacing w:before="220"/>
        <w:ind w:firstLine="540"/>
        <w:jc w:val="both"/>
      </w:pPr>
      <w:r>
        <w:t>- библиографическая обработка документов и создание каталогов;</w:t>
      </w:r>
    </w:p>
    <w:p w:rsidR="00977F29" w:rsidRDefault="00977F29">
      <w:pPr>
        <w:pStyle w:val="ConsPlusNormal"/>
        <w:spacing w:before="22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977F29" w:rsidRDefault="00977F29">
      <w:pPr>
        <w:pStyle w:val="ConsPlusNormal"/>
        <w:spacing w:before="220"/>
        <w:ind w:firstLine="540"/>
        <w:jc w:val="both"/>
      </w:pPr>
      <w:r>
        <w:t>- создание экспозиций (выставок) музеев, организация выездных выставок (в стационаре, вне стационара);</w:t>
      </w:r>
    </w:p>
    <w:p w:rsidR="00977F29" w:rsidRDefault="00977F29">
      <w:pPr>
        <w:pStyle w:val="ConsPlusNormal"/>
        <w:spacing w:before="220"/>
        <w:ind w:firstLine="540"/>
        <w:jc w:val="both"/>
      </w:pPr>
      <w:r>
        <w:t>- публичный показ музейных предметов, музейных коллекций;</w:t>
      </w:r>
    </w:p>
    <w:p w:rsidR="00977F29" w:rsidRDefault="00977F29">
      <w:pPr>
        <w:pStyle w:val="ConsPlusNormal"/>
        <w:spacing w:before="220"/>
        <w:ind w:firstLine="540"/>
        <w:jc w:val="both"/>
      </w:pPr>
      <w:r>
        <w:t>- осуществление реставрации и консервации музейных предметов, музейных коллекций;</w:t>
      </w:r>
    </w:p>
    <w:p w:rsidR="00977F29" w:rsidRDefault="00977F29">
      <w:pPr>
        <w:pStyle w:val="ConsPlusNormal"/>
        <w:spacing w:before="220"/>
        <w:ind w:firstLine="540"/>
        <w:jc w:val="both"/>
      </w:pPr>
      <w:r>
        <w:t>- организация мероприятий;</w:t>
      </w:r>
    </w:p>
    <w:p w:rsidR="00977F29" w:rsidRDefault="00977F29">
      <w:pPr>
        <w:pStyle w:val="ConsPlusNormal"/>
        <w:spacing w:before="220"/>
        <w:ind w:firstLine="540"/>
        <w:jc w:val="both"/>
      </w:pPr>
      <w:r>
        <w:t>- показ (организация показа) спектаклей (театральных постановок);</w:t>
      </w:r>
    </w:p>
    <w:p w:rsidR="00977F29" w:rsidRDefault="00977F29">
      <w:pPr>
        <w:pStyle w:val="ConsPlusNormal"/>
        <w:spacing w:before="220"/>
        <w:ind w:firstLine="540"/>
        <w:jc w:val="both"/>
      </w:pPr>
      <w:r>
        <w:t>- организация деятельности клубных формирований и формирований самодеятельного народного творчества:</w:t>
      </w:r>
    </w:p>
    <w:p w:rsidR="00977F29" w:rsidRDefault="00977F29">
      <w:pPr>
        <w:pStyle w:val="ConsPlusNormal"/>
        <w:spacing w:before="22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w:t>
      </w:r>
    </w:p>
    <w:p w:rsidR="00977F29" w:rsidRDefault="00977F29">
      <w:pPr>
        <w:pStyle w:val="ConsPlusNormal"/>
        <w:spacing w:before="220"/>
        <w:ind w:firstLine="540"/>
        <w:jc w:val="both"/>
      </w:pPr>
      <w:r>
        <w:t>- реализация дополнительных общеобразовательных общеразвивающих программ.</w:t>
      </w:r>
    </w:p>
    <w:p w:rsidR="00977F29" w:rsidRDefault="00977F29">
      <w:pPr>
        <w:pStyle w:val="ConsPlusNormal"/>
        <w:spacing w:before="220"/>
        <w:ind w:firstLine="540"/>
        <w:jc w:val="both"/>
      </w:pPr>
      <w:hyperlink w:anchor="P3029" w:history="1">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1</w:t>
      </w:r>
    </w:p>
    <w:p w:rsidR="00977F29" w:rsidRDefault="00977F29">
      <w:pPr>
        <w:pStyle w:val="ConsPlusNormal"/>
        <w:jc w:val="right"/>
      </w:pPr>
      <w:r>
        <w:t>к паспорту</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1" w:name="P556"/>
      <w:bookmarkEnd w:id="1"/>
      <w:r>
        <w:t>ПЕРЕЧЕНЬ</w:t>
      </w:r>
    </w:p>
    <w:p w:rsidR="00977F29" w:rsidRDefault="00977F29">
      <w:pPr>
        <w:pStyle w:val="ConsPlusTitle"/>
        <w:jc w:val="center"/>
      </w:pPr>
      <w:r>
        <w:t>ЦЕЛЕВЫХ ПОКАЗАТЕЛЕЙ И ПОКАЗАТЕЛЕЙ РЕЗУЛЬТАТИВНОСТИ</w:t>
      </w:r>
    </w:p>
    <w:p w:rsidR="00977F29" w:rsidRDefault="00977F29">
      <w:pPr>
        <w:pStyle w:val="ConsPlusTitle"/>
        <w:jc w:val="center"/>
      </w:pPr>
      <w:r>
        <w:lastRenderedPageBreak/>
        <w:t>МУНИЦИПАЛЬНОЙ ПРОГРАММЫ С РАСШИФРОВКОЙ ПЛАНОВЫХ ЗНАЧЕНИЙ</w:t>
      </w:r>
    </w:p>
    <w:p w:rsidR="00977F29" w:rsidRDefault="00977F29">
      <w:pPr>
        <w:pStyle w:val="ConsPlusTitle"/>
        <w:jc w:val="center"/>
      </w:pPr>
      <w:r>
        <w:t>ПО ГОДАМ ЕЕ РЕАЛИЗАЦИИ, ЗНАЧЕНИЯ ЦЕЛЕВЫХ ПОКАЗАТЕЛЕЙ</w:t>
      </w:r>
    </w:p>
    <w:p w:rsidR="00977F29" w:rsidRDefault="00977F29">
      <w:pPr>
        <w:pStyle w:val="ConsPlusTitle"/>
        <w:jc w:val="center"/>
      </w:pPr>
      <w:r>
        <w:t>НА ДОЛГОСРОЧНЫЙ ПЕРИОД</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05"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rsidSect="00C127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72"/>
        <w:gridCol w:w="1172"/>
        <w:gridCol w:w="559"/>
        <w:gridCol w:w="1924"/>
        <w:gridCol w:w="844"/>
        <w:gridCol w:w="844"/>
        <w:gridCol w:w="844"/>
        <w:gridCol w:w="844"/>
        <w:gridCol w:w="844"/>
        <w:gridCol w:w="844"/>
        <w:gridCol w:w="844"/>
        <w:gridCol w:w="844"/>
        <w:gridCol w:w="844"/>
        <w:gridCol w:w="887"/>
        <w:gridCol w:w="887"/>
      </w:tblGrid>
      <w:tr w:rsidR="00977F29">
        <w:tc>
          <w:tcPr>
            <w:tcW w:w="454" w:type="dxa"/>
            <w:vMerge w:val="restart"/>
          </w:tcPr>
          <w:p w:rsidR="00977F29" w:rsidRDefault="00977F29">
            <w:pPr>
              <w:pStyle w:val="ConsPlusNormal"/>
              <w:jc w:val="center"/>
            </w:pPr>
            <w:r>
              <w:lastRenderedPageBreak/>
              <w:t>N п/п</w:t>
            </w:r>
          </w:p>
        </w:tc>
        <w:tc>
          <w:tcPr>
            <w:tcW w:w="2344" w:type="dxa"/>
            <w:gridSpan w:val="2"/>
            <w:vMerge w:val="restart"/>
          </w:tcPr>
          <w:p w:rsidR="00977F29" w:rsidRDefault="00977F29">
            <w:pPr>
              <w:pStyle w:val="ConsPlusNormal"/>
              <w:jc w:val="center"/>
            </w:pPr>
            <w:r>
              <w:t>Цели, задачи, целевые показатели муниципальной программы</w:t>
            </w:r>
          </w:p>
        </w:tc>
        <w:tc>
          <w:tcPr>
            <w:tcW w:w="559" w:type="dxa"/>
            <w:vMerge w:val="restart"/>
          </w:tcPr>
          <w:p w:rsidR="00977F29" w:rsidRDefault="00977F29">
            <w:pPr>
              <w:pStyle w:val="ConsPlusNormal"/>
              <w:jc w:val="center"/>
            </w:pPr>
            <w:r>
              <w:t>Ед. изм.</w:t>
            </w:r>
          </w:p>
        </w:tc>
        <w:tc>
          <w:tcPr>
            <w:tcW w:w="1924" w:type="dxa"/>
          </w:tcPr>
          <w:p w:rsidR="00977F29" w:rsidRDefault="00977F29">
            <w:pPr>
              <w:pStyle w:val="ConsPlusNormal"/>
              <w:jc w:val="center"/>
            </w:pPr>
            <w:r>
              <w:t>Год, предшествующий реализации программы</w:t>
            </w:r>
          </w:p>
        </w:tc>
        <w:tc>
          <w:tcPr>
            <w:tcW w:w="7596" w:type="dxa"/>
            <w:gridSpan w:val="9"/>
          </w:tcPr>
          <w:p w:rsidR="00977F29" w:rsidRDefault="00977F29">
            <w:pPr>
              <w:pStyle w:val="ConsPlusNormal"/>
              <w:jc w:val="center"/>
            </w:pPr>
            <w:r>
              <w:t>Годы реализации муниципальной программы</w:t>
            </w:r>
          </w:p>
        </w:tc>
        <w:tc>
          <w:tcPr>
            <w:tcW w:w="1774" w:type="dxa"/>
            <w:gridSpan w:val="2"/>
          </w:tcPr>
          <w:p w:rsidR="00977F29" w:rsidRDefault="00977F29">
            <w:pPr>
              <w:pStyle w:val="ConsPlusNormal"/>
              <w:jc w:val="center"/>
            </w:pPr>
            <w:r>
              <w:t>Годы до конца реализации муниципальной программы в пятилетнем интервале</w:t>
            </w:r>
          </w:p>
        </w:tc>
      </w:tr>
      <w:tr w:rsidR="00977F29">
        <w:tc>
          <w:tcPr>
            <w:tcW w:w="454" w:type="dxa"/>
            <w:vMerge/>
          </w:tcPr>
          <w:p w:rsidR="00977F29" w:rsidRDefault="00977F29"/>
        </w:tc>
        <w:tc>
          <w:tcPr>
            <w:tcW w:w="2344" w:type="dxa"/>
            <w:gridSpan w:val="2"/>
            <w:vMerge/>
          </w:tcPr>
          <w:p w:rsidR="00977F29" w:rsidRDefault="00977F29"/>
        </w:tc>
        <w:tc>
          <w:tcPr>
            <w:tcW w:w="559" w:type="dxa"/>
            <w:vMerge/>
          </w:tcPr>
          <w:p w:rsidR="00977F29" w:rsidRDefault="00977F29"/>
        </w:tc>
        <w:tc>
          <w:tcPr>
            <w:tcW w:w="1924" w:type="dxa"/>
          </w:tcPr>
          <w:p w:rsidR="00977F29" w:rsidRDefault="00977F29">
            <w:pPr>
              <w:pStyle w:val="ConsPlusNormal"/>
              <w:jc w:val="center"/>
            </w:pPr>
            <w:r>
              <w:t>2013 год</w:t>
            </w:r>
          </w:p>
        </w:tc>
        <w:tc>
          <w:tcPr>
            <w:tcW w:w="844" w:type="dxa"/>
          </w:tcPr>
          <w:p w:rsidR="00977F29" w:rsidRDefault="00977F29">
            <w:pPr>
              <w:pStyle w:val="ConsPlusNormal"/>
              <w:jc w:val="center"/>
            </w:pPr>
            <w:r>
              <w:t>2014 год</w:t>
            </w:r>
          </w:p>
        </w:tc>
        <w:tc>
          <w:tcPr>
            <w:tcW w:w="844" w:type="dxa"/>
          </w:tcPr>
          <w:p w:rsidR="00977F29" w:rsidRDefault="00977F29">
            <w:pPr>
              <w:pStyle w:val="ConsPlusNormal"/>
              <w:jc w:val="center"/>
            </w:pPr>
            <w:r>
              <w:t>2015 год</w:t>
            </w:r>
          </w:p>
        </w:tc>
        <w:tc>
          <w:tcPr>
            <w:tcW w:w="844" w:type="dxa"/>
          </w:tcPr>
          <w:p w:rsidR="00977F29" w:rsidRDefault="00977F29">
            <w:pPr>
              <w:pStyle w:val="ConsPlusNormal"/>
              <w:jc w:val="center"/>
            </w:pPr>
            <w:r>
              <w:t>2016 год</w:t>
            </w:r>
          </w:p>
        </w:tc>
        <w:tc>
          <w:tcPr>
            <w:tcW w:w="844" w:type="dxa"/>
          </w:tcPr>
          <w:p w:rsidR="00977F29" w:rsidRDefault="00977F29">
            <w:pPr>
              <w:pStyle w:val="ConsPlusNormal"/>
              <w:jc w:val="center"/>
            </w:pPr>
            <w:r>
              <w:t>2017 год</w:t>
            </w:r>
          </w:p>
        </w:tc>
        <w:tc>
          <w:tcPr>
            <w:tcW w:w="844" w:type="dxa"/>
          </w:tcPr>
          <w:p w:rsidR="00977F29" w:rsidRDefault="00977F29">
            <w:pPr>
              <w:pStyle w:val="ConsPlusNormal"/>
              <w:jc w:val="center"/>
            </w:pPr>
            <w:r>
              <w:t>2018 год</w:t>
            </w:r>
          </w:p>
        </w:tc>
        <w:tc>
          <w:tcPr>
            <w:tcW w:w="844" w:type="dxa"/>
          </w:tcPr>
          <w:p w:rsidR="00977F29" w:rsidRDefault="00977F29">
            <w:pPr>
              <w:pStyle w:val="ConsPlusNormal"/>
              <w:jc w:val="center"/>
            </w:pPr>
            <w:r>
              <w:t>2019 год</w:t>
            </w:r>
          </w:p>
        </w:tc>
        <w:tc>
          <w:tcPr>
            <w:tcW w:w="844" w:type="dxa"/>
          </w:tcPr>
          <w:p w:rsidR="00977F29" w:rsidRDefault="00977F29">
            <w:pPr>
              <w:pStyle w:val="ConsPlusNormal"/>
              <w:jc w:val="center"/>
            </w:pPr>
            <w:r>
              <w:t>2020 год</w:t>
            </w:r>
          </w:p>
        </w:tc>
        <w:tc>
          <w:tcPr>
            <w:tcW w:w="844" w:type="dxa"/>
          </w:tcPr>
          <w:p w:rsidR="00977F29" w:rsidRDefault="00977F29">
            <w:pPr>
              <w:pStyle w:val="ConsPlusNormal"/>
              <w:jc w:val="center"/>
            </w:pPr>
            <w:r>
              <w:t>2021 год</w:t>
            </w:r>
          </w:p>
        </w:tc>
        <w:tc>
          <w:tcPr>
            <w:tcW w:w="844" w:type="dxa"/>
          </w:tcPr>
          <w:p w:rsidR="00977F29" w:rsidRDefault="00977F29">
            <w:pPr>
              <w:pStyle w:val="ConsPlusNormal"/>
              <w:jc w:val="center"/>
            </w:pPr>
            <w:r>
              <w:t>2022 год</w:t>
            </w:r>
          </w:p>
        </w:tc>
        <w:tc>
          <w:tcPr>
            <w:tcW w:w="887" w:type="dxa"/>
          </w:tcPr>
          <w:p w:rsidR="00977F29" w:rsidRDefault="00977F29">
            <w:pPr>
              <w:pStyle w:val="ConsPlusNormal"/>
              <w:jc w:val="center"/>
            </w:pPr>
            <w:r>
              <w:t>2025 год</w:t>
            </w:r>
          </w:p>
        </w:tc>
        <w:tc>
          <w:tcPr>
            <w:tcW w:w="887" w:type="dxa"/>
          </w:tcPr>
          <w:p w:rsidR="00977F29" w:rsidRDefault="00977F29">
            <w:pPr>
              <w:pStyle w:val="ConsPlusNormal"/>
              <w:jc w:val="center"/>
            </w:pPr>
            <w:r>
              <w:t>2030 год</w:t>
            </w:r>
          </w:p>
        </w:tc>
      </w:tr>
      <w:tr w:rsidR="00977F29">
        <w:tc>
          <w:tcPr>
            <w:tcW w:w="454" w:type="dxa"/>
          </w:tcPr>
          <w:p w:rsidR="00977F29" w:rsidRDefault="00977F29">
            <w:pPr>
              <w:pStyle w:val="ConsPlusNormal"/>
              <w:jc w:val="center"/>
            </w:pPr>
            <w:r>
              <w:t>1</w:t>
            </w:r>
          </w:p>
        </w:tc>
        <w:tc>
          <w:tcPr>
            <w:tcW w:w="2344" w:type="dxa"/>
            <w:gridSpan w:val="2"/>
          </w:tcPr>
          <w:p w:rsidR="00977F29" w:rsidRDefault="00977F29">
            <w:pPr>
              <w:pStyle w:val="ConsPlusNormal"/>
              <w:jc w:val="center"/>
            </w:pPr>
            <w:r>
              <w:t>2</w:t>
            </w:r>
          </w:p>
        </w:tc>
        <w:tc>
          <w:tcPr>
            <w:tcW w:w="559" w:type="dxa"/>
          </w:tcPr>
          <w:p w:rsidR="00977F29" w:rsidRDefault="00977F29">
            <w:pPr>
              <w:pStyle w:val="ConsPlusNormal"/>
              <w:jc w:val="center"/>
            </w:pPr>
            <w:r>
              <w:t>3</w:t>
            </w:r>
          </w:p>
        </w:tc>
        <w:tc>
          <w:tcPr>
            <w:tcW w:w="1924" w:type="dxa"/>
          </w:tcPr>
          <w:p w:rsidR="00977F29" w:rsidRDefault="00977F29">
            <w:pPr>
              <w:pStyle w:val="ConsPlusNormal"/>
              <w:jc w:val="center"/>
            </w:pPr>
            <w:r>
              <w:t>4</w:t>
            </w:r>
          </w:p>
        </w:tc>
        <w:tc>
          <w:tcPr>
            <w:tcW w:w="844" w:type="dxa"/>
          </w:tcPr>
          <w:p w:rsidR="00977F29" w:rsidRDefault="00977F29">
            <w:pPr>
              <w:pStyle w:val="ConsPlusNormal"/>
              <w:jc w:val="center"/>
            </w:pPr>
            <w:r>
              <w:t>5</w:t>
            </w:r>
          </w:p>
        </w:tc>
        <w:tc>
          <w:tcPr>
            <w:tcW w:w="844" w:type="dxa"/>
          </w:tcPr>
          <w:p w:rsidR="00977F29" w:rsidRDefault="00977F29">
            <w:pPr>
              <w:pStyle w:val="ConsPlusNormal"/>
              <w:jc w:val="center"/>
            </w:pPr>
            <w:r>
              <w:t>6</w:t>
            </w:r>
          </w:p>
        </w:tc>
        <w:tc>
          <w:tcPr>
            <w:tcW w:w="844" w:type="dxa"/>
          </w:tcPr>
          <w:p w:rsidR="00977F29" w:rsidRDefault="00977F29">
            <w:pPr>
              <w:pStyle w:val="ConsPlusNormal"/>
              <w:jc w:val="center"/>
            </w:pPr>
            <w:r>
              <w:t>7</w:t>
            </w:r>
          </w:p>
        </w:tc>
        <w:tc>
          <w:tcPr>
            <w:tcW w:w="844" w:type="dxa"/>
          </w:tcPr>
          <w:p w:rsidR="00977F29" w:rsidRDefault="00977F29">
            <w:pPr>
              <w:pStyle w:val="ConsPlusNormal"/>
              <w:jc w:val="center"/>
            </w:pPr>
            <w:r>
              <w:t>8</w:t>
            </w:r>
          </w:p>
        </w:tc>
        <w:tc>
          <w:tcPr>
            <w:tcW w:w="844" w:type="dxa"/>
          </w:tcPr>
          <w:p w:rsidR="00977F29" w:rsidRDefault="00977F29">
            <w:pPr>
              <w:pStyle w:val="ConsPlusNormal"/>
              <w:jc w:val="center"/>
            </w:pPr>
            <w:r>
              <w:t>9</w:t>
            </w:r>
          </w:p>
        </w:tc>
        <w:tc>
          <w:tcPr>
            <w:tcW w:w="844" w:type="dxa"/>
          </w:tcPr>
          <w:p w:rsidR="00977F29" w:rsidRDefault="00977F29">
            <w:pPr>
              <w:pStyle w:val="ConsPlusNormal"/>
              <w:jc w:val="center"/>
            </w:pPr>
            <w:r>
              <w:t>10</w:t>
            </w:r>
          </w:p>
        </w:tc>
        <w:tc>
          <w:tcPr>
            <w:tcW w:w="844" w:type="dxa"/>
          </w:tcPr>
          <w:p w:rsidR="00977F29" w:rsidRDefault="00977F29">
            <w:pPr>
              <w:pStyle w:val="ConsPlusNormal"/>
              <w:jc w:val="center"/>
            </w:pPr>
            <w:r>
              <w:t>11</w:t>
            </w:r>
          </w:p>
        </w:tc>
        <w:tc>
          <w:tcPr>
            <w:tcW w:w="844" w:type="dxa"/>
          </w:tcPr>
          <w:p w:rsidR="00977F29" w:rsidRDefault="00977F29">
            <w:pPr>
              <w:pStyle w:val="ConsPlusNormal"/>
              <w:jc w:val="center"/>
            </w:pPr>
            <w:r>
              <w:t>12</w:t>
            </w:r>
          </w:p>
        </w:tc>
        <w:tc>
          <w:tcPr>
            <w:tcW w:w="844" w:type="dxa"/>
          </w:tcPr>
          <w:p w:rsidR="00977F29" w:rsidRDefault="00977F29">
            <w:pPr>
              <w:pStyle w:val="ConsPlusNormal"/>
              <w:jc w:val="center"/>
            </w:pPr>
            <w:r>
              <w:t>13</w:t>
            </w:r>
          </w:p>
        </w:tc>
        <w:tc>
          <w:tcPr>
            <w:tcW w:w="887" w:type="dxa"/>
          </w:tcPr>
          <w:p w:rsidR="00977F29" w:rsidRDefault="00977F29">
            <w:pPr>
              <w:pStyle w:val="ConsPlusNormal"/>
              <w:jc w:val="center"/>
            </w:pPr>
            <w:r>
              <w:t>14</w:t>
            </w:r>
          </w:p>
        </w:tc>
        <w:tc>
          <w:tcPr>
            <w:tcW w:w="887" w:type="dxa"/>
          </w:tcPr>
          <w:p w:rsidR="00977F29" w:rsidRDefault="00977F29">
            <w:pPr>
              <w:pStyle w:val="ConsPlusNormal"/>
              <w:jc w:val="center"/>
            </w:pPr>
            <w:r>
              <w:t>15</w:t>
            </w:r>
          </w:p>
        </w:tc>
      </w:tr>
      <w:tr w:rsidR="00977F29">
        <w:tc>
          <w:tcPr>
            <w:tcW w:w="454" w:type="dxa"/>
          </w:tcPr>
          <w:p w:rsidR="00977F29" w:rsidRDefault="00977F29">
            <w:pPr>
              <w:pStyle w:val="ConsPlusNormal"/>
            </w:pPr>
            <w:r>
              <w:t>1</w:t>
            </w:r>
          </w:p>
        </w:tc>
        <w:tc>
          <w:tcPr>
            <w:tcW w:w="1172" w:type="dxa"/>
          </w:tcPr>
          <w:p w:rsidR="00977F29" w:rsidRDefault="00977F29">
            <w:pPr>
              <w:pStyle w:val="ConsPlusNormal"/>
            </w:pPr>
          </w:p>
        </w:tc>
        <w:tc>
          <w:tcPr>
            <w:tcW w:w="13025" w:type="dxa"/>
            <w:gridSpan w:val="14"/>
          </w:tcPr>
          <w:p w:rsidR="00977F29" w:rsidRDefault="00977F29">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977F29">
        <w:tc>
          <w:tcPr>
            <w:tcW w:w="454" w:type="dxa"/>
          </w:tcPr>
          <w:p w:rsidR="00977F29" w:rsidRDefault="00977F29">
            <w:pPr>
              <w:pStyle w:val="ConsPlusNormal"/>
            </w:pPr>
            <w:r>
              <w:t>2</w:t>
            </w:r>
          </w:p>
        </w:tc>
        <w:tc>
          <w:tcPr>
            <w:tcW w:w="2344" w:type="dxa"/>
            <w:gridSpan w:val="2"/>
          </w:tcPr>
          <w:p w:rsidR="00977F29" w:rsidRDefault="00977F29">
            <w:pPr>
              <w:pStyle w:val="ConsPlusNormal"/>
            </w:pPr>
            <w:r>
              <w:t>Целевой показатель 1. 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162,84</w:t>
            </w:r>
          </w:p>
        </w:tc>
        <w:tc>
          <w:tcPr>
            <w:tcW w:w="844" w:type="dxa"/>
          </w:tcPr>
          <w:p w:rsidR="00977F29" w:rsidRDefault="00977F29">
            <w:pPr>
              <w:pStyle w:val="ConsPlusNormal"/>
              <w:jc w:val="center"/>
            </w:pPr>
            <w:r>
              <w:t>172,0</w:t>
            </w:r>
          </w:p>
        </w:tc>
        <w:tc>
          <w:tcPr>
            <w:tcW w:w="844" w:type="dxa"/>
          </w:tcPr>
          <w:p w:rsidR="00977F29" w:rsidRDefault="00977F29">
            <w:pPr>
              <w:pStyle w:val="ConsPlusNormal"/>
              <w:jc w:val="center"/>
            </w:pPr>
            <w:r>
              <w:t>167,2</w:t>
            </w:r>
          </w:p>
        </w:tc>
        <w:tc>
          <w:tcPr>
            <w:tcW w:w="844" w:type="dxa"/>
          </w:tcPr>
          <w:p w:rsidR="00977F29" w:rsidRDefault="00977F29">
            <w:pPr>
              <w:pStyle w:val="ConsPlusNormal"/>
              <w:jc w:val="center"/>
            </w:pPr>
            <w:r>
              <w:t>167,9</w:t>
            </w:r>
          </w:p>
        </w:tc>
        <w:tc>
          <w:tcPr>
            <w:tcW w:w="844" w:type="dxa"/>
          </w:tcPr>
          <w:p w:rsidR="00977F29" w:rsidRDefault="00977F29">
            <w:pPr>
              <w:pStyle w:val="ConsPlusNormal"/>
              <w:jc w:val="center"/>
            </w:pPr>
            <w:r>
              <w:t>110,0</w:t>
            </w:r>
          </w:p>
        </w:tc>
        <w:tc>
          <w:tcPr>
            <w:tcW w:w="844" w:type="dxa"/>
          </w:tcPr>
          <w:p w:rsidR="00977F29" w:rsidRDefault="00977F29">
            <w:pPr>
              <w:pStyle w:val="ConsPlusNormal"/>
              <w:jc w:val="center"/>
            </w:pPr>
            <w:r>
              <w:t>110,1</w:t>
            </w:r>
          </w:p>
        </w:tc>
        <w:tc>
          <w:tcPr>
            <w:tcW w:w="844" w:type="dxa"/>
          </w:tcPr>
          <w:p w:rsidR="00977F29" w:rsidRDefault="00977F29">
            <w:pPr>
              <w:pStyle w:val="ConsPlusNormal"/>
              <w:jc w:val="center"/>
            </w:pPr>
            <w:r>
              <w:t>108,2</w:t>
            </w:r>
          </w:p>
        </w:tc>
        <w:tc>
          <w:tcPr>
            <w:tcW w:w="844" w:type="dxa"/>
          </w:tcPr>
          <w:p w:rsidR="00977F29" w:rsidRDefault="00977F29">
            <w:pPr>
              <w:pStyle w:val="ConsPlusNormal"/>
              <w:jc w:val="center"/>
            </w:pPr>
            <w:r>
              <w:t>112,6</w:t>
            </w:r>
          </w:p>
        </w:tc>
        <w:tc>
          <w:tcPr>
            <w:tcW w:w="844" w:type="dxa"/>
          </w:tcPr>
          <w:p w:rsidR="00977F29" w:rsidRDefault="00977F29">
            <w:pPr>
              <w:pStyle w:val="ConsPlusNormal"/>
              <w:jc w:val="center"/>
            </w:pPr>
            <w:r>
              <w:t>112,7</w:t>
            </w:r>
          </w:p>
        </w:tc>
        <w:tc>
          <w:tcPr>
            <w:tcW w:w="844" w:type="dxa"/>
          </w:tcPr>
          <w:p w:rsidR="00977F29" w:rsidRDefault="00977F29">
            <w:pPr>
              <w:pStyle w:val="ConsPlusNormal"/>
              <w:jc w:val="center"/>
            </w:pPr>
            <w:r>
              <w:t>112,8</w:t>
            </w:r>
          </w:p>
        </w:tc>
        <w:tc>
          <w:tcPr>
            <w:tcW w:w="887" w:type="dxa"/>
          </w:tcPr>
          <w:p w:rsidR="00977F29" w:rsidRDefault="00977F29">
            <w:pPr>
              <w:pStyle w:val="ConsPlusNormal"/>
              <w:jc w:val="center"/>
            </w:pPr>
            <w:r>
              <w:t>112,9</w:t>
            </w:r>
          </w:p>
        </w:tc>
        <w:tc>
          <w:tcPr>
            <w:tcW w:w="887" w:type="dxa"/>
          </w:tcPr>
          <w:p w:rsidR="00977F29" w:rsidRDefault="00977F29">
            <w:pPr>
              <w:pStyle w:val="ConsPlusNormal"/>
              <w:jc w:val="center"/>
            </w:pPr>
            <w:r>
              <w:t>113,0</w:t>
            </w:r>
          </w:p>
        </w:tc>
      </w:tr>
      <w:tr w:rsidR="00977F29">
        <w:tc>
          <w:tcPr>
            <w:tcW w:w="454" w:type="dxa"/>
          </w:tcPr>
          <w:p w:rsidR="00977F29" w:rsidRDefault="00977F29">
            <w:pPr>
              <w:pStyle w:val="ConsPlusNormal"/>
            </w:pPr>
            <w:r>
              <w:t>3</w:t>
            </w:r>
          </w:p>
        </w:tc>
        <w:tc>
          <w:tcPr>
            <w:tcW w:w="2344" w:type="dxa"/>
            <w:gridSpan w:val="2"/>
          </w:tcPr>
          <w:p w:rsidR="00977F29" w:rsidRDefault="00977F29">
            <w:pPr>
              <w:pStyle w:val="ConsPlusNormal"/>
            </w:pPr>
            <w:r>
              <w:t xml:space="preserve">Целевой показатель 2. Количество посетителей муниципальных бюджетных </w:t>
            </w:r>
            <w:r>
              <w:lastRenderedPageBreak/>
              <w:t>учреждений культурно-досугового типа на 1 тыс. человек населения</w:t>
            </w:r>
          </w:p>
        </w:tc>
        <w:tc>
          <w:tcPr>
            <w:tcW w:w="559" w:type="dxa"/>
          </w:tcPr>
          <w:p w:rsidR="00977F29" w:rsidRDefault="00977F29">
            <w:pPr>
              <w:pStyle w:val="ConsPlusNormal"/>
            </w:pPr>
            <w:r>
              <w:lastRenderedPageBreak/>
              <w:t>чел.</w:t>
            </w:r>
          </w:p>
        </w:tc>
        <w:tc>
          <w:tcPr>
            <w:tcW w:w="1924" w:type="dxa"/>
          </w:tcPr>
          <w:p w:rsidR="00977F29" w:rsidRDefault="00977F29">
            <w:pPr>
              <w:pStyle w:val="ConsPlusNormal"/>
              <w:jc w:val="center"/>
            </w:pPr>
            <w:r>
              <w:t>2154</w:t>
            </w:r>
          </w:p>
        </w:tc>
        <w:tc>
          <w:tcPr>
            <w:tcW w:w="844" w:type="dxa"/>
          </w:tcPr>
          <w:p w:rsidR="00977F29" w:rsidRDefault="00977F29">
            <w:pPr>
              <w:pStyle w:val="ConsPlusNormal"/>
              <w:jc w:val="center"/>
            </w:pPr>
            <w:r>
              <w:t>2260</w:t>
            </w:r>
          </w:p>
        </w:tc>
        <w:tc>
          <w:tcPr>
            <w:tcW w:w="844" w:type="dxa"/>
          </w:tcPr>
          <w:p w:rsidR="00977F29" w:rsidRDefault="00977F29">
            <w:pPr>
              <w:pStyle w:val="ConsPlusNormal"/>
              <w:jc w:val="center"/>
            </w:pPr>
            <w:r>
              <w:t>2148</w:t>
            </w:r>
          </w:p>
        </w:tc>
        <w:tc>
          <w:tcPr>
            <w:tcW w:w="844" w:type="dxa"/>
          </w:tcPr>
          <w:p w:rsidR="00977F29" w:rsidRDefault="00977F29">
            <w:pPr>
              <w:pStyle w:val="ConsPlusNormal"/>
              <w:jc w:val="center"/>
            </w:pPr>
            <w:r>
              <w:t>2150</w:t>
            </w:r>
          </w:p>
        </w:tc>
        <w:tc>
          <w:tcPr>
            <w:tcW w:w="844" w:type="dxa"/>
          </w:tcPr>
          <w:p w:rsidR="00977F29" w:rsidRDefault="00977F29">
            <w:pPr>
              <w:pStyle w:val="ConsPlusNormal"/>
              <w:jc w:val="center"/>
            </w:pPr>
            <w:r>
              <w:t>2172,2</w:t>
            </w:r>
          </w:p>
        </w:tc>
        <w:tc>
          <w:tcPr>
            <w:tcW w:w="844" w:type="dxa"/>
          </w:tcPr>
          <w:p w:rsidR="00977F29" w:rsidRDefault="00977F29">
            <w:pPr>
              <w:pStyle w:val="ConsPlusNormal"/>
              <w:jc w:val="center"/>
            </w:pPr>
            <w:r>
              <w:t>2172,2</w:t>
            </w:r>
          </w:p>
        </w:tc>
        <w:tc>
          <w:tcPr>
            <w:tcW w:w="844" w:type="dxa"/>
          </w:tcPr>
          <w:p w:rsidR="00977F29" w:rsidRDefault="00977F29">
            <w:pPr>
              <w:pStyle w:val="ConsPlusNormal"/>
              <w:jc w:val="center"/>
            </w:pPr>
            <w:r>
              <w:t>2827,9</w:t>
            </w:r>
          </w:p>
        </w:tc>
        <w:tc>
          <w:tcPr>
            <w:tcW w:w="844" w:type="dxa"/>
          </w:tcPr>
          <w:p w:rsidR="00977F29" w:rsidRDefault="00977F29">
            <w:pPr>
              <w:pStyle w:val="ConsPlusNormal"/>
              <w:jc w:val="center"/>
            </w:pPr>
            <w:r>
              <w:t>2179,4</w:t>
            </w:r>
          </w:p>
        </w:tc>
        <w:tc>
          <w:tcPr>
            <w:tcW w:w="844" w:type="dxa"/>
          </w:tcPr>
          <w:p w:rsidR="00977F29" w:rsidRDefault="00977F29">
            <w:pPr>
              <w:pStyle w:val="ConsPlusNormal"/>
              <w:jc w:val="center"/>
            </w:pPr>
            <w:r>
              <w:t>2181,5</w:t>
            </w:r>
          </w:p>
        </w:tc>
        <w:tc>
          <w:tcPr>
            <w:tcW w:w="844" w:type="dxa"/>
          </w:tcPr>
          <w:p w:rsidR="00977F29" w:rsidRDefault="00977F29">
            <w:pPr>
              <w:pStyle w:val="ConsPlusNormal"/>
              <w:jc w:val="center"/>
            </w:pPr>
            <w:r>
              <w:t>2183,2</w:t>
            </w:r>
          </w:p>
        </w:tc>
        <w:tc>
          <w:tcPr>
            <w:tcW w:w="887" w:type="dxa"/>
          </w:tcPr>
          <w:p w:rsidR="00977F29" w:rsidRDefault="00977F29">
            <w:pPr>
              <w:pStyle w:val="ConsPlusNormal"/>
              <w:jc w:val="center"/>
            </w:pPr>
            <w:r>
              <w:t>2184,0</w:t>
            </w:r>
          </w:p>
        </w:tc>
        <w:tc>
          <w:tcPr>
            <w:tcW w:w="887" w:type="dxa"/>
          </w:tcPr>
          <w:p w:rsidR="00977F29" w:rsidRDefault="00977F29">
            <w:pPr>
              <w:pStyle w:val="ConsPlusNormal"/>
              <w:jc w:val="center"/>
            </w:pPr>
            <w:r>
              <w:t>2184,5</w:t>
            </w:r>
          </w:p>
        </w:tc>
      </w:tr>
      <w:tr w:rsidR="00977F29">
        <w:tc>
          <w:tcPr>
            <w:tcW w:w="454" w:type="dxa"/>
          </w:tcPr>
          <w:p w:rsidR="00977F29" w:rsidRDefault="00977F29">
            <w:pPr>
              <w:pStyle w:val="ConsPlusNormal"/>
            </w:pPr>
            <w:r>
              <w:lastRenderedPageBreak/>
              <w:t>4</w:t>
            </w:r>
          </w:p>
        </w:tc>
        <w:tc>
          <w:tcPr>
            <w:tcW w:w="2344" w:type="dxa"/>
            <w:gridSpan w:val="2"/>
          </w:tcPr>
          <w:p w:rsidR="00977F29" w:rsidRDefault="00977F29">
            <w:pPr>
              <w:pStyle w:val="ConsPlusNormal"/>
            </w:pPr>
            <w:r>
              <w:t>Целевой показатель 3. Среднее число книговыдач в расчете на 1 тыс. человек населения</w:t>
            </w:r>
          </w:p>
        </w:tc>
        <w:tc>
          <w:tcPr>
            <w:tcW w:w="559" w:type="dxa"/>
          </w:tcPr>
          <w:p w:rsidR="00977F29" w:rsidRDefault="00977F29">
            <w:pPr>
              <w:pStyle w:val="ConsPlusNormal"/>
            </w:pPr>
            <w:r>
              <w:t>экз.</w:t>
            </w:r>
          </w:p>
        </w:tc>
        <w:tc>
          <w:tcPr>
            <w:tcW w:w="1924" w:type="dxa"/>
          </w:tcPr>
          <w:p w:rsidR="00977F29" w:rsidRDefault="00977F29">
            <w:pPr>
              <w:pStyle w:val="ConsPlusNormal"/>
              <w:jc w:val="center"/>
            </w:pPr>
            <w:r>
              <w:t>10344</w:t>
            </w:r>
          </w:p>
        </w:tc>
        <w:tc>
          <w:tcPr>
            <w:tcW w:w="844" w:type="dxa"/>
          </w:tcPr>
          <w:p w:rsidR="00977F29" w:rsidRDefault="00977F29">
            <w:pPr>
              <w:pStyle w:val="ConsPlusNormal"/>
              <w:jc w:val="center"/>
            </w:pPr>
            <w:r>
              <w:t>9316</w:t>
            </w:r>
          </w:p>
        </w:tc>
        <w:tc>
          <w:tcPr>
            <w:tcW w:w="844" w:type="dxa"/>
          </w:tcPr>
          <w:p w:rsidR="00977F29" w:rsidRDefault="00977F29">
            <w:pPr>
              <w:pStyle w:val="ConsPlusNormal"/>
              <w:jc w:val="center"/>
            </w:pPr>
            <w:r>
              <w:t>9333</w:t>
            </w:r>
          </w:p>
        </w:tc>
        <w:tc>
          <w:tcPr>
            <w:tcW w:w="844" w:type="dxa"/>
          </w:tcPr>
          <w:p w:rsidR="00977F29" w:rsidRDefault="00977F29">
            <w:pPr>
              <w:pStyle w:val="ConsPlusNormal"/>
              <w:jc w:val="center"/>
            </w:pPr>
            <w:r>
              <w:t>9340</w:t>
            </w:r>
          </w:p>
        </w:tc>
        <w:tc>
          <w:tcPr>
            <w:tcW w:w="844" w:type="dxa"/>
          </w:tcPr>
          <w:p w:rsidR="00977F29" w:rsidRDefault="00977F29">
            <w:pPr>
              <w:pStyle w:val="ConsPlusNormal"/>
              <w:jc w:val="center"/>
            </w:pPr>
            <w:r>
              <w:t>9417,6</w:t>
            </w:r>
          </w:p>
        </w:tc>
        <w:tc>
          <w:tcPr>
            <w:tcW w:w="844" w:type="dxa"/>
          </w:tcPr>
          <w:p w:rsidR="00977F29" w:rsidRDefault="00977F29">
            <w:pPr>
              <w:pStyle w:val="ConsPlusNormal"/>
              <w:jc w:val="center"/>
            </w:pPr>
            <w:r>
              <w:t>9417,4</w:t>
            </w:r>
          </w:p>
        </w:tc>
        <w:tc>
          <w:tcPr>
            <w:tcW w:w="844" w:type="dxa"/>
          </w:tcPr>
          <w:p w:rsidR="00977F29" w:rsidRDefault="00977F29">
            <w:pPr>
              <w:pStyle w:val="ConsPlusNormal"/>
              <w:jc w:val="center"/>
            </w:pPr>
            <w:r>
              <w:t>9455,4</w:t>
            </w:r>
          </w:p>
        </w:tc>
        <w:tc>
          <w:tcPr>
            <w:tcW w:w="844" w:type="dxa"/>
          </w:tcPr>
          <w:p w:rsidR="00977F29" w:rsidRDefault="00977F29">
            <w:pPr>
              <w:pStyle w:val="ConsPlusNormal"/>
              <w:jc w:val="center"/>
            </w:pPr>
            <w:r>
              <w:t>9448,5</w:t>
            </w:r>
          </w:p>
        </w:tc>
        <w:tc>
          <w:tcPr>
            <w:tcW w:w="844" w:type="dxa"/>
          </w:tcPr>
          <w:p w:rsidR="00977F29" w:rsidRDefault="00977F29">
            <w:pPr>
              <w:pStyle w:val="ConsPlusNormal"/>
              <w:jc w:val="center"/>
            </w:pPr>
            <w:r>
              <w:t>9457,7</w:t>
            </w:r>
          </w:p>
        </w:tc>
        <w:tc>
          <w:tcPr>
            <w:tcW w:w="844" w:type="dxa"/>
          </w:tcPr>
          <w:p w:rsidR="00977F29" w:rsidRDefault="00977F29">
            <w:pPr>
              <w:pStyle w:val="ConsPlusNormal"/>
              <w:jc w:val="center"/>
            </w:pPr>
            <w:r>
              <w:t>9464,8</w:t>
            </w:r>
          </w:p>
        </w:tc>
        <w:tc>
          <w:tcPr>
            <w:tcW w:w="887" w:type="dxa"/>
          </w:tcPr>
          <w:p w:rsidR="00977F29" w:rsidRDefault="00977F29">
            <w:pPr>
              <w:pStyle w:val="ConsPlusNormal"/>
              <w:jc w:val="center"/>
            </w:pPr>
            <w:r>
              <w:t>9471,9</w:t>
            </w:r>
          </w:p>
        </w:tc>
        <w:tc>
          <w:tcPr>
            <w:tcW w:w="887" w:type="dxa"/>
          </w:tcPr>
          <w:p w:rsidR="00977F29" w:rsidRDefault="00977F29">
            <w:pPr>
              <w:pStyle w:val="ConsPlusNormal"/>
              <w:jc w:val="center"/>
            </w:pPr>
            <w:r>
              <w:t>9478,9</w:t>
            </w:r>
          </w:p>
        </w:tc>
      </w:tr>
      <w:tr w:rsidR="00977F29">
        <w:tc>
          <w:tcPr>
            <w:tcW w:w="454" w:type="dxa"/>
          </w:tcPr>
          <w:p w:rsidR="00977F29" w:rsidRDefault="00977F29">
            <w:pPr>
              <w:pStyle w:val="ConsPlusNormal"/>
            </w:pPr>
            <w:r>
              <w:t>5</w:t>
            </w:r>
          </w:p>
        </w:tc>
        <w:tc>
          <w:tcPr>
            <w:tcW w:w="2344" w:type="dxa"/>
            <w:gridSpan w:val="2"/>
          </w:tcPr>
          <w:p w:rsidR="00977F29" w:rsidRDefault="00977F29">
            <w:pPr>
              <w:pStyle w:val="ConsPlusNormal"/>
            </w:pPr>
            <w:r>
              <w:t>Целевой показатель 4.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98,5</w:t>
            </w:r>
          </w:p>
        </w:tc>
        <w:tc>
          <w:tcPr>
            <w:tcW w:w="844" w:type="dxa"/>
          </w:tcPr>
          <w:p w:rsidR="00977F29" w:rsidRDefault="00977F29">
            <w:pPr>
              <w:pStyle w:val="ConsPlusNormal"/>
              <w:jc w:val="center"/>
            </w:pPr>
            <w:r>
              <w:t>98,81</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95,2</w:t>
            </w:r>
          </w:p>
        </w:tc>
        <w:tc>
          <w:tcPr>
            <w:tcW w:w="844" w:type="dxa"/>
          </w:tcPr>
          <w:p w:rsidR="00977F29" w:rsidRDefault="00977F29">
            <w:pPr>
              <w:pStyle w:val="ConsPlusNormal"/>
              <w:jc w:val="center"/>
            </w:pPr>
            <w:r>
              <w:t>97,3</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87" w:type="dxa"/>
          </w:tcPr>
          <w:p w:rsidR="00977F29" w:rsidRDefault="00977F29">
            <w:pPr>
              <w:pStyle w:val="ConsPlusNormal"/>
              <w:jc w:val="center"/>
            </w:pPr>
            <w:r>
              <w:t>98,58</w:t>
            </w:r>
          </w:p>
        </w:tc>
        <w:tc>
          <w:tcPr>
            <w:tcW w:w="887" w:type="dxa"/>
          </w:tcPr>
          <w:p w:rsidR="00977F29" w:rsidRDefault="00977F29">
            <w:pPr>
              <w:pStyle w:val="ConsPlusNormal"/>
              <w:jc w:val="center"/>
            </w:pPr>
            <w:r>
              <w:t>98,58</w:t>
            </w:r>
          </w:p>
        </w:tc>
      </w:tr>
      <w:tr w:rsidR="00977F29">
        <w:tc>
          <w:tcPr>
            <w:tcW w:w="454" w:type="dxa"/>
          </w:tcPr>
          <w:p w:rsidR="00977F29" w:rsidRDefault="00977F29">
            <w:pPr>
              <w:pStyle w:val="ConsPlusNormal"/>
            </w:pPr>
            <w:r>
              <w:t>6</w:t>
            </w:r>
          </w:p>
        </w:tc>
        <w:tc>
          <w:tcPr>
            <w:tcW w:w="2344" w:type="dxa"/>
            <w:gridSpan w:val="2"/>
          </w:tcPr>
          <w:p w:rsidR="00977F29" w:rsidRDefault="00977F29">
            <w:pPr>
              <w:pStyle w:val="ConsPlusNormal"/>
            </w:pPr>
            <w:r>
              <w:t>Целевой показатель 5.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34</w:t>
            </w:r>
          </w:p>
        </w:tc>
        <w:tc>
          <w:tcPr>
            <w:tcW w:w="844" w:type="dxa"/>
          </w:tcPr>
          <w:p w:rsidR="00977F29" w:rsidRDefault="00977F29">
            <w:pPr>
              <w:pStyle w:val="ConsPlusNormal"/>
              <w:jc w:val="center"/>
            </w:pPr>
            <w:r>
              <w:t>74</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87" w:type="dxa"/>
          </w:tcPr>
          <w:p w:rsidR="00977F29" w:rsidRDefault="00977F29">
            <w:pPr>
              <w:pStyle w:val="ConsPlusNormal"/>
              <w:jc w:val="center"/>
            </w:pPr>
            <w:r>
              <w:t>100</w:t>
            </w:r>
          </w:p>
        </w:tc>
        <w:tc>
          <w:tcPr>
            <w:tcW w:w="887" w:type="dxa"/>
          </w:tcPr>
          <w:p w:rsidR="00977F29" w:rsidRDefault="00977F29">
            <w:pPr>
              <w:pStyle w:val="ConsPlusNormal"/>
              <w:jc w:val="center"/>
            </w:pPr>
            <w:r>
              <w:t>100</w:t>
            </w:r>
          </w:p>
        </w:tc>
      </w:tr>
      <w:tr w:rsidR="00977F29">
        <w:tc>
          <w:tcPr>
            <w:tcW w:w="454" w:type="dxa"/>
          </w:tcPr>
          <w:p w:rsidR="00977F29" w:rsidRDefault="00977F29">
            <w:pPr>
              <w:pStyle w:val="ConsPlusNormal"/>
            </w:pPr>
            <w:r>
              <w:lastRenderedPageBreak/>
              <w:t>7</w:t>
            </w:r>
          </w:p>
        </w:tc>
        <w:tc>
          <w:tcPr>
            <w:tcW w:w="1172" w:type="dxa"/>
          </w:tcPr>
          <w:p w:rsidR="00977F29" w:rsidRDefault="00977F29">
            <w:pPr>
              <w:pStyle w:val="ConsPlusNormal"/>
            </w:pPr>
          </w:p>
        </w:tc>
        <w:tc>
          <w:tcPr>
            <w:tcW w:w="13025" w:type="dxa"/>
            <w:gridSpan w:val="14"/>
          </w:tcPr>
          <w:p w:rsidR="00977F29" w:rsidRDefault="00977F29">
            <w:pPr>
              <w:pStyle w:val="ConsPlusNormal"/>
              <w:outlineLvl w:val="2"/>
            </w:pPr>
            <w:r>
              <w:t>Задача 1. Сохранение и эффективное использование культурного наследия города Ачинска</w:t>
            </w:r>
          </w:p>
        </w:tc>
      </w:tr>
      <w:tr w:rsidR="00977F29">
        <w:tc>
          <w:tcPr>
            <w:tcW w:w="454" w:type="dxa"/>
          </w:tcPr>
          <w:p w:rsidR="00977F29" w:rsidRDefault="00977F29">
            <w:pPr>
              <w:pStyle w:val="ConsPlusNormal"/>
            </w:pPr>
            <w:r>
              <w:t>8</w:t>
            </w:r>
          </w:p>
        </w:tc>
        <w:tc>
          <w:tcPr>
            <w:tcW w:w="1172" w:type="dxa"/>
          </w:tcPr>
          <w:p w:rsidR="00977F29" w:rsidRDefault="00977F29">
            <w:pPr>
              <w:pStyle w:val="ConsPlusNormal"/>
            </w:pPr>
          </w:p>
        </w:tc>
        <w:tc>
          <w:tcPr>
            <w:tcW w:w="13025" w:type="dxa"/>
            <w:gridSpan w:val="14"/>
          </w:tcPr>
          <w:p w:rsidR="00977F29" w:rsidRDefault="00977F29">
            <w:pPr>
              <w:pStyle w:val="ConsPlusNormal"/>
            </w:pPr>
            <w:hyperlink w:anchor="P3605" w:history="1">
              <w:r>
                <w:rPr>
                  <w:color w:val="0000FF"/>
                </w:rPr>
                <w:t>Подпрограмма 1</w:t>
              </w:r>
            </w:hyperlink>
            <w:r>
              <w:t xml:space="preserve"> "Сохранение культурного наследия"</w:t>
            </w:r>
          </w:p>
        </w:tc>
      </w:tr>
      <w:tr w:rsidR="00977F29">
        <w:tc>
          <w:tcPr>
            <w:tcW w:w="454" w:type="dxa"/>
          </w:tcPr>
          <w:p w:rsidR="00977F29" w:rsidRDefault="00977F29">
            <w:pPr>
              <w:pStyle w:val="ConsPlusNormal"/>
            </w:pPr>
            <w:r>
              <w:t>9</w:t>
            </w:r>
          </w:p>
        </w:tc>
        <w:tc>
          <w:tcPr>
            <w:tcW w:w="2344" w:type="dxa"/>
            <w:gridSpan w:val="2"/>
          </w:tcPr>
          <w:p w:rsidR="00977F29" w:rsidRDefault="00977F29">
            <w:pPr>
              <w:pStyle w:val="ConsPlusNormal"/>
            </w:pPr>
            <w:r>
              <w:t>Показатель 1.1. Среднее число книговыдач в расчете на 1 тыс. человек населения</w:t>
            </w:r>
          </w:p>
        </w:tc>
        <w:tc>
          <w:tcPr>
            <w:tcW w:w="559" w:type="dxa"/>
          </w:tcPr>
          <w:p w:rsidR="00977F29" w:rsidRDefault="00977F29">
            <w:pPr>
              <w:pStyle w:val="ConsPlusNormal"/>
            </w:pPr>
            <w:r>
              <w:t>экз.</w:t>
            </w:r>
          </w:p>
        </w:tc>
        <w:tc>
          <w:tcPr>
            <w:tcW w:w="1924" w:type="dxa"/>
          </w:tcPr>
          <w:p w:rsidR="00977F29" w:rsidRDefault="00977F29">
            <w:pPr>
              <w:pStyle w:val="ConsPlusNormal"/>
              <w:jc w:val="center"/>
            </w:pPr>
            <w:r>
              <w:t>10344</w:t>
            </w:r>
          </w:p>
        </w:tc>
        <w:tc>
          <w:tcPr>
            <w:tcW w:w="844" w:type="dxa"/>
          </w:tcPr>
          <w:p w:rsidR="00977F29" w:rsidRDefault="00977F29">
            <w:pPr>
              <w:pStyle w:val="ConsPlusNormal"/>
              <w:jc w:val="center"/>
            </w:pPr>
            <w:r>
              <w:t>9316</w:t>
            </w:r>
          </w:p>
        </w:tc>
        <w:tc>
          <w:tcPr>
            <w:tcW w:w="844" w:type="dxa"/>
          </w:tcPr>
          <w:p w:rsidR="00977F29" w:rsidRDefault="00977F29">
            <w:pPr>
              <w:pStyle w:val="ConsPlusNormal"/>
              <w:jc w:val="center"/>
            </w:pPr>
            <w:r>
              <w:t>9333</w:t>
            </w:r>
          </w:p>
        </w:tc>
        <w:tc>
          <w:tcPr>
            <w:tcW w:w="844" w:type="dxa"/>
          </w:tcPr>
          <w:p w:rsidR="00977F29" w:rsidRDefault="00977F29">
            <w:pPr>
              <w:pStyle w:val="ConsPlusNormal"/>
              <w:jc w:val="center"/>
            </w:pPr>
            <w:r>
              <w:t>9340</w:t>
            </w:r>
          </w:p>
        </w:tc>
        <w:tc>
          <w:tcPr>
            <w:tcW w:w="844" w:type="dxa"/>
          </w:tcPr>
          <w:p w:rsidR="00977F29" w:rsidRDefault="00977F29">
            <w:pPr>
              <w:pStyle w:val="ConsPlusNormal"/>
              <w:jc w:val="center"/>
            </w:pPr>
            <w:r>
              <w:t>9417,6</w:t>
            </w:r>
          </w:p>
        </w:tc>
        <w:tc>
          <w:tcPr>
            <w:tcW w:w="844" w:type="dxa"/>
          </w:tcPr>
          <w:p w:rsidR="00977F29" w:rsidRDefault="00977F29">
            <w:pPr>
              <w:pStyle w:val="ConsPlusNormal"/>
              <w:jc w:val="center"/>
            </w:pPr>
            <w:r>
              <w:t>9417,4</w:t>
            </w:r>
          </w:p>
        </w:tc>
        <w:tc>
          <w:tcPr>
            <w:tcW w:w="844" w:type="dxa"/>
          </w:tcPr>
          <w:p w:rsidR="00977F29" w:rsidRDefault="00977F29">
            <w:pPr>
              <w:pStyle w:val="ConsPlusNormal"/>
              <w:jc w:val="center"/>
            </w:pPr>
            <w:r>
              <w:t>9455,4</w:t>
            </w:r>
          </w:p>
        </w:tc>
        <w:tc>
          <w:tcPr>
            <w:tcW w:w="844" w:type="dxa"/>
          </w:tcPr>
          <w:p w:rsidR="00977F29" w:rsidRDefault="00977F29">
            <w:pPr>
              <w:pStyle w:val="ConsPlusNormal"/>
              <w:jc w:val="center"/>
            </w:pPr>
            <w:r>
              <w:t>9448,5</w:t>
            </w:r>
          </w:p>
        </w:tc>
        <w:tc>
          <w:tcPr>
            <w:tcW w:w="844" w:type="dxa"/>
          </w:tcPr>
          <w:p w:rsidR="00977F29" w:rsidRDefault="00977F29">
            <w:pPr>
              <w:pStyle w:val="ConsPlusNormal"/>
              <w:jc w:val="center"/>
            </w:pPr>
            <w:r>
              <w:t>9457,7</w:t>
            </w:r>
          </w:p>
        </w:tc>
        <w:tc>
          <w:tcPr>
            <w:tcW w:w="844" w:type="dxa"/>
          </w:tcPr>
          <w:p w:rsidR="00977F29" w:rsidRDefault="00977F29">
            <w:pPr>
              <w:pStyle w:val="ConsPlusNormal"/>
              <w:jc w:val="center"/>
            </w:pPr>
            <w:r>
              <w:t>9464,8</w:t>
            </w:r>
          </w:p>
        </w:tc>
        <w:tc>
          <w:tcPr>
            <w:tcW w:w="887" w:type="dxa"/>
          </w:tcPr>
          <w:p w:rsidR="00977F29" w:rsidRDefault="00977F29">
            <w:pPr>
              <w:pStyle w:val="ConsPlusNormal"/>
              <w:jc w:val="center"/>
            </w:pPr>
            <w:r>
              <w:t>9471,9</w:t>
            </w:r>
          </w:p>
        </w:tc>
        <w:tc>
          <w:tcPr>
            <w:tcW w:w="887" w:type="dxa"/>
          </w:tcPr>
          <w:p w:rsidR="00977F29" w:rsidRDefault="00977F29">
            <w:pPr>
              <w:pStyle w:val="ConsPlusNormal"/>
              <w:jc w:val="center"/>
            </w:pPr>
            <w:r>
              <w:t>9478,9</w:t>
            </w:r>
          </w:p>
        </w:tc>
      </w:tr>
      <w:tr w:rsidR="00977F29">
        <w:tc>
          <w:tcPr>
            <w:tcW w:w="454" w:type="dxa"/>
          </w:tcPr>
          <w:p w:rsidR="00977F29" w:rsidRDefault="00977F29">
            <w:pPr>
              <w:pStyle w:val="ConsPlusNormal"/>
            </w:pPr>
            <w:r>
              <w:t>10</w:t>
            </w:r>
          </w:p>
        </w:tc>
        <w:tc>
          <w:tcPr>
            <w:tcW w:w="2344" w:type="dxa"/>
            <w:gridSpan w:val="2"/>
          </w:tcPr>
          <w:p w:rsidR="00977F29" w:rsidRDefault="00977F29">
            <w:pPr>
              <w:pStyle w:val="ConsPlusNormal"/>
            </w:pPr>
            <w:r>
              <w:t>Показатель 1.2. Количество экземпляров новых поступлений в библиотечные фонды общедоступных библиотек на 1 тыс. человек населения</w:t>
            </w:r>
          </w:p>
        </w:tc>
        <w:tc>
          <w:tcPr>
            <w:tcW w:w="559" w:type="dxa"/>
          </w:tcPr>
          <w:p w:rsidR="00977F29" w:rsidRDefault="00977F29">
            <w:pPr>
              <w:pStyle w:val="ConsPlusNormal"/>
            </w:pPr>
            <w:r>
              <w:t>экз.</w:t>
            </w:r>
          </w:p>
        </w:tc>
        <w:tc>
          <w:tcPr>
            <w:tcW w:w="1924" w:type="dxa"/>
          </w:tcPr>
          <w:p w:rsidR="00977F29" w:rsidRDefault="00977F29">
            <w:pPr>
              <w:pStyle w:val="ConsPlusNormal"/>
              <w:jc w:val="center"/>
            </w:pPr>
            <w:r>
              <w:t>139</w:t>
            </w:r>
          </w:p>
        </w:tc>
        <w:tc>
          <w:tcPr>
            <w:tcW w:w="844" w:type="dxa"/>
          </w:tcPr>
          <w:p w:rsidR="00977F29" w:rsidRDefault="00977F29">
            <w:pPr>
              <w:pStyle w:val="ConsPlusNormal"/>
              <w:jc w:val="center"/>
            </w:pPr>
            <w:r>
              <w:t>119</w:t>
            </w:r>
          </w:p>
        </w:tc>
        <w:tc>
          <w:tcPr>
            <w:tcW w:w="844" w:type="dxa"/>
          </w:tcPr>
          <w:p w:rsidR="00977F29" w:rsidRDefault="00977F29">
            <w:pPr>
              <w:pStyle w:val="ConsPlusNormal"/>
              <w:jc w:val="center"/>
            </w:pPr>
            <w:r>
              <w:t>88</w:t>
            </w:r>
          </w:p>
        </w:tc>
        <w:tc>
          <w:tcPr>
            <w:tcW w:w="844" w:type="dxa"/>
          </w:tcPr>
          <w:p w:rsidR="00977F29" w:rsidRDefault="00977F29">
            <w:pPr>
              <w:pStyle w:val="ConsPlusNormal"/>
              <w:jc w:val="center"/>
            </w:pPr>
            <w:r>
              <w:t>90</w:t>
            </w:r>
          </w:p>
        </w:tc>
        <w:tc>
          <w:tcPr>
            <w:tcW w:w="844" w:type="dxa"/>
          </w:tcPr>
          <w:p w:rsidR="00977F29" w:rsidRDefault="00977F29">
            <w:pPr>
              <w:pStyle w:val="ConsPlusNormal"/>
              <w:jc w:val="center"/>
            </w:pPr>
            <w:r>
              <w:t>94</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96</w:t>
            </w:r>
          </w:p>
        </w:tc>
        <w:tc>
          <w:tcPr>
            <w:tcW w:w="844" w:type="dxa"/>
          </w:tcPr>
          <w:p w:rsidR="00977F29" w:rsidRDefault="00977F29">
            <w:pPr>
              <w:pStyle w:val="ConsPlusNormal"/>
              <w:jc w:val="center"/>
            </w:pPr>
            <w:r>
              <w:t>95,4</w:t>
            </w:r>
          </w:p>
        </w:tc>
        <w:tc>
          <w:tcPr>
            <w:tcW w:w="844" w:type="dxa"/>
          </w:tcPr>
          <w:p w:rsidR="00977F29" w:rsidRDefault="00977F29">
            <w:pPr>
              <w:pStyle w:val="ConsPlusNormal"/>
              <w:jc w:val="center"/>
            </w:pPr>
            <w:r>
              <w:t>95,4</w:t>
            </w:r>
          </w:p>
        </w:tc>
        <w:tc>
          <w:tcPr>
            <w:tcW w:w="844" w:type="dxa"/>
          </w:tcPr>
          <w:p w:rsidR="00977F29" w:rsidRDefault="00977F29">
            <w:pPr>
              <w:pStyle w:val="ConsPlusNormal"/>
              <w:jc w:val="center"/>
            </w:pPr>
            <w:r>
              <w:t>95,4</w:t>
            </w:r>
          </w:p>
        </w:tc>
        <w:tc>
          <w:tcPr>
            <w:tcW w:w="887" w:type="dxa"/>
          </w:tcPr>
          <w:p w:rsidR="00977F29" w:rsidRDefault="00977F29">
            <w:pPr>
              <w:pStyle w:val="ConsPlusNormal"/>
              <w:jc w:val="center"/>
            </w:pPr>
            <w:r>
              <w:t>95,4</w:t>
            </w:r>
          </w:p>
        </w:tc>
        <w:tc>
          <w:tcPr>
            <w:tcW w:w="887" w:type="dxa"/>
          </w:tcPr>
          <w:p w:rsidR="00977F29" w:rsidRDefault="00977F29">
            <w:pPr>
              <w:pStyle w:val="ConsPlusNormal"/>
              <w:jc w:val="center"/>
            </w:pPr>
            <w:r>
              <w:t>95,4</w:t>
            </w:r>
          </w:p>
        </w:tc>
      </w:tr>
      <w:tr w:rsidR="00977F29">
        <w:tc>
          <w:tcPr>
            <w:tcW w:w="454" w:type="dxa"/>
          </w:tcPr>
          <w:p w:rsidR="00977F29" w:rsidRDefault="00977F29">
            <w:pPr>
              <w:pStyle w:val="ConsPlusNormal"/>
            </w:pPr>
            <w:r>
              <w:t>11</w:t>
            </w:r>
          </w:p>
        </w:tc>
        <w:tc>
          <w:tcPr>
            <w:tcW w:w="2344" w:type="dxa"/>
            <w:gridSpan w:val="2"/>
          </w:tcPr>
          <w:p w:rsidR="00977F29" w:rsidRDefault="00977F29">
            <w:pPr>
              <w:pStyle w:val="ConsPlusNormal"/>
            </w:pPr>
            <w:r>
              <w:t>Показатель 1.3. Доля представленных (во всех формах) зрителю музейных предметов в общем количестве музейных предметов основного фонда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21,34</w:t>
            </w:r>
          </w:p>
        </w:tc>
        <w:tc>
          <w:tcPr>
            <w:tcW w:w="844" w:type="dxa"/>
          </w:tcPr>
          <w:p w:rsidR="00977F29" w:rsidRDefault="00977F29">
            <w:pPr>
              <w:pStyle w:val="ConsPlusNormal"/>
              <w:jc w:val="center"/>
            </w:pPr>
            <w:r>
              <w:t>21,34</w:t>
            </w:r>
          </w:p>
        </w:tc>
        <w:tc>
          <w:tcPr>
            <w:tcW w:w="844" w:type="dxa"/>
          </w:tcPr>
          <w:p w:rsidR="00977F29" w:rsidRDefault="00977F29">
            <w:pPr>
              <w:pStyle w:val="ConsPlusNormal"/>
              <w:jc w:val="center"/>
            </w:pPr>
            <w:r>
              <w:t>15,8</w:t>
            </w:r>
          </w:p>
        </w:tc>
        <w:tc>
          <w:tcPr>
            <w:tcW w:w="844" w:type="dxa"/>
          </w:tcPr>
          <w:p w:rsidR="00977F29" w:rsidRDefault="00977F29">
            <w:pPr>
              <w:pStyle w:val="ConsPlusNormal"/>
              <w:jc w:val="center"/>
            </w:pPr>
            <w:r>
              <w:t>15,8</w:t>
            </w:r>
          </w:p>
        </w:tc>
        <w:tc>
          <w:tcPr>
            <w:tcW w:w="844" w:type="dxa"/>
          </w:tcPr>
          <w:p w:rsidR="00977F29" w:rsidRDefault="00977F29">
            <w:pPr>
              <w:pStyle w:val="ConsPlusNormal"/>
              <w:jc w:val="center"/>
            </w:pPr>
            <w:r>
              <w:t>21,3</w:t>
            </w:r>
          </w:p>
        </w:tc>
        <w:tc>
          <w:tcPr>
            <w:tcW w:w="844" w:type="dxa"/>
          </w:tcPr>
          <w:p w:rsidR="00977F29" w:rsidRDefault="00977F29">
            <w:pPr>
              <w:pStyle w:val="ConsPlusNormal"/>
              <w:jc w:val="center"/>
            </w:pPr>
            <w:r>
              <w:t>21,3</w:t>
            </w:r>
          </w:p>
        </w:tc>
        <w:tc>
          <w:tcPr>
            <w:tcW w:w="844" w:type="dxa"/>
          </w:tcPr>
          <w:p w:rsidR="00977F29" w:rsidRDefault="00977F29">
            <w:pPr>
              <w:pStyle w:val="ConsPlusNormal"/>
              <w:jc w:val="center"/>
            </w:pPr>
            <w:r>
              <w:t>13,3</w:t>
            </w:r>
          </w:p>
        </w:tc>
        <w:tc>
          <w:tcPr>
            <w:tcW w:w="844" w:type="dxa"/>
          </w:tcPr>
          <w:p w:rsidR="00977F29" w:rsidRDefault="00977F29">
            <w:pPr>
              <w:pStyle w:val="ConsPlusNormal"/>
              <w:jc w:val="center"/>
            </w:pPr>
            <w:r>
              <w:t>21,3</w:t>
            </w:r>
          </w:p>
        </w:tc>
        <w:tc>
          <w:tcPr>
            <w:tcW w:w="844" w:type="dxa"/>
          </w:tcPr>
          <w:p w:rsidR="00977F29" w:rsidRDefault="00977F29">
            <w:pPr>
              <w:pStyle w:val="ConsPlusNormal"/>
              <w:jc w:val="center"/>
            </w:pPr>
            <w:r>
              <w:t>21,3</w:t>
            </w:r>
          </w:p>
        </w:tc>
        <w:tc>
          <w:tcPr>
            <w:tcW w:w="844" w:type="dxa"/>
          </w:tcPr>
          <w:p w:rsidR="00977F29" w:rsidRDefault="00977F29">
            <w:pPr>
              <w:pStyle w:val="ConsPlusNormal"/>
              <w:jc w:val="center"/>
            </w:pPr>
            <w:r>
              <w:t>21,3</w:t>
            </w:r>
          </w:p>
        </w:tc>
        <w:tc>
          <w:tcPr>
            <w:tcW w:w="887" w:type="dxa"/>
          </w:tcPr>
          <w:p w:rsidR="00977F29" w:rsidRDefault="00977F29">
            <w:pPr>
              <w:pStyle w:val="ConsPlusNormal"/>
              <w:jc w:val="center"/>
            </w:pPr>
            <w:r>
              <w:t>21,3</w:t>
            </w:r>
          </w:p>
        </w:tc>
        <w:tc>
          <w:tcPr>
            <w:tcW w:w="887" w:type="dxa"/>
          </w:tcPr>
          <w:p w:rsidR="00977F29" w:rsidRDefault="00977F29">
            <w:pPr>
              <w:pStyle w:val="ConsPlusNormal"/>
              <w:jc w:val="center"/>
            </w:pPr>
            <w:r>
              <w:t>21,3</w:t>
            </w:r>
          </w:p>
        </w:tc>
      </w:tr>
      <w:tr w:rsidR="00977F29">
        <w:tc>
          <w:tcPr>
            <w:tcW w:w="454" w:type="dxa"/>
          </w:tcPr>
          <w:p w:rsidR="00977F29" w:rsidRDefault="00977F29">
            <w:pPr>
              <w:pStyle w:val="ConsPlusNormal"/>
            </w:pPr>
            <w:r>
              <w:t>12</w:t>
            </w:r>
          </w:p>
        </w:tc>
        <w:tc>
          <w:tcPr>
            <w:tcW w:w="2344" w:type="dxa"/>
            <w:gridSpan w:val="2"/>
          </w:tcPr>
          <w:p w:rsidR="00977F29" w:rsidRDefault="00977F29">
            <w:pPr>
              <w:pStyle w:val="ConsPlusNormal"/>
            </w:pPr>
            <w:r>
              <w:t>Показатель 1.4. Количество посетителей учреждений музейного типа на 1 тыс. человек населения</w:t>
            </w:r>
          </w:p>
        </w:tc>
        <w:tc>
          <w:tcPr>
            <w:tcW w:w="559" w:type="dxa"/>
          </w:tcPr>
          <w:p w:rsidR="00977F29" w:rsidRDefault="00977F29">
            <w:pPr>
              <w:pStyle w:val="ConsPlusNormal"/>
            </w:pPr>
            <w:r>
              <w:t>чел.</w:t>
            </w:r>
          </w:p>
        </w:tc>
        <w:tc>
          <w:tcPr>
            <w:tcW w:w="1924" w:type="dxa"/>
          </w:tcPr>
          <w:p w:rsidR="00977F29" w:rsidRDefault="00977F29">
            <w:pPr>
              <w:pStyle w:val="ConsPlusNormal"/>
              <w:jc w:val="center"/>
            </w:pPr>
            <w:r>
              <w:t>671</w:t>
            </w:r>
          </w:p>
        </w:tc>
        <w:tc>
          <w:tcPr>
            <w:tcW w:w="844" w:type="dxa"/>
          </w:tcPr>
          <w:p w:rsidR="00977F29" w:rsidRDefault="00977F29">
            <w:pPr>
              <w:pStyle w:val="ConsPlusNormal"/>
              <w:jc w:val="center"/>
            </w:pPr>
            <w:r>
              <w:t>675</w:t>
            </w:r>
          </w:p>
        </w:tc>
        <w:tc>
          <w:tcPr>
            <w:tcW w:w="844" w:type="dxa"/>
          </w:tcPr>
          <w:p w:rsidR="00977F29" w:rsidRDefault="00977F29">
            <w:pPr>
              <w:pStyle w:val="ConsPlusNormal"/>
              <w:jc w:val="center"/>
            </w:pPr>
            <w:r>
              <w:t>668</w:t>
            </w:r>
          </w:p>
        </w:tc>
        <w:tc>
          <w:tcPr>
            <w:tcW w:w="844" w:type="dxa"/>
          </w:tcPr>
          <w:p w:rsidR="00977F29" w:rsidRDefault="00977F29">
            <w:pPr>
              <w:pStyle w:val="ConsPlusNormal"/>
              <w:jc w:val="center"/>
            </w:pPr>
            <w:r>
              <w:t>673</w:t>
            </w:r>
          </w:p>
        </w:tc>
        <w:tc>
          <w:tcPr>
            <w:tcW w:w="844" w:type="dxa"/>
          </w:tcPr>
          <w:p w:rsidR="00977F29" w:rsidRDefault="00977F29">
            <w:pPr>
              <w:pStyle w:val="ConsPlusNormal"/>
              <w:jc w:val="center"/>
            </w:pPr>
            <w:r>
              <w:t>792,8</w:t>
            </w:r>
          </w:p>
        </w:tc>
        <w:tc>
          <w:tcPr>
            <w:tcW w:w="844" w:type="dxa"/>
          </w:tcPr>
          <w:p w:rsidR="00977F29" w:rsidRDefault="00977F29">
            <w:pPr>
              <w:pStyle w:val="ConsPlusNormal"/>
              <w:jc w:val="center"/>
            </w:pPr>
            <w:r>
              <w:t>713,0</w:t>
            </w:r>
          </w:p>
        </w:tc>
        <w:tc>
          <w:tcPr>
            <w:tcW w:w="844" w:type="dxa"/>
          </w:tcPr>
          <w:p w:rsidR="00977F29" w:rsidRDefault="00977F29">
            <w:pPr>
              <w:pStyle w:val="ConsPlusNormal"/>
              <w:jc w:val="center"/>
            </w:pPr>
            <w:r>
              <w:t>806,0</w:t>
            </w:r>
          </w:p>
        </w:tc>
        <w:tc>
          <w:tcPr>
            <w:tcW w:w="844" w:type="dxa"/>
          </w:tcPr>
          <w:p w:rsidR="00977F29" w:rsidRDefault="00977F29">
            <w:pPr>
              <w:pStyle w:val="ConsPlusNormal"/>
              <w:jc w:val="center"/>
            </w:pPr>
            <w:r>
              <w:t>715,3</w:t>
            </w:r>
          </w:p>
        </w:tc>
        <w:tc>
          <w:tcPr>
            <w:tcW w:w="844" w:type="dxa"/>
          </w:tcPr>
          <w:p w:rsidR="00977F29" w:rsidRDefault="00977F29">
            <w:pPr>
              <w:pStyle w:val="ConsPlusNormal"/>
              <w:jc w:val="center"/>
            </w:pPr>
            <w:r>
              <w:t>716,0</w:t>
            </w:r>
          </w:p>
        </w:tc>
        <w:tc>
          <w:tcPr>
            <w:tcW w:w="844" w:type="dxa"/>
          </w:tcPr>
          <w:p w:rsidR="00977F29" w:rsidRDefault="00977F29">
            <w:pPr>
              <w:pStyle w:val="ConsPlusNormal"/>
              <w:jc w:val="center"/>
            </w:pPr>
            <w:r>
              <w:t>716,6</w:t>
            </w:r>
          </w:p>
        </w:tc>
        <w:tc>
          <w:tcPr>
            <w:tcW w:w="887" w:type="dxa"/>
          </w:tcPr>
          <w:p w:rsidR="00977F29" w:rsidRDefault="00977F29">
            <w:pPr>
              <w:pStyle w:val="ConsPlusNormal"/>
              <w:jc w:val="center"/>
            </w:pPr>
            <w:r>
              <w:t>717,0</w:t>
            </w:r>
          </w:p>
        </w:tc>
        <w:tc>
          <w:tcPr>
            <w:tcW w:w="887" w:type="dxa"/>
          </w:tcPr>
          <w:p w:rsidR="00977F29" w:rsidRDefault="00977F29">
            <w:pPr>
              <w:pStyle w:val="ConsPlusNormal"/>
              <w:jc w:val="center"/>
            </w:pPr>
            <w:r>
              <w:t>717,0</w:t>
            </w:r>
          </w:p>
        </w:tc>
      </w:tr>
      <w:tr w:rsidR="00977F29">
        <w:tc>
          <w:tcPr>
            <w:tcW w:w="454" w:type="dxa"/>
          </w:tcPr>
          <w:p w:rsidR="00977F29" w:rsidRDefault="00977F29">
            <w:pPr>
              <w:pStyle w:val="ConsPlusNormal"/>
            </w:pPr>
            <w:r>
              <w:t>13</w:t>
            </w:r>
          </w:p>
        </w:tc>
        <w:tc>
          <w:tcPr>
            <w:tcW w:w="2344" w:type="dxa"/>
            <w:gridSpan w:val="2"/>
          </w:tcPr>
          <w:p w:rsidR="00977F29" w:rsidRDefault="00977F29">
            <w:pPr>
              <w:pStyle w:val="ConsPlusNormal"/>
            </w:pPr>
            <w:r>
              <w:t xml:space="preserve">Показатель 1.5. </w:t>
            </w:r>
            <w:r>
              <w:lastRenderedPageBreak/>
              <w:t>Количество посетителей городских библиотек на 1 тыс. человек населения</w:t>
            </w:r>
          </w:p>
        </w:tc>
        <w:tc>
          <w:tcPr>
            <w:tcW w:w="559" w:type="dxa"/>
          </w:tcPr>
          <w:p w:rsidR="00977F29" w:rsidRDefault="00977F29">
            <w:pPr>
              <w:pStyle w:val="ConsPlusNormal"/>
            </w:pPr>
            <w:r>
              <w:lastRenderedPageBreak/>
              <w:t>чел.</w:t>
            </w:r>
          </w:p>
        </w:tc>
        <w:tc>
          <w:tcPr>
            <w:tcW w:w="1924" w:type="dxa"/>
          </w:tcPr>
          <w:p w:rsidR="00977F29" w:rsidRDefault="00977F29">
            <w:pPr>
              <w:pStyle w:val="ConsPlusNormal"/>
              <w:jc w:val="center"/>
            </w:pPr>
            <w:r>
              <w:t>3384</w:t>
            </w:r>
          </w:p>
        </w:tc>
        <w:tc>
          <w:tcPr>
            <w:tcW w:w="844" w:type="dxa"/>
          </w:tcPr>
          <w:p w:rsidR="00977F29" w:rsidRDefault="00977F29">
            <w:pPr>
              <w:pStyle w:val="ConsPlusNormal"/>
              <w:jc w:val="center"/>
            </w:pPr>
            <w:r>
              <w:t>3134</w:t>
            </w:r>
          </w:p>
        </w:tc>
        <w:tc>
          <w:tcPr>
            <w:tcW w:w="844" w:type="dxa"/>
          </w:tcPr>
          <w:p w:rsidR="00977F29" w:rsidRDefault="00977F29">
            <w:pPr>
              <w:pStyle w:val="ConsPlusNormal"/>
              <w:jc w:val="center"/>
            </w:pPr>
            <w:r>
              <w:t>2707</w:t>
            </w:r>
          </w:p>
        </w:tc>
        <w:tc>
          <w:tcPr>
            <w:tcW w:w="844" w:type="dxa"/>
          </w:tcPr>
          <w:p w:rsidR="00977F29" w:rsidRDefault="00977F29">
            <w:pPr>
              <w:pStyle w:val="ConsPlusNormal"/>
              <w:jc w:val="center"/>
            </w:pPr>
            <w:r>
              <w:t>2712</w:t>
            </w:r>
          </w:p>
        </w:tc>
        <w:tc>
          <w:tcPr>
            <w:tcW w:w="844" w:type="dxa"/>
          </w:tcPr>
          <w:p w:rsidR="00977F29" w:rsidRDefault="00977F29">
            <w:pPr>
              <w:pStyle w:val="ConsPlusNormal"/>
              <w:jc w:val="center"/>
            </w:pPr>
            <w:r>
              <w:t>2795,6</w:t>
            </w:r>
          </w:p>
        </w:tc>
        <w:tc>
          <w:tcPr>
            <w:tcW w:w="844" w:type="dxa"/>
          </w:tcPr>
          <w:p w:rsidR="00977F29" w:rsidRDefault="00977F29">
            <w:pPr>
              <w:pStyle w:val="ConsPlusNormal"/>
              <w:jc w:val="center"/>
            </w:pPr>
            <w:r>
              <w:t>2805,8</w:t>
            </w:r>
          </w:p>
        </w:tc>
        <w:tc>
          <w:tcPr>
            <w:tcW w:w="844" w:type="dxa"/>
          </w:tcPr>
          <w:p w:rsidR="00977F29" w:rsidRDefault="00977F29">
            <w:pPr>
              <w:pStyle w:val="ConsPlusNormal"/>
              <w:jc w:val="center"/>
            </w:pPr>
            <w:r>
              <w:t>2827,9</w:t>
            </w:r>
          </w:p>
        </w:tc>
        <w:tc>
          <w:tcPr>
            <w:tcW w:w="844" w:type="dxa"/>
          </w:tcPr>
          <w:p w:rsidR="00977F29" w:rsidRDefault="00977F29">
            <w:pPr>
              <w:pStyle w:val="ConsPlusNormal"/>
              <w:jc w:val="center"/>
            </w:pPr>
            <w:r>
              <w:t>2814,1</w:t>
            </w:r>
          </w:p>
        </w:tc>
        <w:tc>
          <w:tcPr>
            <w:tcW w:w="844" w:type="dxa"/>
          </w:tcPr>
          <w:p w:rsidR="00977F29" w:rsidRDefault="00977F29">
            <w:pPr>
              <w:pStyle w:val="ConsPlusNormal"/>
              <w:jc w:val="center"/>
            </w:pPr>
            <w:r>
              <w:t>2814,1</w:t>
            </w:r>
          </w:p>
        </w:tc>
        <w:tc>
          <w:tcPr>
            <w:tcW w:w="844" w:type="dxa"/>
          </w:tcPr>
          <w:p w:rsidR="00977F29" w:rsidRDefault="00977F29">
            <w:pPr>
              <w:pStyle w:val="ConsPlusNormal"/>
              <w:jc w:val="center"/>
            </w:pPr>
            <w:r>
              <w:t>2814,1</w:t>
            </w:r>
          </w:p>
        </w:tc>
        <w:tc>
          <w:tcPr>
            <w:tcW w:w="887" w:type="dxa"/>
          </w:tcPr>
          <w:p w:rsidR="00977F29" w:rsidRDefault="00977F29">
            <w:pPr>
              <w:pStyle w:val="ConsPlusNormal"/>
              <w:jc w:val="center"/>
            </w:pPr>
            <w:r>
              <w:t>2814,1</w:t>
            </w:r>
          </w:p>
        </w:tc>
        <w:tc>
          <w:tcPr>
            <w:tcW w:w="887" w:type="dxa"/>
          </w:tcPr>
          <w:p w:rsidR="00977F29" w:rsidRDefault="00977F29">
            <w:pPr>
              <w:pStyle w:val="ConsPlusNormal"/>
              <w:jc w:val="center"/>
            </w:pPr>
            <w:r>
              <w:t>2814,1</w:t>
            </w:r>
          </w:p>
        </w:tc>
      </w:tr>
      <w:tr w:rsidR="00977F29">
        <w:tc>
          <w:tcPr>
            <w:tcW w:w="454" w:type="dxa"/>
          </w:tcPr>
          <w:p w:rsidR="00977F29" w:rsidRDefault="00977F29">
            <w:pPr>
              <w:pStyle w:val="ConsPlusNormal"/>
            </w:pPr>
            <w:r>
              <w:lastRenderedPageBreak/>
              <w:t>14</w:t>
            </w:r>
          </w:p>
        </w:tc>
        <w:tc>
          <w:tcPr>
            <w:tcW w:w="1172" w:type="dxa"/>
          </w:tcPr>
          <w:p w:rsidR="00977F29" w:rsidRDefault="00977F29">
            <w:pPr>
              <w:pStyle w:val="ConsPlusNormal"/>
            </w:pPr>
          </w:p>
        </w:tc>
        <w:tc>
          <w:tcPr>
            <w:tcW w:w="13025" w:type="dxa"/>
            <w:gridSpan w:val="14"/>
          </w:tcPr>
          <w:p w:rsidR="00977F29" w:rsidRDefault="00977F29">
            <w:pPr>
              <w:pStyle w:val="ConsPlusNormal"/>
            </w:pPr>
            <w:hyperlink w:anchor="P4060" w:history="1">
              <w:r>
                <w:rPr>
                  <w:color w:val="0000FF"/>
                </w:rPr>
                <w:t>Подпрограмма 2</w:t>
              </w:r>
            </w:hyperlink>
            <w:r>
              <w:t xml:space="preserve"> "Развитие архивного дела в городе Ачинске"</w:t>
            </w:r>
          </w:p>
        </w:tc>
      </w:tr>
      <w:tr w:rsidR="00977F29">
        <w:tc>
          <w:tcPr>
            <w:tcW w:w="454" w:type="dxa"/>
          </w:tcPr>
          <w:p w:rsidR="00977F29" w:rsidRDefault="00977F29">
            <w:pPr>
              <w:pStyle w:val="ConsPlusNormal"/>
            </w:pPr>
            <w:r>
              <w:t>15</w:t>
            </w:r>
          </w:p>
        </w:tc>
        <w:tc>
          <w:tcPr>
            <w:tcW w:w="2344" w:type="dxa"/>
            <w:gridSpan w:val="2"/>
          </w:tcPr>
          <w:p w:rsidR="00977F29" w:rsidRDefault="00977F29">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34</w:t>
            </w:r>
          </w:p>
        </w:tc>
        <w:tc>
          <w:tcPr>
            <w:tcW w:w="844" w:type="dxa"/>
          </w:tcPr>
          <w:p w:rsidR="00977F29" w:rsidRDefault="00977F29">
            <w:pPr>
              <w:pStyle w:val="ConsPlusNormal"/>
              <w:jc w:val="center"/>
            </w:pPr>
            <w:r>
              <w:t>74</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44" w:type="dxa"/>
          </w:tcPr>
          <w:p w:rsidR="00977F29" w:rsidRDefault="00977F29">
            <w:pPr>
              <w:pStyle w:val="ConsPlusNormal"/>
              <w:jc w:val="center"/>
            </w:pPr>
            <w:r>
              <w:t>100</w:t>
            </w:r>
          </w:p>
        </w:tc>
        <w:tc>
          <w:tcPr>
            <w:tcW w:w="887" w:type="dxa"/>
          </w:tcPr>
          <w:p w:rsidR="00977F29" w:rsidRDefault="00977F29">
            <w:pPr>
              <w:pStyle w:val="ConsPlusNormal"/>
              <w:jc w:val="center"/>
            </w:pPr>
            <w:r>
              <w:t>100</w:t>
            </w:r>
          </w:p>
        </w:tc>
        <w:tc>
          <w:tcPr>
            <w:tcW w:w="887" w:type="dxa"/>
          </w:tcPr>
          <w:p w:rsidR="00977F29" w:rsidRDefault="00977F29">
            <w:pPr>
              <w:pStyle w:val="ConsPlusNormal"/>
              <w:jc w:val="center"/>
            </w:pPr>
            <w:r>
              <w:t>100</w:t>
            </w:r>
          </w:p>
        </w:tc>
      </w:tr>
      <w:tr w:rsidR="00977F29">
        <w:tc>
          <w:tcPr>
            <w:tcW w:w="454" w:type="dxa"/>
          </w:tcPr>
          <w:p w:rsidR="00977F29" w:rsidRDefault="00977F29">
            <w:pPr>
              <w:pStyle w:val="ConsPlusNormal"/>
            </w:pPr>
            <w:r>
              <w:t>16</w:t>
            </w:r>
          </w:p>
        </w:tc>
        <w:tc>
          <w:tcPr>
            <w:tcW w:w="2344" w:type="dxa"/>
            <w:gridSpan w:val="2"/>
          </w:tcPr>
          <w:p w:rsidR="00977F29" w:rsidRDefault="00977F29">
            <w:pPr>
              <w:pStyle w:val="ConsPlusNormal"/>
            </w:pPr>
            <w:r>
              <w:t xml:space="preserve">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w:t>
            </w:r>
            <w:r>
              <w:lastRenderedPageBreak/>
              <w:t>Ачинска"</w:t>
            </w:r>
          </w:p>
        </w:tc>
        <w:tc>
          <w:tcPr>
            <w:tcW w:w="559" w:type="dxa"/>
          </w:tcPr>
          <w:p w:rsidR="00977F29" w:rsidRDefault="00977F29">
            <w:pPr>
              <w:pStyle w:val="ConsPlusNormal"/>
            </w:pPr>
            <w:r>
              <w:lastRenderedPageBreak/>
              <w:t>ед. хр.</w:t>
            </w:r>
          </w:p>
        </w:tc>
        <w:tc>
          <w:tcPr>
            <w:tcW w:w="1924" w:type="dxa"/>
          </w:tcPr>
          <w:p w:rsidR="00977F29" w:rsidRDefault="00977F29">
            <w:pPr>
              <w:pStyle w:val="ConsPlusNormal"/>
              <w:jc w:val="center"/>
            </w:pPr>
            <w:r>
              <w:t>126300</w:t>
            </w:r>
          </w:p>
        </w:tc>
        <w:tc>
          <w:tcPr>
            <w:tcW w:w="844" w:type="dxa"/>
          </w:tcPr>
          <w:p w:rsidR="00977F29" w:rsidRDefault="00977F29">
            <w:pPr>
              <w:pStyle w:val="ConsPlusNormal"/>
              <w:jc w:val="center"/>
            </w:pPr>
            <w:r>
              <w:t>127287</w:t>
            </w:r>
          </w:p>
        </w:tc>
        <w:tc>
          <w:tcPr>
            <w:tcW w:w="844" w:type="dxa"/>
          </w:tcPr>
          <w:p w:rsidR="00977F29" w:rsidRDefault="00977F29">
            <w:pPr>
              <w:pStyle w:val="ConsPlusNormal"/>
              <w:jc w:val="center"/>
            </w:pPr>
            <w:r>
              <w:t>128883</w:t>
            </w:r>
          </w:p>
        </w:tc>
        <w:tc>
          <w:tcPr>
            <w:tcW w:w="844" w:type="dxa"/>
          </w:tcPr>
          <w:p w:rsidR="00977F29" w:rsidRDefault="00977F29">
            <w:pPr>
              <w:pStyle w:val="ConsPlusNormal"/>
              <w:jc w:val="center"/>
            </w:pPr>
            <w:r>
              <w:t>129050</w:t>
            </w:r>
          </w:p>
        </w:tc>
        <w:tc>
          <w:tcPr>
            <w:tcW w:w="844" w:type="dxa"/>
          </w:tcPr>
          <w:p w:rsidR="00977F29" w:rsidRDefault="00977F29">
            <w:pPr>
              <w:pStyle w:val="ConsPlusNormal"/>
              <w:jc w:val="center"/>
            </w:pPr>
            <w:r>
              <w:t>130759</w:t>
            </w:r>
          </w:p>
        </w:tc>
        <w:tc>
          <w:tcPr>
            <w:tcW w:w="844" w:type="dxa"/>
          </w:tcPr>
          <w:p w:rsidR="00977F29" w:rsidRDefault="00977F29">
            <w:pPr>
              <w:pStyle w:val="ConsPlusNormal"/>
              <w:jc w:val="center"/>
            </w:pPr>
            <w:r>
              <w:t>131788</w:t>
            </w:r>
          </w:p>
        </w:tc>
        <w:tc>
          <w:tcPr>
            <w:tcW w:w="844" w:type="dxa"/>
          </w:tcPr>
          <w:p w:rsidR="00977F29" w:rsidRDefault="00977F29">
            <w:pPr>
              <w:pStyle w:val="ConsPlusNormal"/>
              <w:jc w:val="center"/>
            </w:pPr>
            <w:r>
              <w:t>131788</w:t>
            </w:r>
          </w:p>
        </w:tc>
        <w:tc>
          <w:tcPr>
            <w:tcW w:w="844" w:type="dxa"/>
          </w:tcPr>
          <w:p w:rsidR="00977F29" w:rsidRDefault="00977F29">
            <w:pPr>
              <w:pStyle w:val="ConsPlusNormal"/>
              <w:jc w:val="center"/>
            </w:pPr>
            <w:r>
              <w:t>132803</w:t>
            </w:r>
          </w:p>
        </w:tc>
        <w:tc>
          <w:tcPr>
            <w:tcW w:w="844" w:type="dxa"/>
          </w:tcPr>
          <w:p w:rsidR="00977F29" w:rsidRDefault="00977F29">
            <w:pPr>
              <w:pStyle w:val="ConsPlusNormal"/>
              <w:jc w:val="center"/>
            </w:pPr>
            <w:r>
              <w:t>133203</w:t>
            </w:r>
          </w:p>
        </w:tc>
        <w:tc>
          <w:tcPr>
            <w:tcW w:w="844" w:type="dxa"/>
          </w:tcPr>
          <w:p w:rsidR="00977F29" w:rsidRDefault="00977F29">
            <w:pPr>
              <w:pStyle w:val="ConsPlusNormal"/>
              <w:jc w:val="center"/>
            </w:pPr>
            <w:r>
              <w:t>133653</w:t>
            </w:r>
          </w:p>
        </w:tc>
        <w:tc>
          <w:tcPr>
            <w:tcW w:w="887" w:type="dxa"/>
          </w:tcPr>
          <w:p w:rsidR="00977F29" w:rsidRDefault="00977F29">
            <w:pPr>
              <w:pStyle w:val="ConsPlusNormal"/>
              <w:jc w:val="center"/>
            </w:pPr>
            <w:r>
              <w:t>134103</w:t>
            </w:r>
          </w:p>
        </w:tc>
        <w:tc>
          <w:tcPr>
            <w:tcW w:w="887" w:type="dxa"/>
          </w:tcPr>
          <w:p w:rsidR="00977F29" w:rsidRDefault="00977F29">
            <w:pPr>
              <w:pStyle w:val="ConsPlusNormal"/>
              <w:jc w:val="center"/>
            </w:pPr>
            <w:r>
              <w:t>134553</w:t>
            </w:r>
          </w:p>
        </w:tc>
      </w:tr>
      <w:tr w:rsidR="00977F29">
        <w:tc>
          <w:tcPr>
            <w:tcW w:w="454" w:type="dxa"/>
          </w:tcPr>
          <w:p w:rsidR="00977F29" w:rsidRDefault="00977F29">
            <w:pPr>
              <w:pStyle w:val="ConsPlusNormal"/>
            </w:pPr>
            <w:r>
              <w:lastRenderedPageBreak/>
              <w:t>17</w:t>
            </w:r>
          </w:p>
        </w:tc>
        <w:tc>
          <w:tcPr>
            <w:tcW w:w="1172" w:type="dxa"/>
          </w:tcPr>
          <w:p w:rsidR="00977F29" w:rsidRDefault="00977F29">
            <w:pPr>
              <w:pStyle w:val="ConsPlusNormal"/>
            </w:pPr>
          </w:p>
        </w:tc>
        <w:tc>
          <w:tcPr>
            <w:tcW w:w="13025" w:type="dxa"/>
            <w:gridSpan w:val="14"/>
          </w:tcPr>
          <w:p w:rsidR="00977F29" w:rsidRDefault="00977F29">
            <w:pPr>
              <w:pStyle w:val="ConsPlusNormal"/>
              <w:outlineLvl w:val="2"/>
            </w:pPr>
            <w:r>
              <w:t>Задача 2. Обеспечение доступа населения города Ачинска к культурным благам и участию в культурной жизни</w:t>
            </w:r>
          </w:p>
        </w:tc>
      </w:tr>
      <w:tr w:rsidR="00977F29">
        <w:tc>
          <w:tcPr>
            <w:tcW w:w="454" w:type="dxa"/>
          </w:tcPr>
          <w:p w:rsidR="00977F29" w:rsidRDefault="00977F29">
            <w:pPr>
              <w:pStyle w:val="ConsPlusNormal"/>
            </w:pPr>
            <w:r>
              <w:t>18</w:t>
            </w:r>
          </w:p>
        </w:tc>
        <w:tc>
          <w:tcPr>
            <w:tcW w:w="1172" w:type="dxa"/>
          </w:tcPr>
          <w:p w:rsidR="00977F29" w:rsidRDefault="00977F29">
            <w:pPr>
              <w:pStyle w:val="ConsPlusNormal"/>
            </w:pPr>
          </w:p>
        </w:tc>
        <w:tc>
          <w:tcPr>
            <w:tcW w:w="13025" w:type="dxa"/>
            <w:gridSpan w:val="14"/>
          </w:tcPr>
          <w:p w:rsidR="00977F29" w:rsidRDefault="00977F29">
            <w:pPr>
              <w:pStyle w:val="ConsPlusNormal"/>
            </w:pPr>
            <w:hyperlink w:anchor="P4357" w:history="1">
              <w:r>
                <w:rPr>
                  <w:color w:val="0000FF"/>
                </w:rPr>
                <w:t>Подпрограмма 3</w:t>
              </w:r>
            </w:hyperlink>
            <w:r>
              <w:t xml:space="preserve"> "Организация досуга и поддержка народного творчества"</w:t>
            </w:r>
          </w:p>
        </w:tc>
      </w:tr>
      <w:tr w:rsidR="00977F29">
        <w:tc>
          <w:tcPr>
            <w:tcW w:w="454" w:type="dxa"/>
          </w:tcPr>
          <w:p w:rsidR="00977F29" w:rsidRDefault="00977F29">
            <w:pPr>
              <w:pStyle w:val="ConsPlusNormal"/>
            </w:pPr>
            <w:r>
              <w:t>19</w:t>
            </w:r>
          </w:p>
        </w:tc>
        <w:tc>
          <w:tcPr>
            <w:tcW w:w="2344" w:type="dxa"/>
            <w:gridSpan w:val="2"/>
          </w:tcPr>
          <w:p w:rsidR="00977F29" w:rsidRDefault="00977F29">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559" w:type="dxa"/>
          </w:tcPr>
          <w:p w:rsidR="00977F29" w:rsidRDefault="00977F29">
            <w:pPr>
              <w:pStyle w:val="ConsPlusNormal"/>
            </w:pPr>
            <w:r>
              <w:t>чел.</w:t>
            </w:r>
          </w:p>
        </w:tc>
        <w:tc>
          <w:tcPr>
            <w:tcW w:w="1924" w:type="dxa"/>
          </w:tcPr>
          <w:p w:rsidR="00977F29" w:rsidRDefault="00977F29">
            <w:pPr>
              <w:pStyle w:val="ConsPlusNormal"/>
              <w:jc w:val="center"/>
            </w:pPr>
            <w:r>
              <w:t>2154</w:t>
            </w:r>
          </w:p>
        </w:tc>
        <w:tc>
          <w:tcPr>
            <w:tcW w:w="844" w:type="dxa"/>
          </w:tcPr>
          <w:p w:rsidR="00977F29" w:rsidRDefault="00977F29">
            <w:pPr>
              <w:pStyle w:val="ConsPlusNormal"/>
              <w:jc w:val="center"/>
            </w:pPr>
            <w:r>
              <w:t>2260</w:t>
            </w:r>
          </w:p>
        </w:tc>
        <w:tc>
          <w:tcPr>
            <w:tcW w:w="844" w:type="dxa"/>
          </w:tcPr>
          <w:p w:rsidR="00977F29" w:rsidRDefault="00977F29">
            <w:pPr>
              <w:pStyle w:val="ConsPlusNormal"/>
              <w:jc w:val="center"/>
            </w:pPr>
            <w:r>
              <w:t>2148</w:t>
            </w:r>
          </w:p>
        </w:tc>
        <w:tc>
          <w:tcPr>
            <w:tcW w:w="844" w:type="dxa"/>
          </w:tcPr>
          <w:p w:rsidR="00977F29" w:rsidRDefault="00977F29">
            <w:pPr>
              <w:pStyle w:val="ConsPlusNormal"/>
              <w:jc w:val="center"/>
            </w:pPr>
            <w:r>
              <w:t>2150</w:t>
            </w:r>
          </w:p>
        </w:tc>
        <w:tc>
          <w:tcPr>
            <w:tcW w:w="844" w:type="dxa"/>
          </w:tcPr>
          <w:p w:rsidR="00977F29" w:rsidRDefault="00977F29">
            <w:pPr>
              <w:pStyle w:val="ConsPlusNormal"/>
              <w:jc w:val="center"/>
            </w:pPr>
            <w:r>
              <w:t>2172,2</w:t>
            </w:r>
          </w:p>
        </w:tc>
        <w:tc>
          <w:tcPr>
            <w:tcW w:w="844" w:type="dxa"/>
          </w:tcPr>
          <w:p w:rsidR="00977F29" w:rsidRDefault="00977F29">
            <w:pPr>
              <w:pStyle w:val="ConsPlusNormal"/>
              <w:jc w:val="center"/>
            </w:pPr>
            <w:r>
              <w:t>2172,2</w:t>
            </w:r>
          </w:p>
        </w:tc>
        <w:tc>
          <w:tcPr>
            <w:tcW w:w="844" w:type="dxa"/>
          </w:tcPr>
          <w:p w:rsidR="00977F29" w:rsidRDefault="00977F29">
            <w:pPr>
              <w:pStyle w:val="ConsPlusNormal"/>
              <w:jc w:val="center"/>
            </w:pPr>
            <w:r>
              <w:t>2827,9</w:t>
            </w:r>
          </w:p>
        </w:tc>
        <w:tc>
          <w:tcPr>
            <w:tcW w:w="844" w:type="dxa"/>
          </w:tcPr>
          <w:p w:rsidR="00977F29" w:rsidRDefault="00977F29">
            <w:pPr>
              <w:pStyle w:val="ConsPlusNormal"/>
              <w:jc w:val="center"/>
            </w:pPr>
            <w:r>
              <w:t>2179,4</w:t>
            </w:r>
          </w:p>
        </w:tc>
        <w:tc>
          <w:tcPr>
            <w:tcW w:w="844" w:type="dxa"/>
          </w:tcPr>
          <w:p w:rsidR="00977F29" w:rsidRDefault="00977F29">
            <w:pPr>
              <w:pStyle w:val="ConsPlusNormal"/>
              <w:jc w:val="center"/>
            </w:pPr>
            <w:r>
              <w:t>2181,5</w:t>
            </w:r>
          </w:p>
        </w:tc>
        <w:tc>
          <w:tcPr>
            <w:tcW w:w="844" w:type="dxa"/>
          </w:tcPr>
          <w:p w:rsidR="00977F29" w:rsidRDefault="00977F29">
            <w:pPr>
              <w:pStyle w:val="ConsPlusNormal"/>
              <w:jc w:val="center"/>
            </w:pPr>
            <w:r>
              <w:t>2183,2</w:t>
            </w:r>
          </w:p>
        </w:tc>
        <w:tc>
          <w:tcPr>
            <w:tcW w:w="887" w:type="dxa"/>
          </w:tcPr>
          <w:p w:rsidR="00977F29" w:rsidRDefault="00977F29">
            <w:pPr>
              <w:pStyle w:val="ConsPlusNormal"/>
              <w:jc w:val="center"/>
            </w:pPr>
            <w:r>
              <w:t>2184,0</w:t>
            </w:r>
          </w:p>
        </w:tc>
        <w:tc>
          <w:tcPr>
            <w:tcW w:w="887" w:type="dxa"/>
          </w:tcPr>
          <w:p w:rsidR="00977F29" w:rsidRDefault="00977F29">
            <w:pPr>
              <w:pStyle w:val="ConsPlusNormal"/>
              <w:jc w:val="center"/>
            </w:pPr>
            <w:r>
              <w:t>2184,5</w:t>
            </w:r>
          </w:p>
        </w:tc>
      </w:tr>
      <w:tr w:rsidR="00977F29">
        <w:tc>
          <w:tcPr>
            <w:tcW w:w="454" w:type="dxa"/>
          </w:tcPr>
          <w:p w:rsidR="00977F29" w:rsidRDefault="00977F29">
            <w:pPr>
              <w:pStyle w:val="ConsPlusNormal"/>
            </w:pPr>
            <w:r>
              <w:t>20</w:t>
            </w:r>
          </w:p>
        </w:tc>
        <w:tc>
          <w:tcPr>
            <w:tcW w:w="2344" w:type="dxa"/>
            <w:gridSpan w:val="2"/>
          </w:tcPr>
          <w:p w:rsidR="00977F29" w:rsidRDefault="00977F29">
            <w:pPr>
              <w:pStyle w:val="ConsPlusNormal"/>
            </w:pPr>
            <w:r>
              <w:t>Показатель 3.2. Число клубных формирований на 1 тыс. человек населения</w:t>
            </w:r>
          </w:p>
        </w:tc>
        <w:tc>
          <w:tcPr>
            <w:tcW w:w="559" w:type="dxa"/>
          </w:tcPr>
          <w:p w:rsidR="00977F29" w:rsidRDefault="00977F29">
            <w:pPr>
              <w:pStyle w:val="ConsPlusNormal"/>
            </w:pPr>
            <w:r>
              <w:t>ед.</w:t>
            </w:r>
          </w:p>
        </w:tc>
        <w:tc>
          <w:tcPr>
            <w:tcW w:w="1924" w:type="dxa"/>
          </w:tcPr>
          <w:p w:rsidR="00977F29" w:rsidRDefault="00977F29">
            <w:pPr>
              <w:pStyle w:val="ConsPlusNormal"/>
              <w:jc w:val="center"/>
            </w:pPr>
            <w:r>
              <w:t>0,79</w:t>
            </w:r>
          </w:p>
        </w:tc>
        <w:tc>
          <w:tcPr>
            <w:tcW w:w="844" w:type="dxa"/>
          </w:tcPr>
          <w:p w:rsidR="00977F29" w:rsidRDefault="00977F29">
            <w:pPr>
              <w:pStyle w:val="ConsPlusNormal"/>
              <w:jc w:val="center"/>
            </w:pPr>
            <w:r>
              <w:t>0,80</w:t>
            </w:r>
          </w:p>
        </w:tc>
        <w:tc>
          <w:tcPr>
            <w:tcW w:w="844" w:type="dxa"/>
          </w:tcPr>
          <w:p w:rsidR="00977F29" w:rsidRDefault="00977F29">
            <w:pPr>
              <w:pStyle w:val="ConsPlusNormal"/>
              <w:jc w:val="center"/>
            </w:pPr>
            <w:r>
              <w:t>0,80</w:t>
            </w:r>
          </w:p>
        </w:tc>
        <w:tc>
          <w:tcPr>
            <w:tcW w:w="844" w:type="dxa"/>
          </w:tcPr>
          <w:p w:rsidR="00977F29" w:rsidRDefault="00977F29">
            <w:pPr>
              <w:pStyle w:val="ConsPlusNormal"/>
              <w:jc w:val="center"/>
            </w:pPr>
            <w:r>
              <w:t>0,80</w:t>
            </w:r>
          </w:p>
        </w:tc>
        <w:tc>
          <w:tcPr>
            <w:tcW w:w="844" w:type="dxa"/>
          </w:tcPr>
          <w:p w:rsidR="00977F29" w:rsidRDefault="00977F29">
            <w:pPr>
              <w:pStyle w:val="ConsPlusNormal"/>
              <w:jc w:val="center"/>
            </w:pPr>
            <w:r>
              <w:t>0,81</w:t>
            </w:r>
          </w:p>
        </w:tc>
        <w:tc>
          <w:tcPr>
            <w:tcW w:w="844" w:type="dxa"/>
          </w:tcPr>
          <w:p w:rsidR="00977F29" w:rsidRDefault="00977F29">
            <w:pPr>
              <w:pStyle w:val="ConsPlusNormal"/>
              <w:jc w:val="center"/>
            </w:pPr>
            <w:r>
              <w:t>0,81</w:t>
            </w:r>
          </w:p>
        </w:tc>
        <w:tc>
          <w:tcPr>
            <w:tcW w:w="844" w:type="dxa"/>
          </w:tcPr>
          <w:p w:rsidR="00977F29" w:rsidRDefault="00977F29">
            <w:pPr>
              <w:pStyle w:val="ConsPlusNormal"/>
              <w:jc w:val="center"/>
            </w:pPr>
            <w:r>
              <w:t>0,81</w:t>
            </w:r>
          </w:p>
        </w:tc>
        <w:tc>
          <w:tcPr>
            <w:tcW w:w="844" w:type="dxa"/>
          </w:tcPr>
          <w:p w:rsidR="00977F29" w:rsidRDefault="00977F29">
            <w:pPr>
              <w:pStyle w:val="ConsPlusNormal"/>
              <w:jc w:val="center"/>
            </w:pPr>
            <w:r>
              <w:t>0,81</w:t>
            </w:r>
          </w:p>
        </w:tc>
        <w:tc>
          <w:tcPr>
            <w:tcW w:w="844" w:type="dxa"/>
          </w:tcPr>
          <w:p w:rsidR="00977F29" w:rsidRDefault="00977F29">
            <w:pPr>
              <w:pStyle w:val="ConsPlusNormal"/>
              <w:jc w:val="center"/>
            </w:pPr>
            <w:r>
              <w:t>0,81</w:t>
            </w:r>
          </w:p>
        </w:tc>
        <w:tc>
          <w:tcPr>
            <w:tcW w:w="844" w:type="dxa"/>
          </w:tcPr>
          <w:p w:rsidR="00977F29" w:rsidRDefault="00977F29">
            <w:pPr>
              <w:pStyle w:val="ConsPlusNormal"/>
              <w:jc w:val="center"/>
            </w:pPr>
            <w:r>
              <w:t>0,81</w:t>
            </w:r>
          </w:p>
        </w:tc>
        <w:tc>
          <w:tcPr>
            <w:tcW w:w="887" w:type="dxa"/>
          </w:tcPr>
          <w:p w:rsidR="00977F29" w:rsidRDefault="00977F29">
            <w:pPr>
              <w:pStyle w:val="ConsPlusNormal"/>
              <w:jc w:val="center"/>
            </w:pPr>
            <w:r>
              <w:t>0,81</w:t>
            </w:r>
          </w:p>
        </w:tc>
        <w:tc>
          <w:tcPr>
            <w:tcW w:w="887" w:type="dxa"/>
          </w:tcPr>
          <w:p w:rsidR="00977F29" w:rsidRDefault="00977F29">
            <w:pPr>
              <w:pStyle w:val="ConsPlusNormal"/>
              <w:jc w:val="center"/>
            </w:pPr>
            <w:r>
              <w:t>0,81</w:t>
            </w:r>
          </w:p>
        </w:tc>
      </w:tr>
      <w:tr w:rsidR="00977F29">
        <w:tc>
          <w:tcPr>
            <w:tcW w:w="454" w:type="dxa"/>
          </w:tcPr>
          <w:p w:rsidR="00977F29" w:rsidRDefault="00977F29">
            <w:pPr>
              <w:pStyle w:val="ConsPlusNormal"/>
            </w:pPr>
            <w:r>
              <w:t>21</w:t>
            </w:r>
          </w:p>
        </w:tc>
        <w:tc>
          <w:tcPr>
            <w:tcW w:w="2344" w:type="dxa"/>
            <w:gridSpan w:val="2"/>
          </w:tcPr>
          <w:p w:rsidR="00977F29" w:rsidRDefault="00977F29">
            <w:pPr>
              <w:pStyle w:val="ConsPlusNormal"/>
            </w:pPr>
            <w:r>
              <w:t>Показатель 3.3. Число участников клубных формирований на 1 тыс. человек населения</w:t>
            </w:r>
          </w:p>
        </w:tc>
        <w:tc>
          <w:tcPr>
            <w:tcW w:w="559" w:type="dxa"/>
          </w:tcPr>
          <w:p w:rsidR="00977F29" w:rsidRDefault="00977F29">
            <w:pPr>
              <w:pStyle w:val="ConsPlusNormal"/>
            </w:pPr>
            <w:r>
              <w:t>чел.</w:t>
            </w:r>
          </w:p>
        </w:tc>
        <w:tc>
          <w:tcPr>
            <w:tcW w:w="1924" w:type="dxa"/>
          </w:tcPr>
          <w:p w:rsidR="00977F29" w:rsidRDefault="00977F29">
            <w:pPr>
              <w:pStyle w:val="ConsPlusNormal"/>
              <w:jc w:val="center"/>
            </w:pPr>
            <w:r>
              <w:t>25,9</w:t>
            </w:r>
          </w:p>
        </w:tc>
        <w:tc>
          <w:tcPr>
            <w:tcW w:w="844" w:type="dxa"/>
          </w:tcPr>
          <w:p w:rsidR="00977F29" w:rsidRDefault="00977F29">
            <w:pPr>
              <w:pStyle w:val="ConsPlusNormal"/>
              <w:jc w:val="center"/>
            </w:pPr>
            <w:r>
              <w:t>26</w:t>
            </w:r>
          </w:p>
        </w:tc>
        <w:tc>
          <w:tcPr>
            <w:tcW w:w="844" w:type="dxa"/>
          </w:tcPr>
          <w:p w:rsidR="00977F29" w:rsidRDefault="00977F29">
            <w:pPr>
              <w:pStyle w:val="ConsPlusNormal"/>
              <w:jc w:val="center"/>
            </w:pPr>
            <w:r>
              <w:t>26</w:t>
            </w:r>
          </w:p>
        </w:tc>
        <w:tc>
          <w:tcPr>
            <w:tcW w:w="844" w:type="dxa"/>
          </w:tcPr>
          <w:p w:rsidR="00977F29" w:rsidRDefault="00977F29">
            <w:pPr>
              <w:pStyle w:val="ConsPlusNormal"/>
              <w:jc w:val="center"/>
            </w:pPr>
            <w:r>
              <w:t>26</w:t>
            </w:r>
          </w:p>
        </w:tc>
        <w:tc>
          <w:tcPr>
            <w:tcW w:w="844" w:type="dxa"/>
          </w:tcPr>
          <w:p w:rsidR="00977F29" w:rsidRDefault="00977F29">
            <w:pPr>
              <w:pStyle w:val="ConsPlusNormal"/>
              <w:jc w:val="center"/>
            </w:pPr>
            <w:r>
              <w:t>26,3</w:t>
            </w:r>
          </w:p>
        </w:tc>
        <w:tc>
          <w:tcPr>
            <w:tcW w:w="844" w:type="dxa"/>
          </w:tcPr>
          <w:p w:rsidR="00977F29" w:rsidRDefault="00977F29">
            <w:pPr>
              <w:pStyle w:val="ConsPlusNormal"/>
              <w:jc w:val="center"/>
            </w:pPr>
            <w:r>
              <w:t>26,3</w:t>
            </w:r>
          </w:p>
        </w:tc>
        <w:tc>
          <w:tcPr>
            <w:tcW w:w="844" w:type="dxa"/>
          </w:tcPr>
          <w:p w:rsidR="00977F29" w:rsidRDefault="00977F29">
            <w:pPr>
              <w:pStyle w:val="ConsPlusNormal"/>
              <w:jc w:val="center"/>
            </w:pPr>
            <w:r>
              <w:t>26,3</w:t>
            </w:r>
          </w:p>
        </w:tc>
        <w:tc>
          <w:tcPr>
            <w:tcW w:w="844" w:type="dxa"/>
          </w:tcPr>
          <w:p w:rsidR="00977F29" w:rsidRDefault="00977F29">
            <w:pPr>
              <w:pStyle w:val="ConsPlusNormal"/>
              <w:jc w:val="center"/>
            </w:pPr>
            <w:r>
              <w:t>26,5</w:t>
            </w:r>
          </w:p>
        </w:tc>
        <w:tc>
          <w:tcPr>
            <w:tcW w:w="844" w:type="dxa"/>
          </w:tcPr>
          <w:p w:rsidR="00977F29" w:rsidRDefault="00977F29">
            <w:pPr>
              <w:pStyle w:val="ConsPlusNormal"/>
              <w:jc w:val="center"/>
            </w:pPr>
            <w:r>
              <w:t>26,5</w:t>
            </w:r>
          </w:p>
        </w:tc>
        <w:tc>
          <w:tcPr>
            <w:tcW w:w="844" w:type="dxa"/>
          </w:tcPr>
          <w:p w:rsidR="00977F29" w:rsidRDefault="00977F29">
            <w:pPr>
              <w:pStyle w:val="ConsPlusNormal"/>
              <w:jc w:val="center"/>
            </w:pPr>
            <w:r>
              <w:t>26,5</w:t>
            </w:r>
          </w:p>
        </w:tc>
        <w:tc>
          <w:tcPr>
            <w:tcW w:w="887" w:type="dxa"/>
          </w:tcPr>
          <w:p w:rsidR="00977F29" w:rsidRDefault="00977F29">
            <w:pPr>
              <w:pStyle w:val="ConsPlusNormal"/>
              <w:jc w:val="center"/>
            </w:pPr>
            <w:r>
              <w:t>26,5</w:t>
            </w:r>
          </w:p>
        </w:tc>
        <w:tc>
          <w:tcPr>
            <w:tcW w:w="887" w:type="dxa"/>
          </w:tcPr>
          <w:p w:rsidR="00977F29" w:rsidRDefault="00977F29">
            <w:pPr>
              <w:pStyle w:val="ConsPlusNormal"/>
              <w:jc w:val="center"/>
            </w:pPr>
            <w:r>
              <w:t>26,5</w:t>
            </w:r>
          </w:p>
        </w:tc>
      </w:tr>
      <w:tr w:rsidR="00977F29">
        <w:tc>
          <w:tcPr>
            <w:tcW w:w="454" w:type="dxa"/>
          </w:tcPr>
          <w:p w:rsidR="00977F29" w:rsidRDefault="00977F29">
            <w:pPr>
              <w:pStyle w:val="ConsPlusNormal"/>
            </w:pPr>
            <w:r>
              <w:t>22</w:t>
            </w:r>
          </w:p>
        </w:tc>
        <w:tc>
          <w:tcPr>
            <w:tcW w:w="2344" w:type="dxa"/>
            <w:gridSpan w:val="2"/>
          </w:tcPr>
          <w:p w:rsidR="00977F29" w:rsidRDefault="00977F29">
            <w:pPr>
              <w:pStyle w:val="ConsPlusNormal"/>
            </w:pPr>
            <w:r>
              <w:t>Показатель 3.4. Число участников клубных формирований для детей в возрасте до 14 лет включительно</w:t>
            </w:r>
          </w:p>
        </w:tc>
        <w:tc>
          <w:tcPr>
            <w:tcW w:w="559" w:type="dxa"/>
          </w:tcPr>
          <w:p w:rsidR="00977F29" w:rsidRDefault="00977F29">
            <w:pPr>
              <w:pStyle w:val="ConsPlusNormal"/>
            </w:pPr>
            <w:r>
              <w:t>тыс. чел.</w:t>
            </w:r>
          </w:p>
        </w:tc>
        <w:tc>
          <w:tcPr>
            <w:tcW w:w="1924" w:type="dxa"/>
          </w:tcPr>
          <w:p w:rsidR="00977F29" w:rsidRDefault="00977F29">
            <w:pPr>
              <w:pStyle w:val="ConsPlusNormal"/>
              <w:jc w:val="center"/>
            </w:pPr>
            <w:r>
              <w:t>1,6</w:t>
            </w:r>
          </w:p>
        </w:tc>
        <w:tc>
          <w:tcPr>
            <w:tcW w:w="844" w:type="dxa"/>
          </w:tcPr>
          <w:p w:rsidR="00977F29" w:rsidRDefault="00977F29">
            <w:pPr>
              <w:pStyle w:val="ConsPlusNormal"/>
              <w:jc w:val="center"/>
            </w:pPr>
            <w:r>
              <w:t>1,61</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44" w:type="dxa"/>
          </w:tcPr>
          <w:p w:rsidR="00977F29" w:rsidRDefault="00977F29">
            <w:pPr>
              <w:pStyle w:val="ConsPlusNormal"/>
              <w:jc w:val="center"/>
            </w:pPr>
            <w:r>
              <w:t>1,6</w:t>
            </w:r>
          </w:p>
        </w:tc>
        <w:tc>
          <w:tcPr>
            <w:tcW w:w="887" w:type="dxa"/>
          </w:tcPr>
          <w:p w:rsidR="00977F29" w:rsidRDefault="00977F29">
            <w:pPr>
              <w:pStyle w:val="ConsPlusNormal"/>
              <w:jc w:val="center"/>
            </w:pPr>
            <w:r>
              <w:t>1,6</w:t>
            </w:r>
          </w:p>
        </w:tc>
        <w:tc>
          <w:tcPr>
            <w:tcW w:w="887" w:type="dxa"/>
          </w:tcPr>
          <w:p w:rsidR="00977F29" w:rsidRDefault="00977F29">
            <w:pPr>
              <w:pStyle w:val="ConsPlusNormal"/>
              <w:jc w:val="center"/>
            </w:pPr>
            <w:r>
              <w:t>1,6</w:t>
            </w:r>
          </w:p>
        </w:tc>
      </w:tr>
      <w:tr w:rsidR="00977F29">
        <w:tc>
          <w:tcPr>
            <w:tcW w:w="454" w:type="dxa"/>
          </w:tcPr>
          <w:p w:rsidR="00977F29" w:rsidRDefault="00977F29">
            <w:pPr>
              <w:pStyle w:val="ConsPlusNormal"/>
            </w:pPr>
            <w:r>
              <w:t>23</w:t>
            </w:r>
          </w:p>
        </w:tc>
        <w:tc>
          <w:tcPr>
            <w:tcW w:w="1172" w:type="dxa"/>
          </w:tcPr>
          <w:p w:rsidR="00977F29" w:rsidRDefault="00977F29">
            <w:pPr>
              <w:pStyle w:val="ConsPlusNormal"/>
            </w:pPr>
          </w:p>
        </w:tc>
        <w:tc>
          <w:tcPr>
            <w:tcW w:w="13025" w:type="dxa"/>
            <w:gridSpan w:val="14"/>
          </w:tcPr>
          <w:p w:rsidR="00977F29" w:rsidRDefault="00977F29">
            <w:pPr>
              <w:pStyle w:val="ConsPlusNormal"/>
              <w:outlineLvl w:val="2"/>
            </w:pPr>
            <w:r>
              <w:t>Задача 3. Развитие системы дополнительного образования детей в области культуры и искусства</w:t>
            </w:r>
          </w:p>
        </w:tc>
      </w:tr>
      <w:tr w:rsidR="00977F29">
        <w:tc>
          <w:tcPr>
            <w:tcW w:w="454" w:type="dxa"/>
          </w:tcPr>
          <w:p w:rsidR="00977F29" w:rsidRDefault="00977F29">
            <w:pPr>
              <w:pStyle w:val="ConsPlusNormal"/>
            </w:pPr>
            <w:r>
              <w:lastRenderedPageBreak/>
              <w:t>24</w:t>
            </w:r>
          </w:p>
        </w:tc>
        <w:tc>
          <w:tcPr>
            <w:tcW w:w="1172" w:type="dxa"/>
          </w:tcPr>
          <w:p w:rsidR="00977F29" w:rsidRDefault="00977F29">
            <w:pPr>
              <w:pStyle w:val="ConsPlusNormal"/>
            </w:pPr>
          </w:p>
        </w:tc>
        <w:tc>
          <w:tcPr>
            <w:tcW w:w="13025" w:type="dxa"/>
            <w:gridSpan w:val="14"/>
          </w:tcPr>
          <w:p w:rsidR="00977F29" w:rsidRDefault="00977F29">
            <w:pPr>
              <w:pStyle w:val="ConsPlusNormal"/>
            </w:pPr>
            <w:hyperlink w:anchor="P4699" w:history="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977F29">
        <w:tc>
          <w:tcPr>
            <w:tcW w:w="454" w:type="dxa"/>
          </w:tcPr>
          <w:p w:rsidR="00977F29" w:rsidRDefault="00977F29">
            <w:pPr>
              <w:pStyle w:val="ConsPlusNormal"/>
            </w:pPr>
            <w:r>
              <w:t>25</w:t>
            </w:r>
          </w:p>
        </w:tc>
        <w:tc>
          <w:tcPr>
            <w:tcW w:w="2344" w:type="dxa"/>
            <w:gridSpan w:val="2"/>
          </w:tcPr>
          <w:p w:rsidR="00977F29" w:rsidRDefault="00977F29">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977F29" w:rsidRDefault="00977F29">
            <w:pPr>
              <w:pStyle w:val="ConsPlusNormal"/>
            </w:pPr>
            <w:r>
              <w:t>%</w:t>
            </w:r>
          </w:p>
        </w:tc>
        <w:tc>
          <w:tcPr>
            <w:tcW w:w="1924" w:type="dxa"/>
          </w:tcPr>
          <w:p w:rsidR="00977F29" w:rsidRDefault="00977F29">
            <w:pPr>
              <w:pStyle w:val="ConsPlusNormal"/>
              <w:jc w:val="center"/>
            </w:pPr>
            <w:r>
              <w:t>98,5</w:t>
            </w:r>
          </w:p>
        </w:tc>
        <w:tc>
          <w:tcPr>
            <w:tcW w:w="844" w:type="dxa"/>
          </w:tcPr>
          <w:p w:rsidR="00977F29" w:rsidRDefault="00977F29">
            <w:pPr>
              <w:pStyle w:val="ConsPlusNormal"/>
              <w:jc w:val="center"/>
            </w:pPr>
            <w:r>
              <w:t>98,81</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95,2</w:t>
            </w:r>
          </w:p>
        </w:tc>
        <w:tc>
          <w:tcPr>
            <w:tcW w:w="844" w:type="dxa"/>
          </w:tcPr>
          <w:p w:rsidR="00977F29" w:rsidRDefault="00977F29">
            <w:pPr>
              <w:pStyle w:val="ConsPlusNormal"/>
              <w:jc w:val="center"/>
            </w:pPr>
            <w:r>
              <w:t>97,3</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44" w:type="dxa"/>
          </w:tcPr>
          <w:p w:rsidR="00977F29" w:rsidRDefault="00977F29">
            <w:pPr>
              <w:pStyle w:val="ConsPlusNormal"/>
              <w:jc w:val="center"/>
            </w:pPr>
            <w:r>
              <w:t>98,58</w:t>
            </w:r>
          </w:p>
        </w:tc>
        <w:tc>
          <w:tcPr>
            <w:tcW w:w="887" w:type="dxa"/>
          </w:tcPr>
          <w:p w:rsidR="00977F29" w:rsidRDefault="00977F29">
            <w:pPr>
              <w:pStyle w:val="ConsPlusNormal"/>
              <w:jc w:val="center"/>
            </w:pPr>
            <w:r>
              <w:t>98,58</w:t>
            </w:r>
          </w:p>
        </w:tc>
        <w:tc>
          <w:tcPr>
            <w:tcW w:w="887" w:type="dxa"/>
          </w:tcPr>
          <w:p w:rsidR="00977F29" w:rsidRDefault="00977F29">
            <w:pPr>
              <w:pStyle w:val="ConsPlusNormal"/>
              <w:jc w:val="center"/>
            </w:pPr>
            <w:r>
              <w:t>98,58</w:t>
            </w:r>
          </w:p>
        </w:tc>
      </w:tr>
      <w:tr w:rsidR="00977F29">
        <w:tc>
          <w:tcPr>
            <w:tcW w:w="454" w:type="dxa"/>
          </w:tcPr>
          <w:p w:rsidR="00977F29" w:rsidRDefault="00977F29">
            <w:pPr>
              <w:pStyle w:val="ConsPlusNormal"/>
            </w:pPr>
            <w:r>
              <w:t>26</w:t>
            </w:r>
          </w:p>
        </w:tc>
        <w:tc>
          <w:tcPr>
            <w:tcW w:w="2344" w:type="dxa"/>
            <w:gridSpan w:val="2"/>
          </w:tcPr>
          <w:p w:rsidR="00977F29" w:rsidRDefault="00977F29">
            <w:pPr>
              <w:pStyle w:val="ConsPlusNormal"/>
            </w:pPr>
            <w:r>
              <w:t>Показатель 4.2.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559" w:type="dxa"/>
          </w:tcPr>
          <w:p w:rsidR="00977F29" w:rsidRDefault="00977F29">
            <w:pPr>
              <w:pStyle w:val="ConsPlusNormal"/>
            </w:pPr>
            <w:r>
              <w:t>%</w:t>
            </w:r>
          </w:p>
        </w:tc>
        <w:tc>
          <w:tcPr>
            <w:tcW w:w="1924" w:type="dxa"/>
          </w:tcPr>
          <w:p w:rsidR="00977F29" w:rsidRDefault="00977F29">
            <w:pPr>
              <w:pStyle w:val="ConsPlusNormal"/>
              <w:jc w:val="center"/>
            </w:pPr>
            <w:r>
              <w:t>11,8</w:t>
            </w:r>
          </w:p>
        </w:tc>
        <w:tc>
          <w:tcPr>
            <w:tcW w:w="844" w:type="dxa"/>
          </w:tcPr>
          <w:p w:rsidR="00977F29" w:rsidRDefault="00977F29">
            <w:pPr>
              <w:pStyle w:val="ConsPlusNormal"/>
              <w:jc w:val="center"/>
            </w:pPr>
            <w:r>
              <w:t>18,4</w:t>
            </w:r>
          </w:p>
        </w:tc>
        <w:tc>
          <w:tcPr>
            <w:tcW w:w="844" w:type="dxa"/>
          </w:tcPr>
          <w:p w:rsidR="00977F29" w:rsidRDefault="00977F29">
            <w:pPr>
              <w:pStyle w:val="ConsPlusNormal"/>
              <w:jc w:val="center"/>
            </w:pPr>
            <w:r>
              <w:t>39,7</w:t>
            </w:r>
          </w:p>
        </w:tc>
        <w:tc>
          <w:tcPr>
            <w:tcW w:w="844" w:type="dxa"/>
          </w:tcPr>
          <w:p w:rsidR="00977F29" w:rsidRDefault="00977F29">
            <w:pPr>
              <w:pStyle w:val="ConsPlusNormal"/>
              <w:jc w:val="center"/>
            </w:pPr>
            <w:r>
              <w:t>39,7</w:t>
            </w:r>
          </w:p>
        </w:tc>
        <w:tc>
          <w:tcPr>
            <w:tcW w:w="844" w:type="dxa"/>
          </w:tcPr>
          <w:p w:rsidR="00977F29" w:rsidRDefault="00977F29">
            <w:pPr>
              <w:pStyle w:val="ConsPlusNormal"/>
              <w:jc w:val="center"/>
            </w:pPr>
            <w:r>
              <w:t>39,7</w:t>
            </w:r>
          </w:p>
        </w:tc>
        <w:tc>
          <w:tcPr>
            <w:tcW w:w="844" w:type="dxa"/>
          </w:tcPr>
          <w:p w:rsidR="00977F29" w:rsidRDefault="00977F29">
            <w:pPr>
              <w:pStyle w:val="ConsPlusNormal"/>
              <w:jc w:val="center"/>
            </w:pPr>
            <w:r>
              <w:t>41,1</w:t>
            </w:r>
          </w:p>
        </w:tc>
        <w:tc>
          <w:tcPr>
            <w:tcW w:w="844" w:type="dxa"/>
          </w:tcPr>
          <w:p w:rsidR="00977F29" w:rsidRDefault="00977F29">
            <w:pPr>
              <w:pStyle w:val="ConsPlusNormal"/>
              <w:jc w:val="center"/>
            </w:pPr>
            <w:r>
              <w:t>41,1</w:t>
            </w:r>
          </w:p>
        </w:tc>
        <w:tc>
          <w:tcPr>
            <w:tcW w:w="844" w:type="dxa"/>
          </w:tcPr>
          <w:p w:rsidR="00977F29" w:rsidRDefault="00977F29">
            <w:pPr>
              <w:pStyle w:val="ConsPlusNormal"/>
              <w:jc w:val="center"/>
            </w:pPr>
            <w:r>
              <w:t>39,7</w:t>
            </w:r>
          </w:p>
        </w:tc>
        <w:tc>
          <w:tcPr>
            <w:tcW w:w="844" w:type="dxa"/>
          </w:tcPr>
          <w:p w:rsidR="00977F29" w:rsidRDefault="00977F29">
            <w:pPr>
              <w:pStyle w:val="ConsPlusNormal"/>
              <w:jc w:val="center"/>
            </w:pPr>
            <w:r>
              <w:t>39,7</w:t>
            </w:r>
          </w:p>
        </w:tc>
        <w:tc>
          <w:tcPr>
            <w:tcW w:w="844" w:type="dxa"/>
          </w:tcPr>
          <w:p w:rsidR="00977F29" w:rsidRDefault="00977F29">
            <w:pPr>
              <w:pStyle w:val="ConsPlusNormal"/>
              <w:jc w:val="center"/>
            </w:pPr>
            <w:r>
              <w:t>39,7</w:t>
            </w:r>
          </w:p>
        </w:tc>
        <w:tc>
          <w:tcPr>
            <w:tcW w:w="887" w:type="dxa"/>
          </w:tcPr>
          <w:p w:rsidR="00977F29" w:rsidRDefault="00977F29">
            <w:pPr>
              <w:pStyle w:val="ConsPlusNormal"/>
              <w:jc w:val="center"/>
            </w:pPr>
            <w:r>
              <w:t>39,7</w:t>
            </w:r>
          </w:p>
        </w:tc>
        <w:tc>
          <w:tcPr>
            <w:tcW w:w="887" w:type="dxa"/>
          </w:tcPr>
          <w:p w:rsidR="00977F29" w:rsidRDefault="00977F29">
            <w:pPr>
              <w:pStyle w:val="ConsPlusNormal"/>
              <w:jc w:val="center"/>
            </w:pPr>
            <w:r>
              <w:t>39,7</w:t>
            </w:r>
          </w:p>
        </w:tc>
      </w:tr>
      <w:tr w:rsidR="00977F29">
        <w:tc>
          <w:tcPr>
            <w:tcW w:w="454" w:type="dxa"/>
          </w:tcPr>
          <w:p w:rsidR="00977F29" w:rsidRDefault="00977F29">
            <w:pPr>
              <w:pStyle w:val="ConsPlusNormal"/>
            </w:pPr>
            <w:r>
              <w:t>27</w:t>
            </w:r>
          </w:p>
        </w:tc>
        <w:tc>
          <w:tcPr>
            <w:tcW w:w="2344" w:type="dxa"/>
            <w:gridSpan w:val="2"/>
          </w:tcPr>
          <w:p w:rsidR="00977F29" w:rsidRDefault="00977F29">
            <w:pPr>
              <w:pStyle w:val="ConsPlusNormal"/>
            </w:pPr>
            <w:r>
              <w:t xml:space="preserve">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w:t>
            </w:r>
            <w:r>
              <w:lastRenderedPageBreak/>
              <w:t>области культуры</w:t>
            </w:r>
          </w:p>
        </w:tc>
        <w:tc>
          <w:tcPr>
            <w:tcW w:w="559" w:type="dxa"/>
          </w:tcPr>
          <w:p w:rsidR="00977F29" w:rsidRDefault="00977F29">
            <w:pPr>
              <w:pStyle w:val="ConsPlusNormal"/>
            </w:pPr>
            <w:r>
              <w:lastRenderedPageBreak/>
              <w:t>%</w:t>
            </w:r>
          </w:p>
        </w:tc>
        <w:tc>
          <w:tcPr>
            <w:tcW w:w="1924" w:type="dxa"/>
          </w:tcPr>
          <w:p w:rsidR="00977F29" w:rsidRDefault="00977F29">
            <w:pPr>
              <w:pStyle w:val="ConsPlusNormal"/>
              <w:jc w:val="center"/>
            </w:pPr>
            <w:r>
              <w:t>86,8</w:t>
            </w:r>
          </w:p>
        </w:tc>
        <w:tc>
          <w:tcPr>
            <w:tcW w:w="844" w:type="dxa"/>
          </w:tcPr>
          <w:p w:rsidR="00977F29" w:rsidRDefault="00977F29">
            <w:pPr>
              <w:pStyle w:val="ConsPlusNormal"/>
              <w:jc w:val="center"/>
            </w:pPr>
            <w:r>
              <w:t>90,5</w:t>
            </w:r>
          </w:p>
        </w:tc>
        <w:tc>
          <w:tcPr>
            <w:tcW w:w="844" w:type="dxa"/>
          </w:tcPr>
          <w:p w:rsidR="00977F29" w:rsidRDefault="00977F29">
            <w:pPr>
              <w:pStyle w:val="ConsPlusNormal"/>
              <w:jc w:val="center"/>
            </w:pPr>
            <w:r>
              <w:t>94,0</w:t>
            </w:r>
          </w:p>
        </w:tc>
        <w:tc>
          <w:tcPr>
            <w:tcW w:w="844" w:type="dxa"/>
          </w:tcPr>
          <w:p w:rsidR="00977F29" w:rsidRDefault="00977F29">
            <w:pPr>
              <w:pStyle w:val="ConsPlusNormal"/>
              <w:jc w:val="center"/>
            </w:pPr>
            <w:r>
              <w:t>94,0</w:t>
            </w:r>
          </w:p>
        </w:tc>
        <w:tc>
          <w:tcPr>
            <w:tcW w:w="844" w:type="dxa"/>
          </w:tcPr>
          <w:p w:rsidR="00977F29" w:rsidRDefault="00977F29">
            <w:pPr>
              <w:pStyle w:val="ConsPlusNormal"/>
              <w:jc w:val="center"/>
            </w:pPr>
            <w:r>
              <w:t>94,0</w:t>
            </w:r>
          </w:p>
        </w:tc>
        <w:tc>
          <w:tcPr>
            <w:tcW w:w="844" w:type="dxa"/>
          </w:tcPr>
          <w:p w:rsidR="00977F29" w:rsidRDefault="00977F29">
            <w:pPr>
              <w:pStyle w:val="ConsPlusNormal"/>
              <w:jc w:val="center"/>
            </w:pPr>
            <w:r>
              <w:t>88,2</w:t>
            </w:r>
          </w:p>
        </w:tc>
        <w:tc>
          <w:tcPr>
            <w:tcW w:w="844" w:type="dxa"/>
          </w:tcPr>
          <w:p w:rsidR="00977F29" w:rsidRDefault="00977F29">
            <w:pPr>
              <w:pStyle w:val="ConsPlusNormal"/>
              <w:jc w:val="center"/>
            </w:pPr>
            <w:r>
              <w:t>88,2</w:t>
            </w:r>
          </w:p>
        </w:tc>
        <w:tc>
          <w:tcPr>
            <w:tcW w:w="844" w:type="dxa"/>
          </w:tcPr>
          <w:p w:rsidR="00977F29" w:rsidRDefault="00977F29">
            <w:pPr>
              <w:pStyle w:val="ConsPlusNormal"/>
              <w:jc w:val="center"/>
            </w:pPr>
            <w:r>
              <w:t>90,0</w:t>
            </w:r>
          </w:p>
        </w:tc>
        <w:tc>
          <w:tcPr>
            <w:tcW w:w="844" w:type="dxa"/>
          </w:tcPr>
          <w:p w:rsidR="00977F29" w:rsidRDefault="00977F29">
            <w:pPr>
              <w:pStyle w:val="ConsPlusNormal"/>
              <w:jc w:val="center"/>
            </w:pPr>
            <w:r>
              <w:t>91,0</w:t>
            </w:r>
          </w:p>
        </w:tc>
        <w:tc>
          <w:tcPr>
            <w:tcW w:w="844" w:type="dxa"/>
          </w:tcPr>
          <w:p w:rsidR="00977F29" w:rsidRDefault="00977F29">
            <w:pPr>
              <w:pStyle w:val="ConsPlusNormal"/>
              <w:jc w:val="center"/>
            </w:pPr>
            <w:r>
              <w:t>91,0</w:t>
            </w:r>
          </w:p>
        </w:tc>
        <w:tc>
          <w:tcPr>
            <w:tcW w:w="887" w:type="dxa"/>
          </w:tcPr>
          <w:p w:rsidR="00977F29" w:rsidRDefault="00977F29">
            <w:pPr>
              <w:pStyle w:val="ConsPlusNormal"/>
              <w:jc w:val="center"/>
            </w:pPr>
            <w:r>
              <w:t>91,0</w:t>
            </w:r>
          </w:p>
        </w:tc>
        <w:tc>
          <w:tcPr>
            <w:tcW w:w="887" w:type="dxa"/>
          </w:tcPr>
          <w:p w:rsidR="00977F29" w:rsidRDefault="00977F29">
            <w:pPr>
              <w:pStyle w:val="ConsPlusNormal"/>
              <w:jc w:val="center"/>
            </w:pPr>
            <w:r>
              <w:t>92,0</w:t>
            </w:r>
          </w:p>
        </w:tc>
      </w:tr>
      <w:tr w:rsidR="00977F29">
        <w:tc>
          <w:tcPr>
            <w:tcW w:w="454" w:type="dxa"/>
          </w:tcPr>
          <w:p w:rsidR="00977F29" w:rsidRDefault="00977F29">
            <w:pPr>
              <w:pStyle w:val="ConsPlusNormal"/>
            </w:pPr>
            <w:r>
              <w:lastRenderedPageBreak/>
              <w:t>28</w:t>
            </w:r>
          </w:p>
        </w:tc>
        <w:tc>
          <w:tcPr>
            <w:tcW w:w="1172" w:type="dxa"/>
          </w:tcPr>
          <w:p w:rsidR="00977F29" w:rsidRDefault="00977F29">
            <w:pPr>
              <w:pStyle w:val="ConsPlusNormal"/>
            </w:pPr>
          </w:p>
        </w:tc>
        <w:tc>
          <w:tcPr>
            <w:tcW w:w="13025" w:type="dxa"/>
            <w:gridSpan w:val="14"/>
          </w:tcPr>
          <w:p w:rsidR="00977F29" w:rsidRDefault="00977F29">
            <w:pPr>
              <w:pStyle w:val="ConsPlusNormal"/>
              <w:outlineLvl w:val="2"/>
            </w:pPr>
            <w:r>
              <w:t>Задача 4. Создание условий для устойчивого развития отрасли "Культура"</w:t>
            </w:r>
          </w:p>
        </w:tc>
      </w:tr>
      <w:tr w:rsidR="00977F29">
        <w:tc>
          <w:tcPr>
            <w:tcW w:w="454" w:type="dxa"/>
          </w:tcPr>
          <w:p w:rsidR="00977F29" w:rsidRDefault="00977F29">
            <w:pPr>
              <w:pStyle w:val="ConsPlusNormal"/>
            </w:pPr>
            <w:r>
              <w:t>29</w:t>
            </w:r>
          </w:p>
        </w:tc>
        <w:tc>
          <w:tcPr>
            <w:tcW w:w="1172" w:type="dxa"/>
          </w:tcPr>
          <w:p w:rsidR="00977F29" w:rsidRDefault="00977F29">
            <w:pPr>
              <w:pStyle w:val="ConsPlusNormal"/>
            </w:pPr>
          </w:p>
        </w:tc>
        <w:tc>
          <w:tcPr>
            <w:tcW w:w="13025" w:type="dxa"/>
            <w:gridSpan w:val="14"/>
          </w:tcPr>
          <w:p w:rsidR="00977F29" w:rsidRDefault="00977F29">
            <w:pPr>
              <w:pStyle w:val="ConsPlusNormal"/>
            </w:pPr>
            <w:hyperlink w:anchor="P5034"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977F29">
        <w:tc>
          <w:tcPr>
            <w:tcW w:w="454" w:type="dxa"/>
          </w:tcPr>
          <w:p w:rsidR="00977F29" w:rsidRDefault="00977F29">
            <w:pPr>
              <w:pStyle w:val="ConsPlusNormal"/>
            </w:pPr>
            <w:r>
              <w:t>30</w:t>
            </w:r>
          </w:p>
        </w:tc>
        <w:tc>
          <w:tcPr>
            <w:tcW w:w="2344" w:type="dxa"/>
            <w:gridSpan w:val="2"/>
          </w:tcPr>
          <w:p w:rsidR="00977F29" w:rsidRDefault="00977F29">
            <w:pPr>
              <w:pStyle w:val="ConsPlusNormal"/>
            </w:pPr>
            <w:r>
              <w:t>Показатель 5.1. Доля музеев, имеющих сайт в сети Интернет, в общем количестве музеев</w:t>
            </w:r>
          </w:p>
        </w:tc>
        <w:tc>
          <w:tcPr>
            <w:tcW w:w="559" w:type="dxa"/>
          </w:tcPr>
          <w:p w:rsidR="00977F29" w:rsidRDefault="00977F29">
            <w:pPr>
              <w:pStyle w:val="ConsPlusNormal"/>
            </w:pPr>
            <w:r>
              <w:t>%</w:t>
            </w:r>
          </w:p>
        </w:tc>
        <w:tc>
          <w:tcPr>
            <w:tcW w:w="1924" w:type="dxa"/>
          </w:tcPr>
          <w:p w:rsidR="00977F29" w:rsidRDefault="00977F29">
            <w:pPr>
              <w:pStyle w:val="ConsPlusNormal"/>
              <w:jc w:val="center"/>
            </w:pPr>
            <w:r>
              <w:t>50,0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87" w:type="dxa"/>
          </w:tcPr>
          <w:p w:rsidR="00977F29" w:rsidRDefault="00977F29">
            <w:pPr>
              <w:pStyle w:val="ConsPlusNormal"/>
              <w:jc w:val="center"/>
            </w:pPr>
            <w:r>
              <w:t>100,0</w:t>
            </w:r>
          </w:p>
        </w:tc>
        <w:tc>
          <w:tcPr>
            <w:tcW w:w="887" w:type="dxa"/>
          </w:tcPr>
          <w:p w:rsidR="00977F29" w:rsidRDefault="00977F29">
            <w:pPr>
              <w:pStyle w:val="ConsPlusNormal"/>
              <w:jc w:val="center"/>
            </w:pPr>
            <w:r>
              <w:t>100,0</w:t>
            </w:r>
          </w:p>
        </w:tc>
      </w:tr>
      <w:tr w:rsidR="00977F29">
        <w:tc>
          <w:tcPr>
            <w:tcW w:w="454" w:type="dxa"/>
          </w:tcPr>
          <w:p w:rsidR="00977F29" w:rsidRDefault="00977F29">
            <w:pPr>
              <w:pStyle w:val="ConsPlusNormal"/>
            </w:pPr>
            <w:r>
              <w:t>31</w:t>
            </w:r>
          </w:p>
        </w:tc>
        <w:tc>
          <w:tcPr>
            <w:tcW w:w="2344" w:type="dxa"/>
            <w:gridSpan w:val="2"/>
          </w:tcPr>
          <w:p w:rsidR="00977F29" w:rsidRDefault="00977F29">
            <w:pPr>
              <w:pStyle w:val="ConsPlusNormal"/>
            </w:pPr>
            <w:r>
              <w:t>Показатель 5.2. Доля библиотек, подключенных к сети Интернет, в общем количестве общедоступных библиотек</w:t>
            </w:r>
          </w:p>
        </w:tc>
        <w:tc>
          <w:tcPr>
            <w:tcW w:w="559" w:type="dxa"/>
          </w:tcPr>
          <w:p w:rsidR="00977F29" w:rsidRDefault="00977F29">
            <w:pPr>
              <w:pStyle w:val="ConsPlusNormal"/>
            </w:pPr>
            <w:r>
              <w:t>%</w:t>
            </w:r>
          </w:p>
        </w:tc>
        <w:tc>
          <w:tcPr>
            <w:tcW w:w="192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44" w:type="dxa"/>
          </w:tcPr>
          <w:p w:rsidR="00977F29" w:rsidRDefault="00977F29">
            <w:pPr>
              <w:pStyle w:val="ConsPlusNormal"/>
              <w:jc w:val="center"/>
            </w:pPr>
            <w:r>
              <w:t>100,0</w:t>
            </w:r>
          </w:p>
        </w:tc>
        <w:tc>
          <w:tcPr>
            <w:tcW w:w="887" w:type="dxa"/>
          </w:tcPr>
          <w:p w:rsidR="00977F29" w:rsidRDefault="00977F29">
            <w:pPr>
              <w:pStyle w:val="ConsPlusNormal"/>
              <w:jc w:val="center"/>
            </w:pPr>
            <w:r>
              <w:t>100,0</w:t>
            </w:r>
          </w:p>
        </w:tc>
        <w:tc>
          <w:tcPr>
            <w:tcW w:w="887" w:type="dxa"/>
          </w:tcPr>
          <w:p w:rsidR="00977F29" w:rsidRDefault="00977F29">
            <w:pPr>
              <w:pStyle w:val="ConsPlusNormal"/>
              <w:jc w:val="center"/>
            </w:pPr>
            <w:r>
              <w:t>100,0</w:t>
            </w:r>
          </w:p>
        </w:tc>
      </w:tr>
      <w:tr w:rsidR="00977F29">
        <w:tc>
          <w:tcPr>
            <w:tcW w:w="454" w:type="dxa"/>
          </w:tcPr>
          <w:p w:rsidR="00977F29" w:rsidRDefault="00977F29">
            <w:pPr>
              <w:pStyle w:val="ConsPlusNormal"/>
            </w:pPr>
            <w:r>
              <w:t>32</w:t>
            </w:r>
          </w:p>
        </w:tc>
        <w:tc>
          <w:tcPr>
            <w:tcW w:w="2344" w:type="dxa"/>
            <w:gridSpan w:val="2"/>
          </w:tcPr>
          <w:p w:rsidR="00977F29" w:rsidRDefault="00977F29">
            <w:pPr>
              <w:pStyle w:val="ConsPlusNormal"/>
            </w:pPr>
            <w:r>
              <w:t>Показатель 5.3. Количество библиографических записей в электронных каталогах городских библиотек</w:t>
            </w:r>
          </w:p>
        </w:tc>
        <w:tc>
          <w:tcPr>
            <w:tcW w:w="559" w:type="dxa"/>
          </w:tcPr>
          <w:p w:rsidR="00977F29" w:rsidRDefault="00977F29">
            <w:pPr>
              <w:pStyle w:val="ConsPlusNormal"/>
            </w:pPr>
            <w:r>
              <w:t>тыс. ед.</w:t>
            </w:r>
          </w:p>
        </w:tc>
        <w:tc>
          <w:tcPr>
            <w:tcW w:w="1924" w:type="dxa"/>
          </w:tcPr>
          <w:p w:rsidR="00977F29" w:rsidRDefault="00977F29">
            <w:pPr>
              <w:pStyle w:val="ConsPlusNormal"/>
              <w:jc w:val="center"/>
            </w:pPr>
            <w:r>
              <w:t>48,3</w:t>
            </w:r>
          </w:p>
        </w:tc>
        <w:tc>
          <w:tcPr>
            <w:tcW w:w="844" w:type="dxa"/>
          </w:tcPr>
          <w:p w:rsidR="00977F29" w:rsidRDefault="00977F29">
            <w:pPr>
              <w:pStyle w:val="ConsPlusNormal"/>
              <w:jc w:val="center"/>
            </w:pPr>
            <w:r>
              <w:t>53,6</w:t>
            </w:r>
          </w:p>
        </w:tc>
        <w:tc>
          <w:tcPr>
            <w:tcW w:w="844" w:type="dxa"/>
          </w:tcPr>
          <w:p w:rsidR="00977F29" w:rsidRDefault="00977F29">
            <w:pPr>
              <w:pStyle w:val="ConsPlusNormal"/>
              <w:jc w:val="center"/>
            </w:pPr>
            <w:r>
              <w:t>57,7</w:t>
            </w:r>
          </w:p>
        </w:tc>
        <w:tc>
          <w:tcPr>
            <w:tcW w:w="844" w:type="dxa"/>
          </w:tcPr>
          <w:p w:rsidR="00977F29" w:rsidRDefault="00977F29">
            <w:pPr>
              <w:pStyle w:val="ConsPlusNormal"/>
              <w:jc w:val="center"/>
            </w:pPr>
            <w:r>
              <w:t>60,0</w:t>
            </w:r>
          </w:p>
        </w:tc>
        <w:tc>
          <w:tcPr>
            <w:tcW w:w="844" w:type="dxa"/>
          </w:tcPr>
          <w:p w:rsidR="00977F29" w:rsidRDefault="00977F29">
            <w:pPr>
              <w:pStyle w:val="ConsPlusNormal"/>
              <w:jc w:val="center"/>
            </w:pPr>
            <w:r>
              <w:t>96,1</w:t>
            </w:r>
          </w:p>
        </w:tc>
        <w:tc>
          <w:tcPr>
            <w:tcW w:w="844" w:type="dxa"/>
          </w:tcPr>
          <w:p w:rsidR="00977F29" w:rsidRDefault="00977F29">
            <w:pPr>
              <w:pStyle w:val="ConsPlusNormal"/>
              <w:jc w:val="center"/>
            </w:pPr>
            <w:r>
              <w:t>102,6</w:t>
            </w:r>
          </w:p>
        </w:tc>
        <w:tc>
          <w:tcPr>
            <w:tcW w:w="844" w:type="dxa"/>
          </w:tcPr>
          <w:p w:rsidR="00977F29" w:rsidRDefault="00977F29">
            <w:pPr>
              <w:pStyle w:val="ConsPlusNormal"/>
              <w:jc w:val="center"/>
            </w:pPr>
            <w:r>
              <w:t>109,1</w:t>
            </w:r>
          </w:p>
        </w:tc>
        <w:tc>
          <w:tcPr>
            <w:tcW w:w="844" w:type="dxa"/>
          </w:tcPr>
          <w:p w:rsidR="00977F29" w:rsidRDefault="00977F29">
            <w:pPr>
              <w:pStyle w:val="ConsPlusNormal"/>
              <w:jc w:val="center"/>
            </w:pPr>
            <w:r>
              <w:t>110,0</w:t>
            </w:r>
          </w:p>
        </w:tc>
        <w:tc>
          <w:tcPr>
            <w:tcW w:w="844" w:type="dxa"/>
          </w:tcPr>
          <w:p w:rsidR="00977F29" w:rsidRDefault="00977F29">
            <w:pPr>
              <w:pStyle w:val="ConsPlusNormal"/>
              <w:jc w:val="center"/>
            </w:pPr>
            <w:r>
              <w:t>112,0</w:t>
            </w:r>
          </w:p>
        </w:tc>
        <w:tc>
          <w:tcPr>
            <w:tcW w:w="844" w:type="dxa"/>
          </w:tcPr>
          <w:p w:rsidR="00977F29" w:rsidRDefault="00977F29">
            <w:pPr>
              <w:pStyle w:val="ConsPlusNormal"/>
              <w:jc w:val="center"/>
            </w:pPr>
            <w:r>
              <w:t>114,0</w:t>
            </w:r>
          </w:p>
        </w:tc>
        <w:tc>
          <w:tcPr>
            <w:tcW w:w="887" w:type="dxa"/>
          </w:tcPr>
          <w:p w:rsidR="00977F29" w:rsidRDefault="00977F29">
            <w:pPr>
              <w:pStyle w:val="ConsPlusNormal"/>
              <w:jc w:val="center"/>
            </w:pPr>
            <w:r>
              <w:t>115,0</w:t>
            </w:r>
          </w:p>
        </w:tc>
        <w:tc>
          <w:tcPr>
            <w:tcW w:w="887" w:type="dxa"/>
          </w:tcPr>
          <w:p w:rsidR="00977F29" w:rsidRDefault="00977F29">
            <w:pPr>
              <w:pStyle w:val="ConsPlusNormal"/>
              <w:jc w:val="center"/>
            </w:pPr>
            <w:r>
              <w:t>120,0</w:t>
            </w:r>
          </w:p>
        </w:tc>
      </w:tr>
      <w:tr w:rsidR="00977F29">
        <w:tc>
          <w:tcPr>
            <w:tcW w:w="454" w:type="dxa"/>
          </w:tcPr>
          <w:p w:rsidR="00977F29" w:rsidRDefault="00977F29">
            <w:pPr>
              <w:pStyle w:val="ConsPlusNormal"/>
            </w:pPr>
            <w:r>
              <w:t>33</w:t>
            </w:r>
          </w:p>
        </w:tc>
        <w:tc>
          <w:tcPr>
            <w:tcW w:w="2344" w:type="dxa"/>
            <w:gridSpan w:val="2"/>
          </w:tcPr>
          <w:p w:rsidR="00977F29" w:rsidRDefault="00977F29">
            <w:pPr>
              <w:pStyle w:val="ConsPlusNormal"/>
            </w:pPr>
            <w:r>
              <w:t>Показатель 5.4. Количество музейных предметов, внесенных в электронный каталог</w:t>
            </w:r>
          </w:p>
        </w:tc>
        <w:tc>
          <w:tcPr>
            <w:tcW w:w="559" w:type="dxa"/>
          </w:tcPr>
          <w:p w:rsidR="00977F29" w:rsidRDefault="00977F29">
            <w:pPr>
              <w:pStyle w:val="ConsPlusNormal"/>
            </w:pPr>
            <w:r>
              <w:t>экз.</w:t>
            </w:r>
          </w:p>
        </w:tc>
        <w:tc>
          <w:tcPr>
            <w:tcW w:w="1924" w:type="dxa"/>
          </w:tcPr>
          <w:p w:rsidR="00977F29" w:rsidRDefault="00977F29">
            <w:pPr>
              <w:pStyle w:val="ConsPlusNormal"/>
              <w:jc w:val="center"/>
            </w:pPr>
            <w:r>
              <w:t>4077</w:t>
            </w:r>
          </w:p>
        </w:tc>
        <w:tc>
          <w:tcPr>
            <w:tcW w:w="844" w:type="dxa"/>
          </w:tcPr>
          <w:p w:rsidR="00977F29" w:rsidRDefault="00977F29">
            <w:pPr>
              <w:pStyle w:val="ConsPlusNormal"/>
              <w:jc w:val="center"/>
            </w:pPr>
            <w:r>
              <w:t>4582</w:t>
            </w:r>
          </w:p>
        </w:tc>
        <w:tc>
          <w:tcPr>
            <w:tcW w:w="844" w:type="dxa"/>
          </w:tcPr>
          <w:p w:rsidR="00977F29" w:rsidRDefault="00977F29">
            <w:pPr>
              <w:pStyle w:val="ConsPlusNormal"/>
              <w:jc w:val="center"/>
            </w:pPr>
            <w:r>
              <w:t>5340</w:t>
            </w:r>
          </w:p>
        </w:tc>
        <w:tc>
          <w:tcPr>
            <w:tcW w:w="844" w:type="dxa"/>
          </w:tcPr>
          <w:p w:rsidR="00977F29" w:rsidRDefault="00977F29">
            <w:pPr>
              <w:pStyle w:val="ConsPlusNormal"/>
              <w:jc w:val="center"/>
            </w:pPr>
            <w:r>
              <w:t>5400</w:t>
            </w:r>
          </w:p>
        </w:tc>
        <w:tc>
          <w:tcPr>
            <w:tcW w:w="844" w:type="dxa"/>
          </w:tcPr>
          <w:p w:rsidR="00977F29" w:rsidRDefault="00977F29">
            <w:pPr>
              <w:pStyle w:val="ConsPlusNormal"/>
              <w:jc w:val="center"/>
            </w:pPr>
            <w:r>
              <w:t>6342</w:t>
            </w:r>
          </w:p>
        </w:tc>
        <w:tc>
          <w:tcPr>
            <w:tcW w:w="844" w:type="dxa"/>
          </w:tcPr>
          <w:p w:rsidR="00977F29" w:rsidRDefault="00977F29">
            <w:pPr>
              <w:pStyle w:val="ConsPlusNormal"/>
              <w:jc w:val="center"/>
            </w:pPr>
            <w:r>
              <w:t>7542</w:t>
            </w:r>
          </w:p>
        </w:tc>
        <w:tc>
          <w:tcPr>
            <w:tcW w:w="844" w:type="dxa"/>
          </w:tcPr>
          <w:p w:rsidR="00977F29" w:rsidRDefault="00977F29">
            <w:pPr>
              <w:pStyle w:val="ConsPlusNormal"/>
              <w:jc w:val="center"/>
            </w:pPr>
            <w:r>
              <w:t>7947</w:t>
            </w:r>
          </w:p>
        </w:tc>
        <w:tc>
          <w:tcPr>
            <w:tcW w:w="844" w:type="dxa"/>
          </w:tcPr>
          <w:p w:rsidR="00977F29" w:rsidRDefault="00977F29">
            <w:pPr>
              <w:pStyle w:val="ConsPlusNormal"/>
              <w:jc w:val="center"/>
            </w:pPr>
            <w:r>
              <w:t>8000</w:t>
            </w:r>
          </w:p>
        </w:tc>
        <w:tc>
          <w:tcPr>
            <w:tcW w:w="844" w:type="dxa"/>
          </w:tcPr>
          <w:p w:rsidR="00977F29" w:rsidRDefault="00977F29">
            <w:pPr>
              <w:pStyle w:val="ConsPlusNormal"/>
              <w:jc w:val="center"/>
            </w:pPr>
            <w:r>
              <w:t>8200</w:t>
            </w:r>
          </w:p>
        </w:tc>
        <w:tc>
          <w:tcPr>
            <w:tcW w:w="844" w:type="dxa"/>
          </w:tcPr>
          <w:p w:rsidR="00977F29" w:rsidRDefault="00977F29">
            <w:pPr>
              <w:pStyle w:val="ConsPlusNormal"/>
              <w:jc w:val="center"/>
            </w:pPr>
            <w:r>
              <w:t>8400</w:t>
            </w:r>
          </w:p>
        </w:tc>
        <w:tc>
          <w:tcPr>
            <w:tcW w:w="887" w:type="dxa"/>
          </w:tcPr>
          <w:p w:rsidR="00977F29" w:rsidRDefault="00977F29">
            <w:pPr>
              <w:pStyle w:val="ConsPlusNormal"/>
              <w:jc w:val="center"/>
            </w:pPr>
            <w:r>
              <w:t>8500</w:t>
            </w:r>
          </w:p>
        </w:tc>
        <w:tc>
          <w:tcPr>
            <w:tcW w:w="887" w:type="dxa"/>
          </w:tcPr>
          <w:p w:rsidR="00977F29" w:rsidRDefault="00977F29">
            <w:pPr>
              <w:pStyle w:val="ConsPlusNormal"/>
              <w:jc w:val="center"/>
            </w:pPr>
            <w:r>
              <w:t>8800</w:t>
            </w:r>
          </w:p>
        </w:tc>
      </w:tr>
      <w:tr w:rsidR="00977F29">
        <w:tc>
          <w:tcPr>
            <w:tcW w:w="454" w:type="dxa"/>
          </w:tcPr>
          <w:p w:rsidR="00977F29" w:rsidRDefault="00977F29">
            <w:pPr>
              <w:pStyle w:val="ConsPlusNormal"/>
            </w:pPr>
            <w:r>
              <w:t>34</w:t>
            </w:r>
          </w:p>
        </w:tc>
        <w:tc>
          <w:tcPr>
            <w:tcW w:w="2344" w:type="dxa"/>
            <w:gridSpan w:val="2"/>
          </w:tcPr>
          <w:p w:rsidR="00977F29" w:rsidRDefault="00977F29">
            <w:pPr>
              <w:pStyle w:val="ConsPlusNormal"/>
            </w:pPr>
            <w:r>
              <w:t xml:space="preserve">Показатель 5.5. Число социокультурных проектов в области </w:t>
            </w:r>
            <w:r>
              <w:lastRenderedPageBreak/>
              <w:t>культуры, реализованных муниципальными учреждениями</w:t>
            </w:r>
          </w:p>
        </w:tc>
        <w:tc>
          <w:tcPr>
            <w:tcW w:w="559" w:type="dxa"/>
          </w:tcPr>
          <w:p w:rsidR="00977F29" w:rsidRDefault="00977F29">
            <w:pPr>
              <w:pStyle w:val="ConsPlusNormal"/>
            </w:pPr>
            <w:r>
              <w:lastRenderedPageBreak/>
              <w:t>ед.</w:t>
            </w:r>
          </w:p>
        </w:tc>
        <w:tc>
          <w:tcPr>
            <w:tcW w:w="1924" w:type="dxa"/>
          </w:tcPr>
          <w:p w:rsidR="00977F29" w:rsidRDefault="00977F29">
            <w:pPr>
              <w:pStyle w:val="ConsPlusNormal"/>
              <w:jc w:val="center"/>
            </w:pPr>
            <w:r>
              <w:t>2</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2</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2</w:t>
            </w:r>
          </w:p>
        </w:tc>
        <w:tc>
          <w:tcPr>
            <w:tcW w:w="844" w:type="dxa"/>
          </w:tcPr>
          <w:p w:rsidR="00977F29" w:rsidRDefault="00977F29">
            <w:pPr>
              <w:pStyle w:val="ConsPlusNormal"/>
              <w:jc w:val="center"/>
            </w:pPr>
            <w:r>
              <w:t>Не менее 1</w:t>
            </w:r>
          </w:p>
        </w:tc>
        <w:tc>
          <w:tcPr>
            <w:tcW w:w="844" w:type="dxa"/>
          </w:tcPr>
          <w:p w:rsidR="00977F29" w:rsidRDefault="00977F29">
            <w:pPr>
              <w:pStyle w:val="ConsPlusNormal"/>
              <w:jc w:val="center"/>
            </w:pPr>
            <w:r>
              <w:t>Не менее</w:t>
            </w:r>
          </w:p>
          <w:p w:rsidR="00977F29" w:rsidRDefault="00977F29">
            <w:pPr>
              <w:pStyle w:val="ConsPlusNormal"/>
              <w:jc w:val="center"/>
            </w:pPr>
            <w:r>
              <w:t>1</w:t>
            </w:r>
          </w:p>
        </w:tc>
        <w:tc>
          <w:tcPr>
            <w:tcW w:w="844" w:type="dxa"/>
          </w:tcPr>
          <w:p w:rsidR="00977F29" w:rsidRDefault="00977F29">
            <w:pPr>
              <w:pStyle w:val="ConsPlusNormal"/>
              <w:jc w:val="center"/>
            </w:pPr>
            <w:r>
              <w:t>Не менее</w:t>
            </w:r>
          </w:p>
          <w:p w:rsidR="00977F29" w:rsidRDefault="00977F29">
            <w:pPr>
              <w:pStyle w:val="ConsPlusNormal"/>
              <w:jc w:val="center"/>
            </w:pPr>
            <w:r>
              <w:t>1</w:t>
            </w:r>
          </w:p>
        </w:tc>
        <w:tc>
          <w:tcPr>
            <w:tcW w:w="887" w:type="dxa"/>
          </w:tcPr>
          <w:p w:rsidR="00977F29" w:rsidRDefault="00977F29">
            <w:pPr>
              <w:pStyle w:val="ConsPlusNormal"/>
              <w:jc w:val="center"/>
            </w:pPr>
            <w:r>
              <w:t>Не менее 1</w:t>
            </w:r>
          </w:p>
        </w:tc>
        <w:tc>
          <w:tcPr>
            <w:tcW w:w="887" w:type="dxa"/>
          </w:tcPr>
          <w:p w:rsidR="00977F29" w:rsidRDefault="00977F29">
            <w:pPr>
              <w:pStyle w:val="ConsPlusNormal"/>
              <w:jc w:val="center"/>
            </w:pPr>
            <w:r>
              <w:t>Не менее 1</w:t>
            </w:r>
          </w:p>
        </w:tc>
      </w:tr>
      <w:tr w:rsidR="00977F29">
        <w:tc>
          <w:tcPr>
            <w:tcW w:w="454" w:type="dxa"/>
          </w:tcPr>
          <w:p w:rsidR="00977F29" w:rsidRDefault="00977F29">
            <w:pPr>
              <w:pStyle w:val="ConsPlusNormal"/>
            </w:pPr>
            <w:r>
              <w:lastRenderedPageBreak/>
              <w:t>35</w:t>
            </w:r>
          </w:p>
        </w:tc>
        <w:tc>
          <w:tcPr>
            <w:tcW w:w="2344" w:type="dxa"/>
            <w:gridSpan w:val="2"/>
          </w:tcPr>
          <w:p w:rsidR="00977F29" w:rsidRDefault="00977F29">
            <w:pPr>
              <w:pStyle w:val="ConsPlusNormal"/>
            </w:pPr>
            <w:r>
              <w:t>Показатель 5.6.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559" w:type="dxa"/>
          </w:tcPr>
          <w:p w:rsidR="00977F29" w:rsidRDefault="00977F29">
            <w:pPr>
              <w:pStyle w:val="ConsPlusNormal"/>
            </w:pPr>
            <w:r>
              <w:t>%</w:t>
            </w:r>
          </w:p>
        </w:tc>
        <w:tc>
          <w:tcPr>
            <w:tcW w:w="1924" w:type="dxa"/>
          </w:tcPr>
          <w:p w:rsidR="00977F29" w:rsidRDefault="00977F29">
            <w:pPr>
              <w:pStyle w:val="ConsPlusNormal"/>
              <w:jc w:val="center"/>
            </w:pPr>
            <w:r>
              <w:t>0</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0</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95</w:t>
            </w:r>
          </w:p>
        </w:tc>
        <w:tc>
          <w:tcPr>
            <w:tcW w:w="844" w:type="dxa"/>
          </w:tcPr>
          <w:p w:rsidR="00977F29" w:rsidRDefault="00977F29">
            <w:pPr>
              <w:pStyle w:val="ConsPlusNormal"/>
              <w:jc w:val="center"/>
            </w:pPr>
            <w:r>
              <w:t>95</w:t>
            </w:r>
          </w:p>
        </w:tc>
        <w:tc>
          <w:tcPr>
            <w:tcW w:w="887" w:type="dxa"/>
          </w:tcPr>
          <w:p w:rsidR="00977F29" w:rsidRDefault="00977F29">
            <w:pPr>
              <w:pStyle w:val="ConsPlusNormal"/>
              <w:jc w:val="center"/>
            </w:pPr>
            <w:r>
              <w:t>95</w:t>
            </w:r>
          </w:p>
        </w:tc>
        <w:tc>
          <w:tcPr>
            <w:tcW w:w="887" w:type="dxa"/>
          </w:tcPr>
          <w:p w:rsidR="00977F29" w:rsidRDefault="00977F29">
            <w:pPr>
              <w:pStyle w:val="ConsPlusNormal"/>
              <w:jc w:val="center"/>
            </w:pPr>
            <w:r>
              <w:t>95</w:t>
            </w: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jc w:val="right"/>
        <w:outlineLvl w:val="1"/>
      </w:pPr>
      <w:r>
        <w:t>Приложение N 1</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 w:name="P1015"/>
      <w:bookmarkEnd w:id="2"/>
      <w:r>
        <w:t>ИНФОРМАЦИЯ</w:t>
      </w:r>
    </w:p>
    <w:p w:rsidR="00977F29" w:rsidRDefault="00977F29">
      <w:pPr>
        <w:pStyle w:val="ConsPlusTitle"/>
        <w:jc w:val="center"/>
      </w:pPr>
      <w:r>
        <w:t>О РЕСУРСНОМ ОБЕСПЕЧЕНИИ МУНИЦИПАЛЬНОЙ ПРОГРАММЫ ЗА СЧЕТ</w:t>
      </w:r>
    </w:p>
    <w:p w:rsidR="00977F29" w:rsidRDefault="00977F29">
      <w:pPr>
        <w:pStyle w:val="ConsPlusTitle"/>
        <w:jc w:val="center"/>
      </w:pPr>
      <w:r>
        <w:t>СРЕДСТВ БЮДЖЕТА ГОРОДА, В ТОМ ЧИСЛЕ СРЕДСТВ, ПОСТУПИВШИХ</w:t>
      </w:r>
    </w:p>
    <w:p w:rsidR="00977F29" w:rsidRDefault="00977F29">
      <w:pPr>
        <w:pStyle w:val="ConsPlusTitle"/>
        <w:jc w:val="center"/>
      </w:pPr>
      <w:r>
        <w:t>ИЗ БЮДЖЕТОВ ДРУГИХ УРОВНЕЙ БЮДЖЕТНОЙ СИСТЕМЫ РФ</w:t>
      </w:r>
    </w:p>
    <w:p w:rsidR="00977F29" w:rsidRDefault="00977F2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pStyle w:val="ConsPlusNormal"/>
        <w:jc w:val="right"/>
      </w:pPr>
      <w:r>
        <w:t>тыс. руб.</w:t>
      </w:r>
    </w:p>
    <w:p w:rsidR="00977F29" w:rsidRDefault="00977F2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14"/>
        <w:gridCol w:w="694"/>
        <w:gridCol w:w="634"/>
        <w:gridCol w:w="589"/>
        <w:gridCol w:w="409"/>
        <w:gridCol w:w="1024"/>
        <w:gridCol w:w="1024"/>
        <w:gridCol w:w="1024"/>
        <w:gridCol w:w="1159"/>
      </w:tblGrid>
      <w:tr w:rsidR="00977F29">
        <w:tc>
          <w:tcPr>
            <w:tcW w:w="454" w:type="dxa"/>
          </w:tcPr>
          <w:p w:rsidR="00977F29" w:rsidRDefault="00977F29">
            <w:pPr>
              <w:pStyle w:val="ConsPlusNormal"/>
              <w:jc w:val="center"/>
            </w:pPr>
            <w:r>
              <w:t>N п/п</w:t>
            </w:r>
          </w:p>
        </w:tc>
        <w:tc>
          <w:tcPr>
            <w:tcW w:w="1804" w:type="dxa"/>
          </w:tcPr>
          <w:p w:rsidR="00977F29" w:rsidRDefault="00977F29">
            <w:pPr>
              <w:pStyle w:val="ConsPlusNormal"/>
              <w:jc w:val="center"/>
            </w:pPr>
            <w:r>
              <w:t>Статус (муниципальная программа, подпрограмма)</w:t>
            </w:r>
          </w:p>
        </w:tc>
        <w:tc>
          <w:tcPr>
            <w:tcW w:w="1909" w:type="dxa"/>
          </w:tcPr>
          <w:p w:rsidR="00977F29" w:rsidRDefault="00977F29">
            <w:pPr>
              <w:pStyle w:val="ConsPlusNormal"/>
              <w:jc w:val="center"/>
            </w:pPr>
            <w:r>
              <w:t>Наименование программы, подпрограммы</w:t>
            </w:r>
          </w:p>
        </w:tc>
        <w:tc>
          <w:tcPr>
            <w:tcW w:w="1714" w:type="dxa"/>
          </w:tcPr>
          <w:p w:rsidR="00977F29" w:rsidRDefault="00977F29">
            <w:pPr>
              <w:pStyle w:val="ConsPlusNormal"/>
              <w:jc w:val="center"/>
            </w:pPr>
            <w:r>
              <w:t>Наименование ГРБС</w:t>
            </w:r>
          </w:p>
        </w:tc>
        <w:tc>
          <w:tcPr>
            <w:tcW w:w="2326" w:type="dxa"/>
            <w:gridSpan w:val="4"/>
          </w:tcPr>
          <w:p w:rsidR="00977F29" w:rsidRDefault="00977F29">
            <w:pPr>
              <w:pStyle w:val="ConsPlusNormal"/>
              <w:jc w:val="center"/>
            </w:pPr>
            <w:r>
              <w:t>Код бюджетной классификации</w:t>
            </w:r>
          </w:p>
        </w:tc>
        <w:tc>
          <w:tcPr>
            <w:tcW w:w="1024" w:type="dxa"/>
          </w:tcPr>
          <w:p w:rsidR="00977F29" w:rsidRDefault="00977F29">
            <w:pPr>
              <w:pStyle w:val="ConsPlusNormal"/>
              <w:jc w:val="center"/>
            </w:pPr>
            <w:r>
              <w:t>2020 год</w:t>
            </w:r>
          </w:p>
        </w:tc>
        <w:tc>
          <w:tcPr>
            <w:tcW w:w="1024" w:type="dxa"/>
          </w:tcPr>
          <w:p w:rsidR="00977F29" w:rsidRDefault="00977F29">
            <w:pPr>
              <w:pStyle w:val="ConsPlusNormal"/>
              <w:jc w:val="center"/>
            </w:pPr>
            <w:r>
              <w:t>2021 год</w:t>
            </w:r>
          </w:p>
        </w:tc>
        <w:tc>
          <w:tcPr>
            <w:tcW w:w="1024" w:type="dxa"/>
          </w:tcPr>
          <w:p w:rsidR="00977F29" w:rsidRDefault="00977F29">
            <w:pPr>
              <w:pStyle w:val="ConsPlusNormal"/>
              <w:jc w:val="center"/>
            </w:pPr>
            <w:r>
              <w:t>2022 год</w:t>
            </w:r>
          </w:p>
        </w:tc>
        <w:tc>
          <w:tcPr>
            <w:tcW w:w="1159" w:type="dxa"/>
          </w:tcPr>
          <w:p w:rsidR="00977F29" w:rsidRDefault="00977F29">
            <w:pPr>
              <w:pStyle w:val="ConsPlusNormal"/>
              <w:jc w:val="center"/>
            </w:pPr>
            <w:r>
              <w:t>Итого на 2020 год и плановый период 2021 - 2022 годов</w:t>
            </w:r>
          </w:p>
        </w:tc>
      </w:tr>
      <w:tr w:rsidR="00977F29">
        <w:tc>
          <w:tcPr>
            <w:tcW w:w="454" w:type="dxa"/>
          </w:tcPr>
          <w:p w:rsidR="00977F29" w:rsidRDefault="00977F29">
            <w:pPr>
              <w:pStyle w:val="ConsPlusNormal"/>
              <w:jc w:val="center"/>
            </w:pPr>
          </w:p>
        </w:tc>
        <w:tc>
          <w:tcPr>
            <w:tcW w:w="1804" w:type="dxa"/>
          </w:tcPr>
          <w:p w:rsidR="00977F29" w:rsidRDefault="00977F29">
            <w:pPr>
              <w:pStyle w:val="ConsPlusNormal"/>
              <w:jc w:val="center"/>
            </w:pPr>
          </w:p>
        </w:tc>
        <w:tc>
          <w:tcPr>
            <w:tcW w:w="1909" w:type="dxa"/>
          </w:tcPr>
          <w:p w:rsidR="00977F29" w:rsidRDefault="00977F29">
            <w:pPr>
              <w:pStyle w:val="ConsPlusNormal"/>
              <w:jc w:val="center"/>
            </w:pPr>
          </w:p>
        </w:tc>
        <w:tc>
          <w:tcPr>
            <w:tcW w:w="1714" w:type="dxa"/>
          </w:tcPr>
          <w:p w:rsidR="00977F29" w:rsidRDefault="00977F29">
            <w:pPr>
              <w:pStyle w:val="ConsPlusNormal"/>
              <w:jc w:val="center"/>
            </w:pPr>
          </w:p>
        </w:tc>
        <w:tc>
          <w:tcPr>
            <w:tcW w:w="694" w:type="dxa"/>
          </w:tcPr>
          <w:p w:rsidR="00977F29" w:rsidRDefault="00977F29">
            <w:pPr>
              <w:pStyle w:val="ConsPlusNormal"/>
              <w:jc w:val="center"/>
            </w:pPr>
            <w:r>
              <w:t>ГРБС</w:t>
            </w:r>
          </w:p>
        </w:tc>
        <w:tc>
          <w:tcPr>
            <w:tcW w:w="634" w:type="dxa"/>
          </w:tcPr>
          <w:p w:rsidR="00977F29" w:rsidRDefault="00977F29">
            <w:pPr>
              <w:pStyle w:val="ConsPlusNormal"/>
              <w:jc w:val="center"/>
            </w:pPr>
            <w:r>
              <w:t>РзПр</w:t>
            </w:r>
          </w:p>
        </w:tc>
        <w:tc>
          <w:tcPr>
            <w:tcW w:w="589" w:type="dxa"/>
          </w:tcPr>
          <w:p w:rsidR="00977F29" w:rsidRDefault="00977F29">
            <w:pPr>
              <w:pStyle w:val="ConsPlusNormal"/>
              <w:jc w:val="center"/>
            </w:pPr>
            <w:r>
              <w:t>ЦСР</w:t>
            </w:r>
          </w:p>
        </w:tc>
        <w:tc>
          <w:tcPr>
            <w:tcW w:w="409" w:type="dxa"/>
          </w:tcPr>
          <w:p w:rsidR="00977F29" w:rsidRDefault="00977F29">
            <w:pPr>
              <w:pStyle w:val="ConsPlusNormal"/>
              <w:jc w:val="center"/>
            </w:pPr>
            <w:r>
              <w:t>ВР</w:t>
            </w:r>
          </w:p>
        </w:tc>
        <w:tc>
          <w:tcPr>
            <w:tcW w:w="1024" w:type="dxa"/>
          </w:tcPr>
          <w:p w:rsidR="00977F29" w:rsidRDefault="00977F29">
            <w:pPr>
              <w:pStyle w:val="ConsPlusNormal"/>
              <w:jc w:val="center"/>
            </w:pPr>
            <w:r>
              <w:t>план</w:t>
            </w:r>
          </w:p>
        </w:tc>
        <w:tc>
          <w:tcPr>
            <w:tcW w:w="1024" w:type="dxa"/>
          </w:tcPr>
          <w:p w:rsidR="00977F29" w:rsidRDefault="00977F29">
            <w:pPr>
              <w:pStyle w:val="ConsPlusNormal"/>
              <w:jc w:val="center"/>
            </w:pPr>
            <w:r>
              <w:t>план</w:t>
            </w:r>
          </w:p>
        </w:tc>
        <w:tc>
          <w:tcPr>
            <w:tcW w:w="1024" w:type="dxa"/>
          </w:tcPr>
          <w:p w:rsidR="00977F29" w:rsidRDefault="00977F29">
            <w:pPr>
              <w:pStyle w:val="ConsPlusNormal"/>
              <w:jc w:val="center"/>
            </w:pPr>
            <w:r>
              <w:t>план</w:t>
            </w:r>
          </w:p>
        </w:tc>
        <w:tc>
          <w:tcPr>
            <w:tcW w:w="1159" w:type="dxa"/>
          </w:tcPr>
          <w:p w:rsidR="00977F29" w:rsidRDefault="00977F29">
            <w:pPr>
              <w:pStyle w:val="ConsPlusNormal"/>
              <w:jc w:val="center"/>
            </w:pPr>
          </w:p>
        </w:tc>
      </w:tr>
      <w:tr w:rsidR="00977F29">
        <w:tc>
          <w:tcPr>
            <w:tcW w:w="454" w:type="dxa"/>
          </w:tcPr>
          <w:p w:rsidR="00977F29" w:rsidRDefault="00977F29">
            <w:pPr>
              <w:pStyle w:val="ConsPlusNormal"/>
              <w:jc w:val="center"/>
            </w:pPr>
            <w:r>
              <w:t>1</w:t>
            </w:r>
          </w:p>
        </w:tc>
        <w:tc>
          <w:tcPr>
            <w:tcW w:w="1804" w:type="dxa"/>
          </w:tcPr>
          <w:p w:rsidR="00977F29" w:rsidRDefault="00977F29">
            <w:pPr>
              <w:pStyle w:val="ConsPlusNormal"/>
              <w:jc w:val="center"/>
            </w:pPr>
            <w:r>
              <w:t>2</w:t>
            </w:r>
          </w:p>
        </w:tc>
        <w:tc>
          <w:tcPr>
            <w:tcW w:w="1909" w:type="dxa"/>
          </w:tcPr>
          <w:p w:rsidR="00977F29" w:rsidRDefault="00977F29">
            <w:pPr>
              <w:pStyle w:val="ConsPlusNormal"/>
              <w:jc w:val="center"/>
            </w:pPr>
            <w:r>
              <w:t>3</w:t>
            </w:r>
          </w:p>
        </w:tc>
        <w:tc>
          <w:tcPr>
            <w:tcW w:w="1714" w:type="dxa"/>
          </w:tcPr>
          <w:p w:rsidR="00977F29" w:rsidRDefault="00977F29">
            <w:pPr>
              <w:pStyle w:val="ConsPlusNormal"/>
              <w:jc w:val="center"/>
            </w:pPr>
            <w:r>
              <w:t>4</w:t>
            </w:r>
          </w:p>
        </w:tc>
        <w:tc>
          <w:tcPr>
            <w:tcW w:w="694" w:type="dxa"/>
          </w:tcPr>
          <w:p w:rsidR="00977F29" w:rsidRDefault="00977F29">
            <w:pPr>
              <w:pStyle w:val="ConsPlusNormal"/>
              <w:jc w:val="center"/>
            </w:pPr>
            <w:r>
              <w:t>5</w:t>
            </w:r>
          </w:p>
        </w:tc>
        <w:tc>
          <w:tcPr>
            <w:tcW w:w="634" w:type="dxa"/>
          </w:tcPr>
          <w:p w:rsidR="00977F29" w:rsidRDefault="00977F29">
            <w:pPr>
              <w:pStyle w:val="ConsPlusNormal"/>
              <w:jc w:val="center"/>
            </w:pPr>
            <w:r>
              <w:t>6</w:t>
            </w:r>
          </w:p>
        </w:tc>
        <w:tc>
          <w:tcPr>
            <w:tcW w:w="589" w:type="dxa"/>
          </w:tcPr>
          <w:p w:rsidR="00977F29" w:rsidRDefault="00977F29">
            <w:pPr>
              <w:pStyle w:val="ConsPlusNormal"/>
              <w:jc w:val="center"/>
            </w:pPr>
            <w:r>
              <w:t>7</w:t>
            </w:r>
          </w:p>
        </w:tc>
        <w:tc>
          <w:tcPr>
            <w:tcW w:w="409" w:type="dxa"/>
          </w:tcPr>
          <w:p w:rsidR="00977F29" w:rsidRDefault="00977F29">
            <w:pPr>
              <w:pStyle w:val="ConsPlusNormal"/>
              <w:jc w:val="center"/>
            </w:pPr>
            <w:r>
              <w:t>8</w:t>
            </w:r>
          </w:p>
        </w:tc>
        <w:tc>
          <w:tcPr>
            <w:tcW w:w="1024" w:type="dxa"/>
          </w:tcPr>
          <w:p w:rsidR="00977F29" w:rsidRDefault="00977F29">
            <w:pPr>
              <w:pStyle w:val="ConsPlusNormal"/>
              <w:jc w:val="center"/>
            </w:pPr>
            <w:r>
              <w:t>9</w:t>
            </w:r>
          </w:p>
        </w:tc>
        <w:tc>
          <w:tcPr>
            <w:tcW w:w="1024" w:type="dxa"/>
          </w:tcPr>
          <w:p w:rsidR="00977F29" w:rsidRDefault="00977F29">
            <w:pPr>
              <w:pStyle w:val="ConsPlusNormal"/>
              <w:jc w:val="center"/>
            </w:pPr>
            <w:r>
              <w:t>10</w:t>
            </w:r>
          </w:p>
        </w:tc>
        <w:tc>
          <w:tcPr>
            <w:tcW w:w="1024" w:type="dxa"/>
          </w:tcPr>
          <w:p w:rsidR="00977F29" w:rsidRDefault="00977F29">
            <w:pPr>
              <w:pStyle w:val="ConsPlusNormal"/>
              <w:jc w:val="center"/>
            </w:pPr>
            <w:r>
              <w:t>11</w:t>
            </w:r>
          </w:p>
        </w:tc>
        <w:tc>
          <w:tcPr>
            <w:tcW w:w="1159" w:type="dxa"/>
          </w:tcPr>
          <w:p w:rsidR="00977F29" w:rsidRDefault="00977F29">
            <w:pPr>
              <w:pStyle w:val="ConsPlusNormal"/>
              <w:jc w:val="center"/>
            </w:pPr>
            <w:r>
              <w:t>12</w:t>
            </w:r>
          </w:p>
        </w:tc>
      </w:tr>
      <w:tr w:rsidR="00977F29">
        <w:tc>
          <w:tcPr>
            <w:tcW w:w="454" w:type="dxa"/>
            <w:vMerge w:val="restart"/>
          </w:tcPr>
          <w:p w:rsidR="00977F29" w:rsidRDefault="00977F29">
            <w:pPr>
              <w:pStyle w:val="ConsPlusNormal"/>
            </w:pPr>
            <w:r>
              <w:t>1</w:t>
            </w:r>
          </w:p>
        </w:tc>
        <w:tc>
          <w:tcPr>
            <w:tcW w:w="1804" w:type="dxa"/>
            <w:vMerge w:val="restart"/>
          </w:tcPr>
          <w:p w:rsidR="00977F29" w:rsidRDefault="00977F29">
            <w:pPr>
              <w:pStyle w:val="ConsPlusNormal"/>
            </w:pPr>
            <w:r>
              <w:t xml:space="preserve">Муниципальная </w:t>
            </w:r>
            <w:r>
              <w:lastRenderedPageBreak/>
              <w:t>программа</w:t>
            </w:r>
          </w:p>
        </w:tc>
        <w:tc>
          <w:tcPr>
            <w:tcW w:w="1909" w:type="dxa"/>
            <w:vMerge w:val="restart"/>
          </w:tcPr>
          <w:p w:rsidR="00977F29" w:rsidRDefault="00977F29">
            <w:pPr>
              <w:pStyle w:val="ConsPlusNormal"/>
            </w:pPr>
            <w:r>
              <w:lastRenderedPageBreak/>
              <w:t>Развитие культуры</w:t>
            </w:r>
          </w:p>
        </w:tc>
        <w:tc>
          <w:tcPr>
            <w:tcW w:w="1714" w:type="dxa"/>
          </w:tcPr>
          <w:p w:rsidR="00977F29" w:rsidRDefault="00977F29">
            <w:pPr>
              <w:pStyle w:val="ConsPlusNormal"/>
            </w:pPr>
            <w:r>
              <w:t xml:space="preserve">всего расходные </w:t>
            </w:r>
            <w:r>
              <w:lastRenderedPageBreak/>
              <w:t>обязательства по программе</w:t>
            </w:r>
          </w:p>
        </w:tc>
        <w:tc>
          <w:tcPr>
            <w:tcW w:w="694" w:type="dxa"/>
          </w:tcPr>
          <w:p w:rsidR="00977F29" w:rsidRDefault="00977F29">
            <w:pPr>
              <w:pStyle w:val="ConsPlusNormal"/>
              <w:jc w:val="center"/>
            </w:pPr>
            <w:r>
              <w:lastRenderedPageBreak/>
              <w:t>X</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180295,3</w:t>
            </w:r>
          </w:p>
        </w:tc>
        <w:tc>
          <w:tcPr>
            <w:tcW w:w="1024" w:type="dxa"/>
          </w:tcPr>
          <w:p w:rsidR="00977F29" w:rsidRDefault="00977F29">
            <w:pPr>
              <w:pStyle w:val="ConsPlusNormal"/>
              <w:jc w:val="center"/>
            </w:pPr>
            <w:r>
              <w:t>174657,8</w:t>
            </w:r>
          </w:p>
        </w:tc>
        <w:tc>
          <w:tcPr>
            <w:tcW w:w="1024" w:type="dxa"/>
          </w:tcPr>
          <w:p w:rsidR="00977F29" w:rsidRDefault="00977F29">
            <w:pPr>
              <w:pStyle w:val="ConsPlusNormal"/>
              <w:jc w:val="center"/>
            </w:pPr>
            <w:r>
              <w:t>204169,8</w:t>
            </w:r>
          </w:p>
        </w:tc>
        <w:tc>
          <w:tcPr>
            <w:tcW w:w="1159" w:type="dxa"/>
          </w:tcPr>
          <w:p w:rsidR="00977F29" w:rsidRDefault="00977F29">
            <w:pPr>
              <w:pStyle w:val="ConsPlusNormal"/>
              <w:jc w:val="center"/>
            </w:pPr>
            <w:r>
              <w:t>559122,9</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180295,3</w:t>
            </w:r>
          </w:p>
        </w:tc>
        <w:tc>
          <w:tcPr>
            <w:tcW w:w="1024" w:type="dxa"/>
          </w:tcPr>
          <w:p w:rsidR="00977F29" w:rsidRDefault="00977F29">
            <w:pPr>
              <w:pStyle w:val="ConsPlusNormal"/>
              <w:jc w:val="center"/>
            </w:pPr>
            <w:r>
              <w:t>174657,8</w:t>
            </w:r>
          </w:p>
        </w:tc>
        <w:tc>
          <w:tcPr>
            <w:tcW w:w="1024" w:type="dxa"/>
          </w:tcPr>
          <w:p w:rsidR="00977F29" w:rsidRDefault="00977F29">
            <w:pPr>
              <w:pStyle w:val="ConsPlusNormal"/>
              <w:jc w:val="center"/>
            </w:pPr>
            <w:r>
              <w:t>204169,8</w:t>
            </w:r>
          </w:p>
        </w:tc>
        <w:tc>
          <w:tcPr>
            <w:tcW w:w="1159" w:type="dxa"/>
          </w:tcPr>
          <w:p w:rsidR="00977F29" w:rsidRDefault="00977F29">
            <w:pPr>
              <w:pStyle w:val="ConsPlusNormal"/>
              <w:jc w:val="center"/>
            </w:pPr>
            <w:r>
              <w:t>559122,9</w:t>
            </w:r>
          </w:p>
        </w:tc>
      </w:tr>
      <w:tr w:rsidR="00977F29">
        <w:tc>
          <w:tcPr>
            <w:tcW w:w="454" w:type="dxa"/>
            <w:vMerge w:val="restart"/>
          </w:tcPr>
          <w:p w:rsidR="00977F29" w:rsidRDefault="00977F29">
            <w:pPr>
              <w:pStyle w:val="ConsPlusNormal"/>
            </w:pPr>
            <w:r>
              <w:t>2</w:t>
            </w:r>
          </w:p>
        </w:tc>
        <w:tc>
          <w:tcPr>
            <w:tcW w:w="1804" w:type="dxa"/>
            <w:vMerge w:val="restart"/>
          </w:tcPr>
          <w:p w:rsidR="00977F29" w:rsidRDefault="00977F29">
            <w:pPr>
              <w:pStyle w:val="ConsPlusNormal"/>
            </w:pPr>
            <w:hyperlink w:anchor="P3605" w:history="1">
              <w:r>
                <w:rPr>
                  <w:color w:val="0000FF"/>
                </w:rPr>
                <w:t>Подпрограмма 1</w:t>
              </w:r>
            </w:hyperlink>
          </w:p>
        </w:tc>
        <w:tc>
          <w:tcPr>
            <w:tcW w:w="1909" w:type="dxa"/>
            <w:vMerge w:val="restart"/>
          </w:tcPr>
          <w:p w:rsidR="00977F29" w:rsidRDefault="00977F29">
            <w:pPr>
              <w:pStyle w:val="ConsPlusNormal"/>
            </w:pPr>
            <w:r>
              <w:t>Сохранение культурного наследия</w:t>
            </w:r>
          </w:p>
        </w:tc>
        <w:tc>
          <w:tcPr>
            <w:tcW w:w="1714" w:type="dxa"/>
          </w:tcPr>
          <w:p w:rsidR="00977F29" w:rsidRDefault="00977F29">
            <w:pPr>
              <w:pStyle w:val="ConsPlusNormal"/>
            </w:pPr>
            <w:r>
              <w:t>всего расходные обязательства по подпрограмме</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61121,1</w:t>
            </w:r>
          </w:p>
        </w:tc>
        <w:tc>
          <w:tcPr>
            <w:tcW w:w="1024" w:type="dxa"/>
          </w:tcPr>
          <w:p w:rsidR="00977F29" w:rsidRDefault="00977F29">
            <w:pPr>
              <w:pStyle w:val="ConsPlusNormal"/>
              <w:jc w:val="center"/>
            </w:pPr>
            <w:r>
              <w:t>59902,3</w:t>
            </w:r>
          </w:p>
        </w:tc>
        <w:tc>
          <w:tcPr>
            <w:tcW w:w="1024" w:type="dxa"/>
          </w:tcPr>
          <w:p w:rsidR="00977F29" w:rsidRDefault="00977F29">
            <w:pPr>
              <w:pStyle w:val="ConsPlusNormal"/>
              <w:jc w:val="center"/>
            </w:pPr>
            <w:r>
              <w:t>59867,9</w:t>
            </w:r>
          </w:p>
        </w:tc>
        <w:tc>
          <w:tcPr>
            <w:tcW w:w="1159" w:type="dxa"/>
          </w:tcPr>
          <w:p w:rsidR="00977F29" w:rsidRDefault="00977F29">
            <w:pPr>
              <w:pStyle w:val="ConsPlusNormal"/>
              <w:jc w:val="center"/>
            </w:pPr>
            <w:r>
              <w:t>180891,3</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61121,1</w:t>
            </w:r>
          </w:p>
        </w:tc>
        <w:tc>
          <w:tcPr>
            <w:tcW w:w="1024" w:type="dxa"/>
          </w:tcPr>
          <w:p w:rsidR="00977F29" w:rsidRDefault="00977F29">
            <w:pPr>
              <w:pStyle w:val="ConsPlusNormal"/>
              <w:jc w:val="center"/>
            </w:pPr>
            <w:r>
              <w:t>59902,3</w:t>
            </w:r>
          </w:p>
        </w:tc>
        <w:tc>
          <w:tcPr>
            <w:tcW w:w="1024" w:type="dxa"/>
          </w:tcPr>
          <w:p w:rsidR="00977F29" w:rsidRDefault="00977F29">
            <w:pPr>
              <w:pStyle w:val="ConsPlusNormal"/>
              <w:jc w:val="center"/>
            </w:pPr>
            <w:r>
              <w:t>59867,9</w:t>
            </w:r>
          </w:p>
        </w:tc>
        <w:tc>
          <w:tcPr>
            <w:tcW w:w="1159" w:type="dxa"/>
          </w:tcPr>
          <w:p w:rsidR="00977F29" w:rsidRDefault="00977F29">
            <w:pPr>
              <w:pStyle w:val="ConsPlusNormal"/>
              <w:jc w:val="center"/>
            </w:pPr>
            <w:r>
              <w:t>180891,3</w:t>
            </w:r>
          </w:p>
        </w:tc>
      </w:tr>
      <w:tr w:rsidR="00977F29">
        <w:tc>
          <w:tcPr>
            <w:tcW w:w="454" w:type="dxa"/>
            <w:vMerge w:val="restart"/>
          </w:tcPr>
          <w:p w:rsidR="00977F29" w:rsidRDefault="00977F29">
            <w:pPr>
              <w:pStyle w:val="ConsPlusNormal"/>
            </w:pPr>
            <w:r>
              <w:t>3</w:t>
            </w:r>
          </w:p>
        </w:tc>
        <w:tc>
          <w:tcPr>
            <w:tcW w:w="1804" w:type="dxa"/>
            <w:vMerge w:val="restart"/>
          </w:tcPr>
          <w:p w:rsidR="00977F29" w:rsidRDefault="00977F29">
            <w:pPr>
              <w:pStyle w:val="ConsPlusNormal"/>
            </w:pPr>
            <w:hyperlink w:anchor="P4060" w:history="1">
              <w:r>
                <w:rPr>
                  <w:color w:val="0000FF"/>
                </w:rPr>
                <w:t>Подпрограмма 2</w:t>
              </w:r>
            </w:hyperlink>
          </w:p>
        </w:tc>
        <w:tc>
          <w:tcPr>
            <w:tcW w:w="1909" w:type="dxa"/>
            <w:vMerge w:val="restart"/>
          </w:tcPr>
          <w:p w:rsidR="00977F29" w:rsidRDefault="00977F29">
            <w:pPr>
              <w:pStyle w:val="ConsPlusNormal"/>
            </w:pPr>
            <w:r>
              <w:t>Развитие архивного дела в городе Ачинске</w:t>
            </w:r>
          </w:p>
        </w:tc>
        <w:tc>
          <w:tcPr>
            <w:tcW w:w="1714" w:type="dxa"/>
          </w:tcPr>
          <w:p w:rsidR="00977F29" w:rsidRDefault="00977F29">
            <w:pPr>
              <w:pStyle w:val="ConsPlusNormal"/>
            </w:pPr>
            <w:r>
              <w:t>всего расходные обязательства по подпрограмме</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4544,9</w:t>
            </w:r>
          </w:p>
        </w:tc>
        <w:tc>
          <w:tcPr>
            <w:tcW w:w="1024" w:type="dxa"/>
          </w:tcPr>
          <w:p w:rsidR="00977F29" w:rsidRDefault="00977F29">
            <w:pPr>
              <w:pStyle w:val="ConsPlusNormal"/>
              <w:jc w:val="center"/>
            </w:pPr>
            <w:r>
              <w:t>4042,6</w:t>
            </w:r>
          </w:p>
        </w:tc>
        <w:tc>
          <w:tcPr>
            <w:tcW w:w="1024" w:type="dxa"/>
          </w:tcPr>
          <w:p w:rsidR="00977F29" w:rsidRDefault="00977F29">
            <w:pPr>
              <w:pStyle w:val="ConsPlusNormal"/>
              <w:jc w:val="center"/>
            </w:pPr>
            <w:r>
              <w:t>4042,5</w:t>
            </w:r>
          </w:p>
        </w:tc>
        <w:tc>
          <w:tcPr>
            <w:tcW w:w="1159" w:type="dxa"/>
          </w:tcPr>
          <w:p w:rsidR="00977F29" w:rsidRDefault="00977F29">
            <w:pPr>
              <w:pStyle w:val="ConsPlusNormal"/>
              <w:jc w:val="center"/>
            </w:pPr>
            <w:r>
              <w:t>12630,0</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4544,9</w:t>
            </w:r>
          </w:p>
        </w:tc>
        <w:tc>
          <w:tcPr>
            <w:tcW w:w="1024" w:type="dxa"/>
          </w:tcPr>
          <w:p w:rsidR="00977F29" w:rsidRDefault="00977F29">
            <w:pPr>
              <w:pStyle w:val="ConsPlusNormal"/>
              <w:jc w:val="center"/>
            </w:pPr>
            <w:r>
              <w:t>4042,6</w:t>
            </w:r>
          </w:p>
        </w:tc>
        <w:tc>
          <w:tcPr>
            <w:tcW w:w="1024" w:type="dxa"/>
          </w:tcPr>
          <w:p w:rsidR="00977F29" w:rsidRDefault="00977F29">
            <w:pPr>
              <w:pStyle w:val="ConsPlusNormal"/>
              <w:jc w:val="center"/>
            </w:pPr>
            <w:r>
              <w:t>4042,5</w:t>
            </w:r>
          </w:p>
        </w:tc>
        <w:tc>
          <w:tcPr>
            <w:tcW w:w="1159" w:type="dxa"/>
          </w:tcPr>
          <w:p w:rsidR="00977F29" w:rsidRDefault="00977F29">
            <w:pPr>
              <w:pStyle w:val="ConsPlusNormal"/>
              <w:jc w:val="center"/>
            </w:pPr>
            <w:r>
              <w:t>12630,0</w:t>
            </w:r>
          </w:p>
        </w:tc>
      </w:tr>
      <w:tr w:rsidR="00977F29">
        <w:tc>
          <w:tcPr>
            <w:tcW w:w="454" w:type="dxa"/>
            <w:vMerge w:val="restart"/>
          </w:tcPr>
          <w:p w:rsidR="00977F29" w:rsidRDefault="00977F29">
            <w:pPr>
              <w:pStyle w:val="ConsPlusNormal"/>
            </w:pPr>
            <w:r>
              <w:t>4</w:t>
            </w:r>
          </w:p>
        </w:tc>
        <w:tc>
          <w:tcPr>
            <w:tcW w:w="1804" w:type="dxa"/>
            <w:vMerge w:val="restart"/>
          </w:tcPr>
          <w:p w:rsidR="00977F29" w:rsidRDefault="00977F29">
            <w:pPr>
              <w:pStyle w:val="ConsPlusNormal"/>
            </w:pPr>
            <w:hyperlink w:anchor="P4357" w:history="1">
              <w:r>
                <w:rPr>
                  <w:color w:val="0000FF"/>
                </w:rPr>
                <w:t>Подпрограмма 3</w:t>
              </w:r>
            </w:hyperlink>
          </w:p>
        </w:tc>
        <w:tc>
          <w:tcPr>
            <w:tcW w:w="1909" w:type="dxa"/>
            <w:vMerge w:val="restart"/>
          </w:tcPr>
          <w:p w:rsidR="00977F29" w:rsidRDefault="00977F29">
            <w:pPr>
              <w:pStyle w:val="ConsPlusNormal"/>
            </w:pPr>
            <w:r>
              <w:t xml:space="preserve">Организация досуга и поддержка народного </w:t>
            </w:r>
            <w:r>
              <w:lastRenderedPageBreak/>
              <w:t>творчества</w:t>
            </w:r>
          </w:p>
        </w:tc>
        <w:tc>
          <w:tcPr>
            <w:tcW w:w="1714" w:type="dxa"/>
          </w:tcPr>
          <w:p w:rsidR="00977F29" w:rsidRDefault="00977F29">
            <w:pPr>
              <w:pStyle w:val="ConsPlusNormal"/>
            </w:pPr>
            <w:r>
              <w:lastRenderedPageBreak/>
              <w:t>всего расходные обязательства по подпрограмме</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36922,6</w:t>
            </w:r>
          </w:p>
        </w:tc>
        <w:tc>
          <w:tcPr>
            <w:tcW w:w="1024" w:type="dxa"/>
          </w:tcPr>
          <w:p w:rsidR="00977F29" w:rsidRDefault="00977F29">
            <w:pPr>
              <w:pStyle w:val="ConsPlusNormal"/>
              <w:jc w:val="center"/>
            </w:pPr>
            <w:r>
              <w:t>33800,9</w:t>
            </w:r>
          </w:p>
        </w:tc>
        <w:tc>
          <w:tcPr>
            <w:tcW w:w="1024" w:type="dxa"/>
          </w:tcPr>
          <w:p w:rsidR="00977F29" w:rsidRDefault="00977F29">
            <w:pPr>
              <w:pStyle w:val="ConsPlusNormal"/>
              <w:jc w:val="center"/>
            </w:pPr>
            <w:r>
              <w:t>33537,1</w:t>
            </w:r>
          </w:p>
        </w:tc>
        <w:tc>
          <w:tcPr>
            <w:tcW w:w="1159" w:type="dxa"/>
          </w:tcPr>
          <w:p w:rsidR="00977F29" w:rsidRDefault="00977F29">
            <w:pPr>
              <w:pStyle w:val="ConsPlusNormal"/>
              <w:jc w:val="center"/>
            </w:pPr>
            <w:r>
              <w:t>104260,6</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36922,6</w:t>
            </w:r>
          </w:p>
        </w:tc>
        <w:tc>
          <w:tcPr>
            <w:tcW w:w="1024" w:type="dxa"/>
          </w:tcPr>
          <w:p w:rsidR="00977F29" w:rsidRDefault="00977F29">
            <w:pPr>
              <w:pStyle w:val="ConsPlusNormal"/>
              <w:jc w:val="center"/>
            </w:pPr>
            <w:r>
              <w:t>33800,9</w:t>
            </w:r>
          </w:p>
        </w:tc>
        <w:tc>
          <w:tcPr>
            <w:tcW w:w="1024" w:type="dxa"/>
          </w:tcPr>
          <w:p w:rsidR="00977F29" w:rsidRDefault="00977F29">
            <w:pPr>
              <w:pStyle w:val="ConsPlusNormal"/>
              <w:jc w:val="center"/>
            </w:pPr>
            <w:r>
              <w:t>33537,1</w:t>
            </w:r>
          </w:p>
        </w:tc>
        <w:tc>
          <w:tcPr>
            <w:tcW w:w="1159" w:type="dxa"/>
          </w:tcPr>
          <w:p w:rsidR="00977F29" w:rsidRDefault="00977F29">
            <w:pPr>
              <w:pStyle w:val="ConsPlusNormal"/>
              <w:jc w:val="center"/>
            </w:pPr>
            <w:r>
              <w:t>104260,6</w:t>
            </w:r>
          </w:p>
        </w:tc>
      </w:tr>
      <w:tr w:rsidR="00977F29">
        <w:tc>
          <w:tcPr>
            <w:tcW w:w="454" w:type="dxa"/>
            <w:vMerge w:val="restart"/>
          </w:tcPr>
          <w:p w:rsidR="00977F29" w:rsidRDefault="00977F29">
            <w:pPr>
              <w:pStyle w:val="ConsPlusNormal"/>
            </w:pPr>
            <w:r>
              <w:t>5</w:t>
            </w:r>
          </w:p>
        </w:tc>
        <w:tc>
          <w:tcPr>
            <w:tcW w:w="1804" w:type="dxa"/>
            <w:vMerge w:val="restart"/>
          </w:tcPr>
          <w:p w:rsidR="00977F29" w:rsidRDefault="00977F29">
            <w:pPr>
              <w:pStyle w:val="ConsPlusNormal"/>
            </w:pPr>
            <w:hyperlink w:anchor="P4699" w:history="1">
              <w:r>
                <w:rPr>
                  <w:color w:val="0000FF"/>
                </w:rPr>
                <w:t>Подпрограмма 4</w:t>
              </w:r>
            </w:hyperlink>
          </w:p>
        </w:tc>
        <w:tc>
          <w:tcPr>
            <w:tcW w:w="1909" w:type="dxa"/>
            <w:vMerge w:val="restart"/>
          </w:tcPr>
          <w:p w:rsidR="00977F29" w:rsidRDefault="00977F29">
            <w:pPr>
              <w:pStyle w:val="ConsPlusNormal"/>
            </w:pPr>
            <w:r>
              <w:t>Развитие системы дополнительного образования детей в области культуры и искусства</w:t>
            </w:r>
          </w:p>
        </w:tc>
        <w:tc>
          <w:tcPr>
            <w:tcW w:w="1714" w:type="dxa"/>
          </w:tcPr>
          <w:p w:rsidR="00977F29" w:rsidRDefault="00977F29">
            <w:pPr>
              <w:pStyle w:val="ConsPlusNormal"/>
            </w:pPr>
            <w:r>
              <w:t>всего расходные обязательства по подпрограмме</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35714,5</w:t>
            </w:r>
          </w:p>
        </w:tc>
        <w:tc>
          <w:tcPr>
            <w:tcW w:w="1024" w:type="dxa"/>
          </w:tcPr>
          <w:p w:rsidR="00977F29" w:rsidRDefault="00977F29">
            <w:pPr>
              <w:pStyle w:val="ConsPlusNormal"/>
              <w:jc w:val="center"/>
            </w:pPr>
            <w:r>
              <w:t>35027,7</w:t>
            </w:r>
          </w:p>
        </w:tc>
        <w:tc>
          <w:tcPr>
            <w:tcW w:w="1024" w:type="dxa"/>
          </w:tcPr>
          <w:p w:rsidR="00977F29" w:rsidRDefault="00977F29">
            <w:pPr>
              <w:pStyle w:val="ConsPlusNormal"/>
              <w:jc w:val="center"/>
            </w:pPr>
            <w:r>
              <w:t>35027,7</w:t>
            </w:r>
          </w:p>
        </w:tc>
        <w:tc>
          <w:tcPr>
            <w:tcW w:w="1159" w:type="dxa"/>
          </w:tcPr>
          <w:p w:rsidR="00977F29" w:rsidRDefault="00977F29">
            <w:pPr>
              <w:pStyle w:val="ConsPlusNormal"/>
              <w:jc w:val="center"/>
            </w:pPr>
            <w:r>
              <w:t>105769,9</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35714,5</w:t>
            </w:r>
          </w:p>
        </w:tc>
        <w:tc>
          <w:tcPr>
            <w:tcW w:w="1024" w:type="dxa"/>
          </w:tcPr>
          <w:p w:rsidR="00977F29" w:rsidRDefault="00977F29">
            <w:pPr>
              <w:pStyle w:val="ConsPlusNormal"/>
              <w:jc w:val="center"/>
            </w:pPr>
            <w:r>
              <w:t>35027,7</w:t>
            </w:r>
          </w:p>
        </w:tc>
        <w:tc>
          <w:tcPr>
            <w:tcW w:w="1024" w:type="dxa"/>
          </w:tcPr>
          <w:p w:rsidR="00977F29" w:rsidRDefault="00977F29">
            <w:pPr>
              <w:pStyle w:val="ConsPlusNormal"/>
              <w:jc w:val="center"/>
            </w:pPr>
            <w:r>
              <w:t>35027,7</w:t>
            </w:r>
          </w:p>
        </w:tc>
        <w:tc>
          <w:tcPr>
            <w:tcW w:w="1159" w:type="dxa"/>
          </w:tcPr>
          <w:p w:rsidR="00977F29" w:rsidRDefault="00977F29">
            <w:pPr>
              <w:pStyle w:val="ConsPlusNormal"/>
              <w:jc w:val="center"/>
            </w:pPr>
            <w:r>
              <w:t>105769,9</w:t>
            </w:r>
          </w:p>
        </w:tc>
      </w:tr>
      <w:tr w:rsidR="00977F29">
        <w:tc>
          <w:tcPr>
            <w:tcW w:w="454" w:type="dxa"/>
            <w:vMerge w:val="restart"/>
          </w:tcPr>
          <w:p w:rsidR="00977F29" w:rsidRDefault="00977F29">
            <w:pPr>
              <w:pStyle w:val="ConsPlusNormal"/>
            </w:pPr>
            <w:r>
              <w:t>6</w:t>
            </w:r>
          </w:p>
        </w:tc>
        <w:tc>
          <w:tcPr>
            <w:tcW w:w="1804" w:type="dxa"/>
            <w:vMerge w:val="restart"/>
          </w:tcPr>
          <w:p w:rsidR="00977F29" w:rsidRDefault="00977F29">
            <w:pPr>
              <w:pStyle w:val="ConsPlusNormal"/>
            </w:pPr>
            <w:hyperlink w:anchor="P5034" w:history="1">
              <w:r>
                <w:rPr>
                  <w:color w:val="0000FF"/>
                </w:rPr>
                <w:t>Подпрограмма 5</w:t>
              </w:r>
            </w:hyperlink>
          </w:p>
        </w:tc>
        <w:tc>
          <w:tcPr>
            <w:tcW w:w="1909" w:type="dxa"/>
            <w:vMerge w:val="restart"/>
          </w:tcPr>
          <w:p w:rsidR="00977F29" w:rsidRDefault="00977F29">
            <w:pPr>
              <w:pStyle w:val="ConsPlusNormal"/>
            </w:pPr>
            <w:r>
              <w:t>Обеспечение условий реализации муниципальной программы и прочие мероприятия</w:t>
            </w:r>
          </w:p>
        </w:tc>
        <w:tc>
          <w:tcPr>
            <w:tcW w:w="1714" w:type="dxa"/>
          </w:tcPr>
          <w:p w:rsidR="00977F29" w:rsidRDefault="00977F29">
            <w:pPr>
              <w:pStyle w:val="ConsPlusNormal"/>
            </w:pPr>
            <w:r>
              <w:t>всего расходные обязательства по подпрограмме</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41992,2</w:t>
            </w:r>
          </w:p>
        </w:tc>
        <w:tc>
          <w:tcPr>
            <w:tcW w:w="1024" w:type="dxa"/>
          </w:tcPr>
          <w:p w:rsidR="00977F29" w:rsidRDefault="00977F29">
            <w:pPr>
              <w:pStyle w:val="ConsPlusNormal"/>
              <w:jc w:val="center"/>
            </w:pPr>
            <w:r>
              <w:t>41884,3</w:t>
            </w:r>
          </w:p>
        </w:tc>
        <w:tc>
          <w:tcPr>
            <w:tcW w:w="1024" w:type="dxa"/>
          </w:tcPr>
          <w:p w:rsidR="00977F29" w:rsidRDefault="00977F29">
            <w:pPr>
              <w:pStyle w:val="ConsPlusNormal"/>
              <w:jc w:val="center"/>
            </w:pPr>
            <w:r>
              <w:t>71694,6</w:t>
            </w:r>
          </w:p>
        </w:tc>
        <w:tc>
          <w:tcPr>
            <w:tcW w:w="1159" w:type="dxa"/>
          </w:tcPr>
          <w:p w:rsidR="00977F29" w:rsidRDefault="00977F29">
            <w:pPr>
              <w:pStyle w:val="ConsPlusNormal"/>
              <w:jc w:val="center"/>
            </w:pPr>
            <w:r>
              <w:t>155571,1</w:t>
            </w: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в том числе по ГРБС:</w:t>
            </w:r>
          </w:p>
        </w:tc>
        <w:tc>
          <w:tcPr>
            <w:tcW w:w="694" w:type="dxa"/>
          </w:tcPr>
          <w:p w:rsidR="00977F29" w:rsidRDefault="00977F29">
            <w:pPr>
              <w:pStyle w:val="ConsPlusNormal"/>
              <w:jc w:val="center"/>
            </w:pP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024" w:type="dxa"/>
          </w:tcPr>
          <w:p w:rsidR="00977F29" w:rsidRDefault="00977F29">
            <w:pPr>
              <w:pStyle w:val="ConsPlusNormal"/>
              <w:jc w:val="center"/>
            </w:pPr>
          </w:p>
        </w:tc>
        <w:tc>
          <w:tcPr>
            <w:tcW w:w="1159" w:type="dxa"/>
          </w:tcPr>
          <w:p w:rsidR="00977F29" w:rsidRDefault="00977F29">
            <w:pPr>
              <w:pStyle w:val="ConsPlusNormal"/>
              <w:jc w:val="center"/>
            </w:pPr>
          </w:p>
        </w:tc>
      </w:tr>
      <w:tr w:rsidR="00977F29">
        <w:tc>
          <w:tcPr>
            <w:tcW w:w="454" w:type="dxa"/>
            <w:vMerge/>
          </w:tcPr>
          <w:p w:rsidR="00977F29" w:rsidRDefault="00977F29"/>
        </w:tc>
        <w:tc>
          <w:tcPr>
            <w:tcW w:w="1804" w:type="dxa"/>
            <w:vMerge/>
          </w:tcPr>
          <w:p w:rsidR="00977F29" w:rsidRDefault="00977F29"/>
        </w:tc>
        <w:tc>
          <w:tcPr>
            <w:tcW w:w="1909" w:type="dxa"/>
            <w:vMerge/>
          </w:tcPr>
          <w:p w:rsidR="00977F29" w:rsidRDefault="00977F29"/>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X</w:t>
            </w:r>
          </w:p>
        </w:tc>
        <w:tc>
          <w:tcPr>
            <w:tcW w:w="589" w:type="dxa"/>
          </w:tcPr>
          <w:p w:rsidR="00977F29" w:rsidRDefault="00977F29">
            <w:pPr>
              <w:pStyle w:val="ConsPlusNormal"/>
              <w:jc w:val="center"/>
            </w:pPr>
            <w:r>
              <w:t>X</w:t>
            </w:r>
          </w:p>
        </w:tc>
        <w:tc>
          <w:tcPr>
            <w:tcW w:w="409" w:type="dxa"/>
          </w:tcPr>
          <w:p w:rsidR="00977F29" w:rsidRDefault="00977F29">
            <w:pPr>
              <w:pStyle w:val="ConsPlusNormal"/>
              <w:jc w:val="center"/>
            </w:pPr>
            <w:r>
              <w:t>X</w:t>
            </w:r>
          </w:p>
        </w:tc>
        <w:tc>
          <w:tcPr>
            <w:tcW w:w="1024" w:type="dxa"/>
          </w:tcPr>
          <w:p w:rsidR="00977F29" w:rsidRDefault="00977F29">
            <w:pPr>
              <w:pStyle w:val="ConsPlusNormal"/>
              <w:jc w:val="center"/>
            </w:pPr>
            <w:r>
              <w:t>41992,2</w:t>
            </w:r>
          </w:p>
        </w:tc>
        <w:tc>
          <w:tcPr>
            <w:tcW w:w="1024" w:type="dxa"/>
          </w:tcPr>
          <w:p w:rsidR="00977F29" w:rsidRDefault="00977F29">
            <w:pPr>
              <w:pStyle w:val="ConsPlusNormal"/>
              <w:jc w:val="center"/>
            </w:pPr>
            <w:r>
              <w:t>41884,3</w:t>
            </w:r>
          </w:p>
        </w:tc>
        <w:tc>
          <w:tcPr>
            <w:tcW w:w="1024" w:type="dxa"/>
          </w:tcPr>
          <w:p w:rsidR="00977F29" w:rsidRDefault="00977F29">
            <w:pPr>
              <w:pStyle w:val="ConsPlusNormal"/>
              <w:jc w:val="center"/>
            </w:pPr>
            <w:r>
              <w:t>71694,6</w:t>
            </w:r>
          </w:p>
        </w:tc>
        <w:tc>
          <w:tcPr>
            <w:tcW w:w="1159" w:type="dxa"/>
          </w:tcPr>
          <w:p w:rsidR="00977F29" w:rsidRDefault="00977F29">
            <w:pPr>
              <w:pStyle w:val="ConsPlusNormal"/>
              <w:jc w:val="center"/>
            </w:pPr>
            <w:r>
              <w:t>155571,1</w:t>
            </w:r>
          </w:p>
        </w:tc>
      </w:tr>
    </w:tbl>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2</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lastRenderedPageBreak/>
        <w:t>"Развитие культуры"</w:t>
      </w:r>
    </w:p>
    <w:p w:rsidR="00977F29" w:rsidRDefault="00977F29">
      <w:pPr>
        <w:pStyle w:val="ConsPlusNormal"/>
        <w:jc w:val="both"/>
      </w:pPr>
    </w:p>
    <w:p w:rsidR="00977F29" w:rsidRDefault="00977F29">
      <w:pPr>
        <w:pStyle w:val="ConsPlusTitle"/>
        <w:jc w:val="center"/>
      </w:pPr>
      <w:bookmarkStart w:id="3" w:name="P1247"/>
      <w:bookmarkEnd w:id="3"/>
      <w:r>
        <w:t>ИНФОРМАЦИЯ</w:t>
      </w:r>
    </w:p>
    <w:p w:rsidR="00977F29" w:rsidRDefault="00977F29">
      <w:pPr>
        <w:pStyle w:val="ConsPlusTitle"/>
        <w:jc w:val="center"/>
      </w:pPr>
      <w:r>
        <w:t>ОБ ИСТОЧНИКАХ ФИНАНСИРОВАНИЯ ПОДПРОГРАММ, ОТДЕЛЬНЫХ</w:t>
      </w:r>
    </w:p>
    <w:p w:rsidR="00977F29" w:rsidRDefault="00977F29">
      <w:pPr>
        <w:pStyle w:val="ConsPlusTitle"/>
        <w:jc w:val="center"/>
      </w:pPr>
      <w:r>
        <w:t>МЕРОПРИЯТИЯХ МУНИЦИПАЛЬНОЙ ПРОГРАММЫ (СРЕДСТВА БЮДЖЕТА</w:t>
      </w:r>
    </w:p>
    <w:p w:rsidR="00977F29" w:rsidRDefault="00977F29">
      <w:pPr>
        <w:pStyle w:val="ConsPlusTitle"/>
        <w:jc w:val="center"/>
      </w:pPr>
      <w:r>
        <w:t>ГОРОДА, В ТОМ ЧИСЛЕ СРЕДСТВА, ПОСТУПИВШИЕ ИЗ БЮДЖЕТОВ</w:t>
      </w:r>
    </w:p>
    <w:p w:rsidR="00977F29" w:rsidRDefault="00977F29">
      <w:pPr>
        <w:pStyle w:val="ConsPlusTitle"/>
        <w:jc w:val="center"/>
      </w:pPr>
      <w:r>
        <w:t>ДРУГИХ УРОВНЕЙ БЮДЖЕТНОЙ СИСТЕМЫ РФ)</w:t>
      </w:r>
    </w:p>
    <w:p w:rsidR="00977F29" w:rsidRDefault="00977F2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07"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pStyle w:val="ConsPlusNormal"/>
        <w:jc w:val="right"/>
      </w:pPr>
      <w:r>
        <w:t>тыс. руб.</w:t>
      </w:r>
    </w:p>
    <w:p w:rsidR="00977F29" w:rsidRDefault="00977F2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04"/>
        <w:gridCol w:w="2434"/>
        <w:gridCol w:w="1871"/>
        <w:gridCol w:w="1024"/>
        <w:gridCol w:w="1024"/>
        <w:gridCol w:w="1024"/>
        <w:gridCol w:w="1159"/>
      </w:tblGrid>
      <w:tr w:rsidR="00977F29">
        <w:tc>
          <w:tcPr>
            <w:tcW w:w="544" w:type="dxa"/>
            <w:vMerge w:val="restart"/>
          </w:tcPr>
          <w:p w:rsidR="00977F29" w:rsidRDefault="00977F29">
            <w:pPr>
              <w:pStyle w:val="ConsPlusNormal"/>
              <w:jc w:val="center"/>
            </w:pPr>
            <w:r>
              <w:t>N п/п</w:t>
            </w:r>
          </w:p>
        </w:tc>
        <w:tc>
          <w:tcPr>
            <w:tcW w:w="1804" w:type="dxa"/>
            <w:vMerge w:val="restart"/>
          </w:tcPr>
          <w:p w:rsidR="00977F29" w:rsidRDefault="00977F29">
            <w:pPr>
              <w:pStyle w:val="ConsPlusNormal"/>
              <w:jc w:val="center"/>
            </w:pPr>
            <w:r>
              <w:t>Статус (муниципальная программа, подпрограмма)</w:t>
            </w:r>
          </w:p>
        </w:tc>
        <w:tc>
          <w:tcPr>
            <w:tcW w:w="2434" w:type="dxa"/>
            <w:vMerge w:val="restart"/>
          </w:tcPr>
          <w:p w:rsidR="00977F29" w:rsidRDefault="00977F29">
            <w:pPr>
              <w:pStyle w:val="ConsPlusNormal"/>
              <w:jc w:val="center"/>
            </w:pPr>
            <w:r>
              <w:t>Наименование муниципальной программы, подпрограммы муниципальной программы, отдельного мероприятия</w:t>
            </w:r>
          </w:p>
        </w:tc>
        <w:tc>
          <w:tcPr>
            <w:tcW w:w="1871" w:type="dxa"/>
            <w:vMerge w:val="restart"/>
          </w:tcPr>
          <w:p w:rsidR="00977F29" w:rsidRDefault="00977F29">
            <w:pPr>
              <w:pStyle w:val="ConsPlusNormal"/>
              <w:jc w:val="center"/>
            </w:pPr>
            <w:r>
              <w:t>Уровень бюджетной системы/источники финансирования</w:t>
            </w:r>
          </w:p>
        </w:tc>
        <w:tc>
          <w:tcPr>
            <w:tcW w:w="1024" w:type="dxa"/>
          </w:tcPr>
          <w:p w:rsidR="00977F29" w:rsidRDefault="00977F29">
            <w:pPr>
              <w:pStyle w:val="ConsPlusNormal"/>
              <w:jc w:val="center"/>
            </w:pPr>
            <w:r>
              <w:t>2020 год</w:t>
            </w:r>
          </w:p>
        </w:tc>
        <w:tc>
          <w:tcPr>
            <w:tcW w:w="1024" w:type="dxa"/>
          </w:tcPr>
          <w:p w:rsidR="00977F29" w:rsidRDefault="00977F29">
            <w:pPr>
              <w:pStyle w:val="ConsPlusNormal"/>
              <w:jc w:val="center"/>
            </w:pPr>
            <w:r>
              <w:t>2021 год</w:t>
            </w:r>
          </w:p>
        </w:tc>
        <w:tc>
          <w:tcPr>
            <w:tcW w:w="1024" w:type="dxa"/>
          </w:tcPr>
          <w:p w:rsidR="00977F29" w:rsidRDefault="00977F29">
            <w:pPr>
              <w:pStyle w:val="ConsPlusNormal"/>
              <w:jc w:val="center"/>
            </w:pPr>
            <w:r>
              <w:t>2022 год</w:t>
            </w:r>
          </w:p>
        </w:tc>
        <w:tc>
          <w:tcPr>
            <w:tcW w:w="1159" w:type="dxa"/>
            <w:vMerge w:val="restart"/>
          </w:tcPr>
          <w:p w:rsidR="00977F29" w:rsidRDefault="00977F29">
            <w:pPr>
              <w:pStyle w:val="ConsPlusNormal"/>
              <w:jc w:val="center"/>
            </w:pPr>
            <w:r>
              <w:t>Итого на 2020 год и плановый период 2021 - 2022 годов</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Merge/>
          </w:tcPr>
          <w:p w:rsidR="00977F29" w:rsidRDefault="00977F29"/>
        </w:tc>
        <w:tc>
          <w:tcPr>
            <w:tcW w:w="1024" w:type="dxa"/>
          </w:tcPr>
          <w:p w:rsidR="00977F29" w:rsidRDefault="00977F29">
            <w:pPr>
              <w:pStyle w:val="ConsPlusNormal"/>
              <w:jc w:val="center"/>
            </w:pPr>
            <w:r>
              <w:t>план</w:t>
            </w:r>
          </w:p>
        </w:tc>
        <w:tc>
          <w:tcPr>
            <w:tcW w:w="1024" w:type="dxa"/>
          </w:tcPr>
          <w:p w:rsidR="00977F29" w:rsidRDefault="00977F29">
            <w:pPr>
              <w:pStyle w:val="ConsPlusNormal"/>
              <w:jc w:val="center"/>
            </w:pPr>
            <w:r>
              <w:t>план</w:t>
            </w:r>
          </w:p>
        </w:tc>
        <w:tc>
          <w:tcPr>
            <w:tcW w:w="1024" w:type="dxa"/>
          </w:tcPr>
          <w:p w:rsidR="00977F29" w:rsidRDefault="00977F29">
            <w:pPr>
              <w:pStyle w:val="ConsPlusNormal"/>
              <w:jc w:val="center"/>
            </w:pPr>
            <w:r>
              <w:t>план</w:t>
            </w:r>
          </w:p>
        </w:tc>
        <w:tc>
          <w:tcPr>
            <w:tcW w:w="1159" w:type="dxa"/>
            <w:vMerge/>
          </w:tcPr>
          <w:p w:rsidR="00977F29" w:rsidRDefault="00977F29"/>
        </w:tc>
      </w:tr>
      <w:tr w:rsidR="00977F29">
        <w:tc>
          <w:tcPr>
            <w:tcW w:w="544" w:type="dxa"/>
            <w:vMerge w:val="restart"/>
          </w:tcPr>
          <w:p w:rsidR="00977F29" w:rsidRDefault="00977F29">
            <w:pPr>
              <w:pStyle w:val="ConsPlusNormal"/>
            </w:pPr>
            <w:r>
              <w:t>1</w:t>
            </w:r>
          </w:p>
        </w:tc>
        <w:tc>
          <w:tcPr>
            <w:tcW w:w="1804" w:type="dxa"/>
            <w:vMerge w:val="restart"/>
          </w:tcPr>
          <w:p w:rsidR="00977F29" w:rsidRDefault="00977F29">
            <w:pPr>
              <w:pStyle w:val="ConsPlusNormal"/>
            </w:pPr>
            <w:r>
              <w:t>Муниципальная программа</w:t>
            </w:r>
          </w:p>
        </w:tc>
        <w:tc>
          <w:tcPr>
            <w:tcW w:w="2434" w:type="dxa"/>
            <w:vMerge w:val="restart"/>
          </w:tcPr>
          <w:p w:rsidR="00977F29" w:rsidRDefault="00977F29">
            <w:pPr>
              <w:pStyle w:val="ConsPlusNormal"/>
            </w:pPr>
            <w:r>
              <w:t>Развитие культуры</w:t>
            </w:r>
          </w:p>
        </w:tc>
        <w:tc>
          <w:tcPr>
            <w:tcW w:w="1871" w:type="dxa"/>
          </w:tcPr>
          <w:p w:rsidR="00977F29" w:rsidRDefault="00977F29">
            <w:pPr>
              <w:pStyle w:val="ConsPlusNormal"/>
            </w:pPr>
            <w:r>
              <w:t>Всего</w:t>
            </w:r>
          </w:p>
        </w:tc>
        <w:tc>
          <w:tcPr>
            <w:tcW w:w="1024" w:type="dxa"/>
            <w:vAlign w:val="bottom"/>
          </w:tcPr>
          <w:p w:rsidR="00977F29" w:rsidRDefault="00977F29">
            <w:pPr>
              <w:pStyle w:val="ConsPlusNormal"/>
              <w:jc w:val="center"/>
            </w:pPr>
            <w:r>
              <w:t>187275,6</w:t>
            </w:r>
          </w:p>
        </w:tc>
        <w:tc>
          <w:tcPr>
            <w:tcW w:w="1024" w:type="dxa"/>
            <w:vAlign w:val="bottom"/>
          </w:tcPr>
          <w:p w:rsidR="00977F29" w:rsidRDefault="00977F29">
            <w:pPr>
              <w:pStyle w:val="ConsPlusNormal"/>
              <w:jc w:val="center"/>
            </w:pPr>
            <w:r>
              <w:t>181638,1</w:t>
            </w:r>
          </w:p>
        </w:tc>
        <w:tc>
          <w:tcPr>
            <w:tcW w:w="1024" w:type="dxa"/>
            <w:vAlign w:val="bottom"/>
          </w:tcPr>
          <w:p w:rsidR="00977F29" w:rsidRDefault="00977F29">
            <w:pPr>
              <w:pStyle w:val="ConsPlusNormal"/>
              <w:jc w:val="center"/>
            </w:pPr>
            <w:r>
              <w:t>211150,1</w:t>
            </w:r>
          </w:p>
        </w:tc>
        <w:tc>
          <w:tcPr>
            <w:tcW w:w="1159" w:type="dxa"/>
            <w:vAlign w:val="center"/>
          </w:tcPr>
          <w:p w:rsidR="00977F29" w:rsidRDefault="00977F29">
            <w:pPr>
              <w:pStyle w:val="ConsPlusNormal"/>
              <w:jc w:val="center"/>
            </w:pPr>
            <w:r>
              <w:t>580063,8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14688,9</w:t>
            </w:r>
          </w:p>
        </w:tc>
        <w:tc>
          <w:tcPr>
            <w:tcW w:w="1024" w:type="dxa"/>
          </w:tcPr>
          <w:p w:rsidR="00977F29" w:rsidRDefault="00977F29">
            <w:pPr>
              <w:pStyle w:val="ConsPlusNormal"/>
              <w:jc w:val="center"/>
            </w:pPr>
            <w:r>
              <w:t>36497,0</w:t>
            </w:r>
          </w:p>
        </w:tc>
        <w:tc>
          <w:tcPr>
            <w:tcW w:w="1159" w:type="dxa"/>
            <w:vAlign w:val="center"/>
          </w:tcPr>
          <w:p w:rsidR="00977F29" w:rsidRDefault="00977F29">
            <w:pPr>
              <w:pStyle w:val="ConsPlusNormal"/>
              <w:jc w:val="center"/>
            </w:pPr>
            <w:r>
              <w:t>51185,9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18095,2</w:t>
            </w:r>
          </w:p>
        </w:tc>
        <w:tc>
          <w:tcPr>
            <w:tcW w:w="1024" w:type="dxa"/>
          </w:tcPr>
          <w:p w:rsidR="00977F29" w:rsidRDefault="00977F29">
            <w:pPr>
              <w:pStyle w:val="ConsPlusNormal"/>
              <w:jc w:val="center"/>
            </w:pPr>
            <w:r>
              <w:t>5538,2</w:t>
            </w:r>
          </w:p>
        </w:tc>
        <w:tc>
          <w:tcPr>
            <w:tcW w:w="1024" w:type="dxa"/>
          </w:tcPr>
          <w:p w:rsidR="00977F29" w:rsidRDefault="00977F29">
            <w:pPr>
              <w:pStyle w:val="ConsPlusNormal"/>
              <w:jc w:val="center"/>
            </w:pPr>
            <w:r>
              <w:t>14107,8</w:t>
            </w:r>
          </w:p>
        </w:tc>
        <w:tc>
          <w:tcPr>
            <w:tcW w:w="1159" w:type="dxa"/>
            <w:vAlign w:val="center"/>
          </w:tcPr>
          <w:p w:rsidR="00977F29" w:rsidRDefault="00977F29">
            <w:pPr>
              <w:pStyle w:val="ConsPlusNormal"/>
              <w:jc w:val="center"/>
            </w:pPr>
            <w:r>
              <w:t>37741,2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6980,3</w:t>
            </w:r>
          </w:p>
        </w:tc>
        <w:tc>
          <w:tcPr>
            <w:tcW w:w="1024" w:type="dxa"/>
          </w:tcPr>
          <w:p w:rsidR="00977F29" w:rsidRDefault="00977F29">
            <w:pPr>
              <w:pStyle w:val="ConsPlusNormal"/>
              <w:jc w:val="center"/>
            </w:pPr>
            <w:r>
              <w:t>6980,3</w:t>
            </w:r>
          </w:p>
        </w:tc>
        <w:tc>
          <w:tcPr>
            <w:tcW w:w="1024" w:type="dxa"/>
          </w:tcPr>
          <w:p w:rsidR="00977F29" w:rsidRDefault="00977F29">
            <w:pPr>
              <w:pStyle w:val="ConsPlusNormal"/>
              <w:jc w:val="center"/>
            </w:pPr>
            <w:r>
              <w:t>6980,3</w:t>
            </w:r>
          </w:p>
        </w:tc>
        <w:tc>
          <w:tcPr>
            <w:tcW w:w="1159" w:type="dxa"/>
            <w:vAlign w:val="center"/>
          </w:tcPr>
          <w:p w:rsidR="00977F29" w:rsidRDefault="00977F29">
            <w:pPr>
              <w:pStyle w:val="ConsPlusNormal"/>
              <w:jc w:val="center"/>
            </w:pPr>
            <w:r>
              <w:t>20940,9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162200,1</w:t>
            </w:r>
          </w:p>
        </w:tc>
        <w:tc>
          <w:tcPr>
            <w:tcW w:w="1024" w:type="dxa"/>
          </w:tcPr>
          <w:p w:rsidR="00977F29" w:rsidRDefault="00977F29">
            <w:pPr>
              <w:pStyle w:val="ConsPlusNormal"/>
              <w:jc w:val="center"/>
            </w:pPr>
            <w:r>
              <w:t>154430,7</w:t>
            </w:r>
          </w:p>
        </w:tc>
        <w:tc>
          <w:tcPr>
            <w:tcW w:w="1024" w:type="dxa"/>
          </w:tcPr>
          <w:p w:rsidR="00977F29" w:rsidRDefault="00977F29">
            <w:pPr>
              <w:pStyle w:val="ConsPlusNormal"/>
              <w:jc w:val="center"/>
            </w:pPr>
            <w:r>
              <w:t>153565,0</w:t>
            </w:r>
          </w:p>
        </w:tc>
        <w:tc>
          <w:tcPr>
            <w:tcW w:w="1159" w:type="dxa"/>
            <w:vAlign w:val="center"/>
          </w:tcPr>
          <w:p w:rsidR="00977F29" w:rsidRDefault="00977F29">
            <w:pPr>
              <w:pStyle w:val="ConsPlusNormal"/>
              <w:jc w:val="center"/>
            </w:pPr>
            <w:r>
              <w:t>470195,8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w:t>
            </w:r>
          </w:p>
        </w:tc>
        <w:tc>
          <w:tcPr>
            <w:tcW w:w="1804" w:type="dxa"/>
            <w:vMerge w:val="restart"/>
          </w:tcPr>
          <w:p w:rsidR="00977F29" w:rsidRDefault="00977F29">
            <w:pPr>
              <w:pStyle w:val="ConsPlusNormal"/>
            </w:pPr>
            <w:hyperlink w:anchor="P3605" w:history="1">
              <w:r>
                <w:rPr>
                  <w:color w:val="0000FF"/>
                </w:rPr>
                <w:t>Подпрограмма 1</w:t>
              </w:r>
            </w:hyperlink>
          </w:p>
        </w:tc>
        <w:tc>
          <w:tcPr>
            <w:tcW w:w="2434" w:type="dxa"/>
            <w:vMerge w:val="restart"/>
          </w:tcPr>
          <w:p w:rsidR="00977F29" w:rsidRDefault="00977F29">
            <w:pPr>
              <w:pStyle w:val="ConsPlusNormal"/>
            </w:pPr>
            <w:r>
              <w:t>Сохранение культурного наследия</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61826,1</w:t>
            </w:r>
          </w:p>
        </w:tc>
        <w:tc>
          <w:tcPr>
            <w:tcW w:w="1024" w:type="dxa"/>
          </w:tcPr>
          <w:p w:rsidR="00977F29" w:rsidRDefault="00977F29">
            <w:pPr>
              <w:pStyle w:val="ConsPlusNormal"/>
              <w:jc w:val="center"/>
            </w:pPr>
            <w:r>
              <w:t>60607,3</w:t>
            </w:r>
          </w:p>
        </w:tc>
        <w:tc>
          <w:tcPr>
            <w:tcW w:w="1024" w:type="dxa"/>
          </w:tcPr>
          <w:p w:rsidR="00977F29" w:rsidRDefault="00977F29">
            <w:pPr>
              <w:pStyle w:val="ConsPlusNormal"/>
              <w:jc w:val="center"/>
            </w:pPr>
            <w:r>
              <w:t>60572,9</w:t>
            </w:r>
          </w:p>
        </w:tc>
        <w:tc>
          <w:tcPr>
            <w:tcW w:w="1159" w:type="dxa"/>
            <w:vAlign w:val="center"/>
          </w:tcPr>
          <w:p w:rsidR="00977F29" w:rsidRDefault="00977F29">
            <w:pPr>
              <w:pStyle w:val="ConsPlusNormal"/>
              <w:jc w:val="center"/>
            </w:pPr>
            <w:r>
              <w:t>183006,3</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0,0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vAlign w:val="center"/>
          </w:tcPr>
          <w:p w:rsidR="00977F29" w:rsidRDefault="00977F29">
            <w:pPr>
              <w:pStyle w:val="ConsPlusNormal"/>
              <w:jc w:val="center"/>
            </w:pPr>
            <w:r>
              <w:t>920,4</w:t>
            </w:r>
          </w:p>
        </w:tc>
        <w:tc>
          <w:tcPr>
            <w:tcW w:w="1024" w:type="dxa"/>
            <w:vAlign w:val="center"/>
          </w:tcPr>
          <w:p w:rsidR="00977F29" w:rsidRDefault="00977F29">
            <w:pPr>
              <w:pStyle w:val="ConsPlusNormal"/>
              <w:jc w:val="center"/>
            </w:pPr>
            <w:r>
              <w:t>168,7</w:t>
            </w:r>
          </w:p>
        </w:tc>
        <w:tc>
          <w:tcPr>
            <w:tcW w:w="1024" w:type="dxa"/>
            <w:vAlign w:val="center"/>
          </w:tcPr>
          <w:p w:rsidR="00977F29" w:rsidRDefault="00977F29">
            <w:pPr>
              <w:pStyle w:val="ConsPlusNormal"/>
              <w:jc w:val="center"/>
            </w:pPr>
            <w:r>
              <w:t>168,7</w:t>
            </w:r>
          </w:p>
        </w:tc>
        <w:tc>
          <w:tcPr>
            <w:tcW w:w="1159" w:type="dxa"/>
            <w:vAlign w:val="center"/>
          </w:tcPr>
          <w:p w:rsidR="00977F29" w:rsidRDefault="00977F29">
            <w:pPr>
              <w:pStyle w:val="ConsPlusNormal"/>
              <w:jc w:val="center"/>
            </w:pPr>
            <w:r>
              <w:t>1257,8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159" w:type="dxa"/>
            <w:vAlign w:val="center"/>
          </w:tcPr>
          <w:p w:rsidR="00977F29" w:rsidRDefault="00977F29">
            <w:pPr>
              <w:pStyle w:val="ConsPlusNormal"/>
              <w:jc w:val="center"/>
            </w:pPr>
            <w:r>
              <w:t>2115,0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60200,7</w:t>
            </w:r>
          </w:p>
        </w:tc>
        <w:tc>
          <w:tcPr>
            <w:tcW w:w="1024" w:type="dxa"/>
          </w:tcPr>
          <w:p w:rsidR="00977F29" w:rsidRDefault="00977F29">
            <w:pPr>
              <w:pStyle w:val="ConsPlusNormal"/>
              <w:jc w:val="center"/>
            </w:pPr>
            <w:r>
              <w:t>59733,6</w:t>
            </w:r>
          </w:p>
        </w:tc>
        <w:tc>
          <w:tcPr>
            <w:tcW w:w="1024" w:type="dxa"/>
          </w:tcPr>
          <w:p w:rsidR="00977F29" w:rsidRDefault="00977F29">
            <w:pPr>
              <w:pStyle w:val="ConsPlusNormal"/>
              <w:jc w:val="center"/>
            </w:pPr>
            <w:r>
              <w:t>59699,2</w:t>
            </w:r>
          </w:p>
        </w:tc>
        <w:tc>
          <w:tcPr>
            <w:tcW w:w="1159" w:type="dxa"/>
            <w:vAlign w:val="center"/>
          </w:tcPr>
          <w:p w:rsidR="00977F29" w:rsidRDefault="00977F29">
            <w:pPr>
              <w:pStyle w:val="ConsPlusNormal"/>
              <w:jc w:val="center"/>
            </w:pPr>
            <w:r>
              <w:t>179633,5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2.1</w:t>
            </w:r>
          </w:p>
        </w:tc>
        <w:tc>
          <w:tcPr>
            <w:tcW w:w="1804" w:type="dxa"/>
            <w:vMerge w:val="restart"/>
          </w:tcPr>
          <w:p w:rsidR="00977F29" w:rsidRDefault="00977F29">
            <w:pPr>
              <w:pStyle w:val="ConsPlusNormal"/>
            </w:pPr>
            <w:r>
              <w:t>Мероприятие 1.1</w:t>
            </w:r>
          </w:p>
        </w:tc>
        <w:tc>
          <w:tcPr>
            <w:tcW w:w="2434" w:type="dxa"/>
            <w:vMerge w:val="restart"/>
          </w:tcPr>
          <w:p w:rsidR="00977F29" w:rsidRDefault="00977F29">
            <w:pPr>
              <w:pStyle w:val="ConsPlusNormal"/>
            </w:pPr>
            <w:r>
              <w:t>Обеспечение деятельности (оказание услуг) подведомственных учреждений</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59395,4</w:t>
            </w:r>
          </w:p>
        </w:tc>
        <w:tc>
          <w:tcPr>
            <w:tcW w:w="1024" w:type="dxa"/>
          </w:tcPr>
          <w:p w:rsidR="00977F29" w:rsidRDefault="00977F29">
            <w:pPr>
              <w:pStyle w:val="ConsPlusNormal"/>
              <w:jc w:val="center"/>
            </w:pPr>
            <w:r>
              <w:t>59311,9</w:t>
            </w:r>
          </w:p>
        </w:tc>
        <w:tc>
          <w:tcPr>
            <w:tcW w:w="1024" w:type="dxa"/>
          </w:tcPr>
          <w:p w:rsidR="00977F29" w:rsidRDefault="00977F29">
            <w:pPr>
              <w:pStyle w:val="ConsPlusNormal"/>
              <w:jc w:val="center"/>
            </w:pPr>
            <w:r>
              <w:t>59277,5</w:t>
            </w:r>
          </w:p>
        </w:tc>
        <w:tc>
          <w:tcPr>
            <w:tcW w:w="1159" w:type="dxa"/>
            <w:vAlign w:val="center"/>
          </w:tcPr>
          <w:p w:rsidR="00977F29" w:rsidRDefault="00977F29">
            <w:pPr>
              <w:pStyle w:val="ConsPlusNormal"/>
              <w:jc w:val="center"/>
            </w:pPr>
            <w:r>
              <w:t>177984,8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59395,4</w:t>
            </w:r>
          </w:p>
        </w:tc>
        <w:tc>
          <w:tcPr>
            <w:tcW w:w="1024" w:type="dxa"/>
          </w:tcPr>
          <w:p w:rsidR="00977F29" w:rsidRDefault="00977F29">
            <w:pPr>
              <w:pStyle w:val="ConsPlusNormal"/>
              <w:jc w:val="center"/>
            </w:pPr>
            <w:r>
              <w:t>59311,9</w:t>
            </w:r>
          </w:p>
        </w:tc>
        <w:tc>
          <w:tcPr>
            <w:tcW w:w="1024" w:type="dxa"/>
          </w:tcPr>
          <w:p w:rsidR="00977F29" w:rsidRDefault="00977F29">
            <w:pPr>
              <w:pStyle w:val="ConsPlusNormal"/>
              <w:jc w:val="center"/>
            </w:pPr>
            <w:r>
              <w:t>59277,5</w:t>
            </w:r>
          </w:p>
        </w:tc>
        <w:tc>
          <w:tcPr>
            <w:tcW w:w="1159" w:type="dxa"/>
            <w:vAlign w:val="center"/>
          </w:tcPr>
          <w:p w:rsidR="00977F29" w:rsidRDefault="00977F29">
            <w:pPr>
              <w:pStyle w:val="ConsPlusNormal"/>
              <w:jc w:val="center"/>
            </w:pPr>
            <w:r>
              <w:t>177984,8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 xml:space="preserve">юридические </w:t>
            </w:r>
            <w:r>
              <w:lastRenderedPageBreak/>
              <w:t>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lastRenderedPageBreak/>
              <w:t>2.2</w:t>
            </w:r>
          </w:p>
        </w:tc>
        <w:tc>
          <w:tcPr>
            <w:tcW w:w="1804" w:type="dxa"/>
            <w:vMerge w:val="restart"/>
          </w:tcPr>
          <w:p w:rsidR="00977F29" w:rsidRDefault="00977F29">
            <w:pPr>
              <w:pStyle w:val="ConsPlusNormal"/>
            </w:pPr>
            <w:r>
              <w:t>Мероприятие 1.2</w:t>
            </w:r>
          </w:p>
        </w:tc>
        <w:tc>
          <w:tcPr>
            <w:tcW w:w="2434" w:type="dxa"/>
            <w:vMerge w:val="restart"/>
          </w:tcPr>
          <w:p w:rsidR="00977F29" w:rsidRDefault="00977F29">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751,7</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751,7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751,7</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751,7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2.3</w:t>
            </w:r>
          </w:p>
        </w:tc>
        <w:tc>
          <w:tcPr>
            <w:tcW w:w="1804" w:type="dxa"/>
            <w:vMerge w:val="restart"/>
          </w:tcPr>
          <w:p w:rsidR="00977F29" w:rsidRDefault="00977F29">
            <w:pPr>
              <w:pStyle w:val="ConsPlusNormal"/>
            </w:pPr>
            <w:r>
              <w:t>Мероприятие 1.3</w:t>
            </w:r>
          </w:p>
        </w:tc>
        <w:tc>
          <w:tcPr>
            <w:tcW w:w="2434" w:type="dxa"/>
            <w:vMerge w:val="restart"/>
          </w:tcPr>
          <w:p w:rsidR="00977F29" w:rsidRDefault="00977F29">
            <w:pPr>
              <w:pStyle w:val="ConsPlusNormal"/>
            </w:pPr>
            <w:r>
              <w:t>Проведение праздничных мероприятий, общегородских культурных событий и проектов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632,8</w:t>
            </w:r>
          </w:p>
        </w:tc>
        <w:tc>
          <w:tcPr>
            <w:tcW w:w="1024" w:type="dxa"/>
          </w:tcPr>
          <w:p w:rsidR="00977F29" w:rsidRDefault="00977F29">
            <w:pPr>
              <w:pStyle w:val="ConsPlusNormal"/>
              <w:jc w:val="center"/>
            </w:pPr>
            <w:r>
              <w:t>241,6</w:t>
            </w:r>
          </w:p>
        </w:tc>
        <w:tc>
          <w:tcPr>
            <w:tcW w:w="1024" w:type="dxa"/>
          </w:tcPr>
          <w:p w:rsidR="00977F29" w:rsidRDefault="00977F29">
            <w:pPr>
              <w:pStyle w:val="ConsPlusNormal"/>
              <w:jc w:val="center"/>
            </w:pPr>
            <w:r>
              <w:t>241,6</w:t>
            </w:r>
          </w:p>
        </w:tc>
        <w:tc>
          <w:tcPr>
            <w:tcW w:w="1159" w:type="dxa"/>
            <w:vAlign w:val="center"/>
          </w:tcPr>
          <w:p w:rsidR="00977F29" w:rsidRDefault="00977F29">
            <w:pPr>
              <w:pStyle w:val="ConsPlusNormal"/>
              <w:jc w:val="center"/>
            </w:pPr>
            <w:r>
              <w:t>1116,0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632,8</w:t>
            </w:r>
          </w:p>
        </w:tc>
        <w:tc>
          <w:tcPr>
            <w:tcW w:w="1024" w:type="dxa"/>
          </w:tcPr>
          <w:p w:rsidR="00977F29" w:rsidRDefault="00977F29">
            <w:pPr>
              <w:pStyle w:val="ConsPlusNormal"/>
              <w:jc w:val="center"/>
            </w:pPr>
            <w:r>
              <w:t>241,6</w:t>
            </w:r>
          </w:p>
        </w:tc>
        <w:tc>
          <w:tcPr>
            <w:tcW w:w="1024" w:type="dxa"/>
          </w:tcPr>
          <w:p w:rsidR="00977F29" w:rsidRDefault="00977F29">
            <w:pPr>
              <w:pStyle w:val="ConsPlusNormal"/>
              <w:jc w:val="center"/>
            </w:pPr>
            <w:r>
              <w:t>241,6</w:t>
            </w:r>
          </w:p>
        </w:tc>
        <w:tc>
          <w:tcPr>
            <w:tcW w:w="1159" w:type="dxa"/>
            <w:vAlign w:val="center"/>
          </w:tcPr>
          <w:p w:rsidR="00977F29" w:rsidRDefault="00977F29">
            <w:pPr>
              <w:pStyle w:val="ConsPlusNormal"/>
              <w:jc w:val="center"/>
            </w:pPr>
            <w:r>
              <w:t>1116,0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2.4</w:t>
            </w:r>
          </w:p>
        </w:tc>
        <w:tc>
          <w:tcPr>
            <w:tcW w:w="1804" w:type="dxa"/>
            <w:vMerge w:val="restart"/>
          </w:tcPr>
          <w:p w:rsidR="00977F29" w:rsidRDefault="00977F29">
            <w:pPr>
              <w:pStyle w:val="ConsPlusNormal"/>
            </w:pPr>
            <w:r>
              <w:t>Мероприятие 1.4</w:t>
            </w:r>
          </w:p>
        </w:tc>
        <w:tc>
          <w:tcPr>
            <w:tcW w:w="2434" w:type="dxa"/>
            <w:vMerge w:val="restart"/>
          </w:tcPr>
          <w:p w:rsidR="00977F29" w:rsidRDefault="00977F29">
            <w:pPr>
              <w:pStyle w:val="ConsPlusNormal"/>
            </w:pPr>
            <w:r>
              <w:t xml:space="preserve">Поддержка отрасли </w:t>
            </w:r>
            <w:r>
              <w:lastRenderedPageBreak/>
              <w:t>культуры</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4,5</w:t>
            </w:r>
          </w:p>
        </w:tc>
        <w:tc>
          <w:tcPr>
            <w:tcW w:w="1024" w:type="dxa"/>
          </w:tcPr>
          <w:p w:rsidR="00977F29" w:rsidRDefault="00977F29">
            <w:pPr>
              <w:pStyle w:val="ConsPlusNormal"/>
              <w:jc w:val="center"/>
            </w:pPr>
            <w:r>
              <w:t>12,1</w:t>
            </w:r>
          </w:p>
        </w:tc>
        <w:tc>
          <w:tcPr>
            <w:tcW w:w="1024" w:type="dxa"/>
          </w:tcPr>
          <w:p w:rsidR="00977F29" w:rsidRDefault="00977F29">
            <w:pPr>
              <w:pStyle w:val="ConsPlusNormal"/>
              <w:jc w:val="center"/>
            </w:pPr>
            <w:r>
              <w:t>12,1</w:t>
            </w:r>
          </w:p>
        </w:tc>
        <w:tc>
          <w:tcPr>
            <w:tcW w:w="1159" w:type="dxa"/>
            <w:vAlign w:val="center"/>
          </w:tcPr>
          <w:p w:rsidR="00977F29" w:rsidRDefault="00977F29">
            <w:pPr>
              <w:pStyle w:val="ConsPlusNormal"/>
              <w:jc w:val="center"/>
            </w:pPr>
            <w:r>
              <w:t>28,7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4,5</w:t>
            </w:r>
          </w:p>
        </w:tc>
        <w:tc>
          <w:tcPr>
            <w:tcW w:w="1024" w:type="dxa"/>
          </w:tcPr>
          <w:p w:rsidR="00977F29" w:rsidRDefault="00977F29">
            <w:pPr>
              <w:pStyle w:val="ConsPlusNormal"/>
              <w:jc w:val="center"/>
            </w:pPr>
            <w:r>
              <w:t>12,1</w:t>
            </w:r>
          </w:p>
        </w:tc>
        <w:tc>
          <w:tcPr>
            <w:tcW w:w="1024" w:type="dxa"/>
          </w:tcPr>
          <w:p w:rsidR="00977F29" w:rsidRDefault="00977F29">
            <w:pPr>
              <w:pStyle w:val="ConsPlusNormal"/>
              <w:jc w:val="center"/>
            </w:pPr>
            <w:r>
              <w:t>12,1</w:t>
            </w:r>
          </w:p>
        </w:tc>
        <w:tc>
          <w:tcPr>
            <w:tcW w:w="1159" w:type="dxa"/>
            <w:vAlign w:val="center"/>
          </w:tcPr>
          <w:p w:rsidR="00977F29" w:rsidRDefault="00977F29">
            <w:pPr>
              <w:pStyle w:val="ConsPlusNormal"/>
              <w:jc w:val="center"/>
            </w:pPr>
            <w:r>
              <w:t>28,7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Borders>
              <w:bottom w:val="nil"/>
            </w:tcBorders>
          </w:tcPr>
          <w:p w:rsidR="00977F29" w:rsidRDefault="00977F29">
            <w:pPr>
              <w:pStyle w:val="ConsPlusNormal"/>
            </w:pPr>
            <w:r>
              <w:t>2.5</w:t>
            </w:r>
          </w:p>
        </w:tc>
        <w:tc>
          <w:tcPr>
            <w:tcW w:w="1804" w:type="dxa"/>
            <w:vMerge w:val="restart"/>
            <w:tcBorders>
              <w:bottom w:val="nil"/>
            </w:tcBorders>
          </w:tcPr>
          <w:p w:rsidR="00977F29" w:rsidRDefault="00977F29">
            <w:pPr>
              <w:pStyle w:val="ConsPlusNormal"/>
            </w:pPr>
            <w:r>
              <w:t>Мероприятие 1.5</w:t>
            </w:r>
          </w:p>
        </w:tc>
        <w:tc>
          <w:tcPr>
            <w:tcW w:w="2434" w:type="dxa"/>
            <w:vMerge w:val="restart"/>
            <w:tcBorders>
              <w:bottom w:val="nil"/>
            </w:tcBorders>
          </w:tcPr>
          <w:p w:rsidR="00977F29" w:rsidRDefault="00977F29">
            <w:pPr>
              <w:pStyle w:val="ConsPlusNormal"/>
            </w:pPr>
            <w:r>
              <w:t>Комплектование книжных фондов библиотек муниципальных образований Красноярского края</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168,7</w:t>
            </w:r>
          </w:p>
        </w:tc>
        <w:tc>
          <w:tcPr>
            <w:tcW w:w="1024" w:type="dxa"/>
          </w:tcPr>
          <w:p w:rsidR="00977F29" w:rsidRDefault="00977F29">
            <w:pPr>
              <w:pStyle w:val="ConsPlusNormal"/>
              <w:jc w:val="center"/>
            </w:pPr>
            <w:r>
              <w:t>168,7</w:t>
            </w:r>
          </w:p>
        </w:tc>
        <w:tc>
          <w:tcPr>
            <w:tcW w:w="1024" w:type="dxa"/>
          </w:tcPr>
          <w:p w:rsidR="00977F29" w:rsidRDefault="00977F29">
            <w:pPr>
              <w:pStyle w:val="ConsPlusNormal"/>
              <w:jc w:val="center"/>
            </w:pPr>
            <w:r>
              <w:t>168,7</w:t>
            </w:r>
          </w:p>
        </w:tc>
        <w:tc>
          <w:tcPr>
            <w:tcW w:w="1159" w:type="dxa"/>
            <w:vAlign w:val="center"/>
          </w:tcPr>
          <w:p w:rsidR="00977F29" w:rsidRDefault="00977F29">
            <w:pPr>
              <w:pStyle w:val="ConsPlusNormal"/>
              <w:jc w:val="center"/>
            </w:pPr>
            <w:r>
              <w:t>506,1</w:t>
            </w:r>
          </w:p>
        </w:tc>
      </w:tr>
      <w:tr w:rsidR="00977F29">
        <w:tc>
          <w:tcPr>
            <w:tcW w:w="544" w:type="dxa"/>
            <w:vMerge/>
            <w:tcBorders>
              <w:bottom w:val="nil"/>
            </w:tcBorders>
          </w:tcPr>
          <w:p w:rsidR="00977F29" w:rsidRDefault="00977F29"/>
        </w:tc>
        <w:tc>
          <w:tcPr>
            <w:tcW w:w="1804" w:type="dxa"/>
            <w:vMerge/>
            <w:tcBorders>
              <w:bottom w:val="nil"/>
            </w:tcBorders>
          </w:tcPr>
          <w:p w:rsidR="00977F29" w:rsidRDefault="00977F29"/>
        </w:tc>
        <w:tc>
          <w:tcPr>
            <w:tcW w:w="2434" w:type="dxa"/>
            <w:vMerge/>
            <w:tcBorders>
              <w:bottom w:val="nil"/>
            </w:tcBorders>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Borders>
              <w:bottom w:val="nil"/>
            </w:tcBorders>
          </w:tcPr>
          <w:p w:rsidR="00977F29" w:rsidRDefault="00977F29"/>
        </w:tc>
        <w:tc>
          <w:tcPr>
            <w:tcW w:w="1804" w:type="dxa"/>
            <w:vMerge/>
            <w:tcBorders>
              <w:bottom w:val="nil"/>
            </w:tcBorders>
          </w:tcPr>
          <w:p w:rsidR="00977F29" w:rsidRDefault="00977F29"/>
        </w:tc>
        <w:tc>
          <w:tcPr>
            <w:tcW w:w="2434" w:type="dxa"/>
            <w:vMerge/>
            <w:tcBorders>
              <w:bottom w:val="nil"/>
            </w:tcBorders>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Borders>
              <w:bottom w:val="nil"/>
            </w:tcBorders>
          </w:tcPr>
          <w:p w:rsidR="00977F29" w:rsidRDefault="00977F29"/>
        </w:tc>
        <w:tc>
          <w:tcPr>
            <w:tcW w:w="1804" w:type="dxa"/>
            <w:vMerge/>
            <w:tcBorders>
              <w:bottom w:val="nil"/>
            </w:tcBorders>
          </w:tcPr>
          <w:p w:rsidR="00977F29" w:rsidRDefault="00977F29"/>
        </w:tc>
        <w:tc>
          <w:tcPr>
            <w:tcW w:w="2434" w:type="dxa"/>
            <w:vMerge/>
            <w:tcBorders>
              <w:bottom w:val="nil"/>
            </w:tcBorders>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168,7</w:t>
            </w:r>
          </w:p>
        </w:tc>
        <w:tc>
          <w:tcPr>
            <w:tcW w:w="1024" w:type="dxa"/>
          </w:tcPr>
          <w:p w:rsidR="00977F29" w:rsidRDefault="00977F29">
            <w:pPr>
              <w:pStyle w:val="ConsPlusNormal"/>
              <w:jc w:val="center"/>
            </w:pPr>
            <w:r>
              <w:t>168,7</w:t>
            </w:r>
          </w:p>
        </w:tc>
        <w:tc>
          <w:tcPr>
            <w:tcW w:w="1024" w:type="dxa"/>
          </w:tcPr>
          <w:p w:rsidR="00977F29" w:rsidRDefault="00977F29">
            <w:pPr>
              <w:pStyle w:val="ConsPlusNormal"/>
              <w:jc w:val="center"/>
            </w:pPr>
            <w:r>
              <w:t>168,7</w:t>
            </w:r>
          </w:p>
        </w:tc>
        <w:tc>
          <w:tcPr>
            <w:tcW w:w="1159" w:type="dxa"/>
            <w:vAlign w:val="center"/>
          </w:tcPr>
          <w:p w:rsidR="00977F29" w:rsidRDefault="00977F29">
            <w:pPr>
              <w:pStyle w:val="ConsPlusNormal"/>
              <w:jc w:val="center"/>
            </w:pPr>
            <w:r>
              <w:t>506,1</w:t>
            </w:r>
          </w:p>
        </w:tc>
      </w:tr>
      <w:tr w:rsidR="00977F29">
        <w:tc>
          <w:tcPr>
            <w:tcW w:w="544" w:type="dxa"/>
            <w:vMerge/>
            <w:tcBorders>
              <w:bottom w:val="nil"/>
            </w:tcBorders>
          </w:tcPr>
          <w:p w:rsidR="00977F29" w:rsidRDefault="00977F29"/>
        </w:tc>
        <w:tc>
          <w:tcPr>
            <w:tcW w:w="1804" w:type="dxa"/>
            <w:vMerge/>
            <w:tcBorders>
              <w:bottom w:val="nil"/>
            </w:tcBorders>
          </w:tcPr>
          <w:p w:rsidR="00977F29" w:rsidRDefault="00977F29"/>
        </w:tc>
        <w:tc>
          <w:tcPr>
            <w:tcW w:w="2434" w:type="dxa"/>
            <w:vMerge/>
            <w:tcBorders>
              <w:bottom w:val="nil"/>
            </w:tcBorders>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Borders>
              <w:bottom w:val="nil"/>
            </w:tcBorders>
          </w:tcPr>
          <w:p w:rsidR="00977F29" w:rsidRDefault="00977F29"/>
        </w:tc>
        <w:tc>
          <w:tcPr>
            <w:tcW w:w="1804" w:type="dxa"/>
            <w:vMerge/>
            <w:tcBorders>
              <w:bottom w:val="nil"/>
            </w:tcBorders>
          </w:tcPr>
          <w:p w:rsidR="00977F29" w:rsidRDefault="00977F29"/>
        </w:tc>
        <w:tc>
          <w:tcPr>
            <w:tcW w:w="2434" w:type="dxa"/>
            <w:vMerge/>
            <w:tcBorders>
              <w:bottom w:val="nil"/>
            </w:tcBorders>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tcBorders>
              <w:top w:val="nil"/>
            </w:tcBorders>
          </w:tcPr>
          <w:p w:rsidR="00977F29" w:rsidRDefault="00977F29">
            <w:pPr>
              <w:pStyle w:val="ConsPlusNormal"/>
            </w:pPr>
          </w:p>
        </w:tc>
        <w:tc>
          <w:tcPr>
            <w:tcW w:w="1804" w:type="dxa"/>
            <w:tcBorders>
              <w:top w:val="nil"/>
            </w:tcBorders>
          </w:tcPr>
          <w:p w:rsidR="00977F29" w:rsidRDefault="00977F29">
            <w:pPr>
              <w:pStyle w:val="ConsPlusNormal"/>
            </w:pPr>
          </w:p>
        </w:tc>
        <w:tc>
          <w:tcPr>
            <w:tcW w:w="2434" w:type="dxa"/>
            <w:tcBorders>
              <w:top w:val="nil"/>
            </w:tcBorders>
          </w:tcPr>
          <w:p w:rsidR="00977F29" w:rsidRDefault="00977F29">
            <w:pPr>
              <w:pStyle w:val="ConsPlusNormal"/>
            </w:pPr>
          </w:p>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2.6</w:t>
            </w:r>
          </w:p>
        </w:tc>
        <w:tc>
          <w:tcPr>
            <w:tcW w:w="1804" w:type="dxa"/>
            <w:vMerge w:val="restart"/>
          </w:tcPr>
          <w:p w:rsidR="00977F29" w:rsidRDefault="00977F29">
            <w:pPr>
              <w:pStyle w:val="ConsPlusNormal"/>
            </w:pPr>
            <w:r>
              <w:t>Мероприятие 1.6</w:t>
            </w:r>
          </w:p>
        </w:tc>
        <w:tc>
          <w:tcPr>
            <w:tcW w:w="2434" w:type="dxa"/>
            <w:vMerge w:val="restart"/>
          </w:tcPr>
          <w:p w:rsidR="00977F29" w:rsidRDefault="00977F29">
            <w:pPr>
              <w:pStyle w:val="ConsPlusNormal"/>
            </w:pPr>
            <w:r>
              <w:t xml:space="preserve">Софинансирование мероприятий на комплектование книжных фондов </w:t>
            </w:r>
            <w:r>
              <w:lastRenderedPageBreak/>
              <w:t>библиотек муниципальных образований Красноярского края</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82,7</w:t>
            </w:r>
          </w:p>
        </w:tc>
        <w:tc>
          <w:tcPr>
            <w:tcW w:w="1024" w:type="dxa"/>
          </w:tcPr>
          <w:p w:rsidR="00977F29" w:rsidRDefault="00977F29">
            <w:pPr>
              <w:pStyle w:val="ConsPlusNormal"/>
              <w:jc w:val="center"/>
            </w:pPr>
            <w:r>
              <w:t>82,7</w:t>
            </w:r>
          </w:p>
        </w:tc>
        <w:tc>
          <w:tcPr>
            <w:tcW w:w="1024" w:type="dxa"/>
          </w:tcPr>
          <w:p w:rsidR="00977F29" w:rsidRDefault="00977F29">
            <w:pPr>
              <w:pStyle w:val="ConsPlusNormal"/>
              <w:jc w:val="center"/>
            </w:pPr>
            <w:r>
              <w:t>82,7</w:t>
            </w:r>
          </w:p>
        </w:tc>
        <w:tc>
          <w:tcPr>
            <w:tcW w:w="1159" w:type="dxa"/>
            <w:vAlign w:val="center"/>
          </w:tcPr>
          <w:p w:rsidR="00977F29" w:rsidRDefault="00977F29">
            <w:pPr>
              <w:pStyle w:val="ConsPlusNormal"/>
              <w:jc w:val="center"/>
            </w:pPr>
            <w:r>
              <w:t>248,1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 xml:space="preserve">федеральный </w:t>
            </w:r>
            <w:r>
              <w:lastRenderedPageBreak/>
              <w:t>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82,7</w:t>
            </w:r>
          </w:p>
        </w:tc>
        <w:tc>
          <w:tcPr>
            <w:tcW w:w="1024" w:type="dxa"/>
          </w:tcPr>
          <w:p w:rsidR="00977F29" w:rsidRDefault="00977F29">
            <w:pPr>
              <w:pStyle w:val="ConsPlusNormal"/>
              <w:jc w:val="center"/>
            </w:pPr>
            <w:r>
              <w:t>82,7</w:t>
            </w:r>
          </w:p>
        </w:tc>
        <w:tc>
          <w:tcPr>
            <w:tcW w:w="1024" w:type="dxa"/>
          </w:tcPr>
          <w:p w:rsidR="00977F29" w:rsidRDefault="00977F29">
            <w:pPr>
              <w:pStyle w:val="ConsPlusNormal"/>
              <w:jc w:val="center"/>
            </w:pPr>
            <w:r>
              <w:t>82,7</w:t>
            </w:r>
          </w:p>
        </w:tc>
        <w:tc>
          <w:tcPr>
            <w:tcW w:w="1159" w:type="dxa"/>
            <w:vAlign w:val="center"/>
          </w:tcPr>
          <w:p w:rsidR="00977F29" w:rsidRDefault="00977F29">
            <w:pPr>
              <w:pStyle w:val="ConsPlusNormal"/>
              <w:jc w:val="center"/>
            </w:pPr>
            <w:r>
              <w:t>248,1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2.7</w:t>
            </w:r>
          </w:p>
        </w:tc>
        <w:tc>
          <w:tcPr>
            <w:tcW w:w="1804" w:type="dxa"/>
            <w:vMerge w:val="restart"/>
          </w:tcPr>
          <w:p w:rsidR="00977F29" w:rsidRDefault="00977F29">
            <w:pPr>
              <w:pStyle w:val="ConsPlusNormal"/>
            </w:pPr>
            <w:r>
              <w:t>Мероприятие 1.7</w:t>
            </w:r>
          </w:p>
        </w:tc>
        <w:tc>
          <w:tcPr>
            <w:tcW w:w="2434" w:type="dxa"/>
            <w:vMerge w:val="restart"/>
          </w:tcPr>
          <w:p w:rsidR="00977F29" w:rsidRDefault="00977F29">
            <w:pPr>
              <w:pStyle w:val="ConsPlusNormal"/>
            </w:pPr>
            <w:r>
              <w:t>Сохранение, возрождение и развитие народных художественных промыслов и ремесел</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85,3</w:t>
            </w:r>
          </w:p>
        </w:tc>
        <w:tc>
          <w:tcPr>
            <w:tcW w:w="1024" w:type="dxa"/>
          </w:tcPr>
          <w:p w:rsidR="00977F29" w:rsidRDefault="00977F29">
            <w:pPr>
              <w:pStyle w:val="ConsPlusNormal"/>
              <w:jc w:val="center"/>
            </w:pPr>
            <w:r>
              <w:t>85,3</w:t>
            </w:r>
          </w:p>
        </w:tc>
        <w:tc>
          <w:tcPr>
            <w:tcW w:w="1024" w:type="dxa"/>
          </w:tcPr>
          <w:p w:rsidR="00977F29" w:rsidRDefault="00977F29">
            <w:pPr>
              <w:pStyle w:val="ConsPlusNormal"/>
              <w:jc w:val="center"/>
            </w:pPr>
            <w:r>
              <w:t>85,3</w:t>
            </w:r>
          </w:p>
        </w:tc>
        <w:tc>
          <w:tcPr>
            <w:tcW w:w="1159" w:type="dxa"/>
            <w:vAlign w:val="center"/>
          </w:tcPr>
          <w:p w:rsidR="00977F29" w:rsidRDefault="00977F29">
            <w:pPr>
              <w:pStyle w:val="ConsPlusNormal"/>
              <w:jc w:val="center"/>
            </w:pPr>
            <w:r>
              <w:t>255,9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85,3</w:t>
            </w:r>
          </w:p>
        </w:tc>
        <w:tc>
          <w:tcPr>
            <w:tcW w:w="1024" w:type="dxa"/>
          </w:tcPr>
          <w:p w:rsidR="00977F29" w:rsidRDefault="00977F29">
            <w:pPr>
              <w:pStyle w:val="ConsPlusNormal"/>
              <w:jc w:val="center"/>
            </w:pPr>
            <w:r>
              <w:t>85,3</w:t>
            </w:r>
          </w:p>
        </w:tc>
        <w:tc>
          <w:tcPr>
            <w:tcW w:w="1024" w:type="dxa"/>
          </w:tcPr>
          <w:p w:rsidR="00977F29" w:rsidRDefault="00977F29">
            <w:pPr>
              <w:pStyle w:val="ConsPlusNormal"/>
              <w:jc w:val="center"/>
            </w:pPr>
            <w:r>
              <w:t>85,3</w:t>
            </w:r>
          </w:p>
        </w:tc>
        <w:tc>
          <w:tcPr>
            <w:tcW w:w="1159" w:type="dxa"/>
            <w:vAlign w:val="center"/>
          </w:tcPr>
          <w:p w:rsidR="00977F29" w:rsidRDefault="00977F29">
            <w:pPr>
              <w:pStyle w:val="ConsPlusNormal"/>
              <w:jc w:val="center"/>
            </w:pPr>
            <w:r>
              <w:t>255,9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2.8</w:t>
            </w:r>
          </w:p>
        </w:tc>
        <w:tc>
          <w:tcPr>
            <w:tcW w:w="1804" w:type="dxa"/>
            <w:vMerge w:val="restart"/>
          </w:tcPr>
          <w:p w:rsidR="00977F29" w:rsidRDefault="00977F29">
            <w:pPr>
              <w:pStyle w:val="ConsPlusNormal"/>
            </w:pPr>
            <w:r>
              <w:t>Мероприятие 1.8</w:t>
            </w:r>
          </w:p>
        </w:tc>
        <w:tc>
          <w:tcPr>
            <w:tcW w:w="2434" w:type="dxa"/>
            <w:vMerge w:val="restart"/>
          </w:tcPr>
          <w:p w:rsidR="00977F29" w:rsidRDefault="00977F29">
            <w:pPr>
              <w:pStyle w:val="ConsPlusNormal"/>
            </w:pPr>
            <w:r>
              <w:t>Безвозмездные поступления и доходы по предпринимательской и иной приносящей доход деятельности</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159" w:type="dxa"/>
            <w:vAlign w:val="center"/>
          </w:tcPr>
          <w:p w:rsidR="00977F29" w:rsidRDefault="00977F29">
            <w:pPr>
              <w:pStyle w:val="ConsPlusNormal"/>
              <w:jc w:val="center"/>
            </w:pPr>
            <w:r>
              <w:t>2115,0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024" w:type="dxa"/>
          </w:tcPr>
          <w:p w:rsidR="00977F29" w:rsidRDefault="00977F29">
            <w:pPr>
              <w:pStyle w:val="ConsPlusNormal"/>
              <w:jc w:val="center"/>
            </w:pPr>
            <w:r>
              <w:t>705,0</w:t>
            </w:r>
          </w:p>
        </w:tc>
        <w:tc>
          <w:tcPr>
            <w:tcW w:w="1159" w:type="dxa"/>
            <w:vAlign w:val="center"/>
          </w:tcPr>
          <w:p w:rsidR="00977F29" w:rsidRDefault="00977F29">
            <w:pPr>
              <w:pStyle w:val="ConsPlusNormal"/>
              <w:jc w:val="center"/>
            </w:pPr>
            <w:r>
              <w:t>2115,0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3</w:t>
            </w:r>
          </w:p>
        </w:tc>
        <w:tc>
          <w:tcPr>
            <w:tcW w:w="1804" w:type="dxa"/>
            <w:vMerge w:val="restart"/>
          </w:tcPr>
          <w:p w:rsidR="00977F29" w:rsidRDefault="00977F29">
            <w:pPr>
              <w:pStyle w:val="ConsPlusNormal"/>
            </w:pPr>
            <w:hyperlink w:anchor="P4060" w:history="1">
              <w:r>
                <w:rPr>
                  <w:color w:val="0000FF"/>
                </w:rPr>
                <w:t>Подпрограмма 2</w:t>
              </w:r>
            </w:hyperlink>
          </w:p>
        </w:tc>
        <w:tc>
          <w:tcPr>
            <w:tcW w:w="2434" w:type="dxa"/>
            <w:vMerge w:val="restart"/>
          </w:tcPr>
          <w:p w:rsidR="00977F29" w:rsidRDefault="00977F29">
            <w:pPr>
              <w:pStyle w:val="ConsPlusNormal"/>
            </w:pPr>
            <w:r>
              <w:t>Развитие архивного дела в городе Ачинске</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4544,9</w:t>
            </w:r>
          </w:p>
        </w:tc>
        <w:tc>
          <w:tcPr>
            <w:tcW w:w="1024" w:type="dxa"/>
          </w:tcPr>
          <w:p w:rsidR="00977F29" w:rsidRDefault="00977F29">
            <w:pPr>
              <w:pStyle w:val="ConsPlusNormal"/>
              <w:jc w:val="center"/>
            </w:pPr>
            <w:r>
              <w:t>4042,6</w:t>
            </w:r>
          </w:p>
        </w:tc>
        <w:tc>
          <w:tcPr>
            <w:tcW w:w="1024" w:type="dxa"/>
          </w:tcPr>
          <w:p w:rsidR="00977F29" w:rsidRDefault="00977F29">
            <w:pPr>
              <w:pStyle w:val="ConsPlusNormal"/>
              <w:jc w:val="center"/>
            </w:pPr>
            <w:r>
              <w:t>4042,5</w:t>
            </w:r>
          </w:p>
        </w:tc>
        <w:tc>
          <w:tcPr>
            <w:tcW w:w="1159" w:type="dxa"/>
          </w:tcPr>
          <w:p w:rsidR="00977F29" w:rsidRDefault="00977F29">
            <w:pPr>
              <w:pStyle w:val="ConsPlusNormal"/>
              <w:jc w:val="center"/>
            </w:pPr>
            <w:r>
              <w:t>12630,0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566,4</w:t>
            </w:r>
          </w:p>
        </w:tc>
        <w:tc>
          <w:tcPr>
            <w:tcW w:w="1024" w:type="dxa"/>
          </w:tcPr>
          <w:p w:rsidR="00977F29" w:rsidRDefault="00977F29">
            <w:pPr>
              <w:pStyle w:val="ConsPlusNormal"/>
              <w:jc w:val="center"/>
            </w:pPr>
            <w:r>
              <w:t>473,2</w:t>
            </w:r>
          </w:p>
        </w:tc>
        <w:tc>
          <w:tcPr>
            <w:tcW w:w="1024" w:type="dxa"/>
          </w:tcPr>
          <w:p w:rsidR="00977F29" w:rsidRDefault="00977F29">
            <w:pPr>
              <w:pStyle w:val="ConsPlusNormal"/>
              <w:jc w:val="center"/>
            </w:pPr>
            <w:r>
              <w:t>473,2</w:t>
            </w:r>
          </w:p>
        </w:tc>
        <w:tc>
          <w:tcPr>
            <w:tcW w:w="1159" w:type="dxa"/>
            <w:vAlign w:val="center"/>
          </w:tcPr>
          <w:p w:rsidR="00977F29" w:rsidRDefault="00977F29">
            <w:pPr>
              <w:pStyle w:val="ConsPlusNormal"/>
              <w:jc w:val="center"/>
            </w:pPr>
            <w:r>
              <w:t>1512,8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3978,5</w:t>
            </w:r>
          </w:p>
        </w:tc>
        <w:tc>
          <w:tcPr>
            <w:tcW w:w="1024" w:type="dxa"/>
          </w:tcPr>
          <w:p w:rsidR="00977F29" w:rsidRDefault="00977F29">
            <w:pPr>
              <w:pStyle w:val="ConsPlusNormal"/>
              <w:jc w:val="center"/>
            </w:pPr>
            <w:r>
              <w:t>3569,4</w:t>
            </w:r>
          </w:p>
        </w:tc>
        <w:tc>
          <w:tcPr>
            <w:tcW w:w="1024" w:type="dxa"/>
          </w:tcPr>
          <w:p w:rsidR="00977F29" w:rsidRDefault="00977F29">
            <w:pPr>
              <w:pStyle w:val="ConsPlusNormal"/>
              <w:jc w:val="center"/>
            </w:pPr>
            <w:r>
              <w:t>3569,3</w:t>
            </w:r>
          </w:p>
        </w:tc>
        <w:tc>
          <w:tcPr>
            <w:tcW w:w="1159" w:type="dxa"/>
          </w:tcPr>
          <w:p w:rsidR="00977F29" w:rsidRDefault="00977F29">
            <w:pPr>
              <w:pStyle w:val="ConsPlusNormal"/>
              <w:jc w:val="center"/>
            </w:pPr>
            <w:r>
              <w:t>11117,2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3.1</w:t>
            </w:r>
          </w:p>
        </w:tc>
        <w:tc>
          <w:tcPr>
            <w:tcW w:w="1804" w:type="dxa"/>
            <w:vMerge w:val="restart"/>
          </w:tcPr>
          <w:p w:rsidR="00977F29" w:rsidRDefault="00977F29">
            <w:pPr>
              <w:pStyle w:val="ConsPlusNormal"/>
            </w:pPr>
            <w:r>
              <w:t>Мероприятие 2.1</w:t>
            </w:r>
          </w:p>
        </w:tc>
        <w:tc>
          <w:tcPr>
            <w:tcW w:w="2434" w:type="dxa"/>
            <w:vMerge w:val="restart"/>
          </w:tcPr>
          <w:p w:rsidR="00977F29" w:rsidRDefault="00977F29">
            <w:pPr>
              <w:pStyle w:val="ConsPlusNormal"/>
            </w:pPr>
            <w:r>
              <w:t>Обеспечение деятельности муниципальных учреждений</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3959,5</w:t>
            </w:r>
          </w:p>
        </w:tc>
        <w:tc>
          <w:tcPr>
            <w:tcW w:w="1024" w:type="dxa"/>
          </w:tcPr>
          <w:p w:rsidR="00977F29" w:rsidRDefault="00977F29">
            <w:pPr>
              <w:pStyle w:val="ConsPlusNormal"/>
              <w:jc w:val="center"/>
            </w:pPr>
            <w:r>
              <w:t>3550,4</w:t>
            </w:r>
          </w:p>
        </w:tc>
        <w:tc>
          <w:tcPr>
            <w:tcW w:w="1024" w:type="dxa"/>
          </w:tcPr>
          <w:p w:rsidR="00977F29" w:rsidRDefault="00977F29">
            <w:pPr>
              <w:pStyle w:val="ConsPlusNormal"/>
              <w:jc w:val="center"/>
            </w:pPr>
            <w:r>
              <w:t>3550,3</w:t>
            </w:r>
          </w:p>
        </w:tc>
        <w:tc>
          <w:tcPr>
            <w:tcW w:w="1159" w:type="dxa"/>
          </w:tcPr>
          <w:p w:rsidR="00977F29" w:rsidRDefault="00977F29">
            <w:pPr>
              <w:pStyle w:val="ConsPlusNormal"/>
              <w:jc w:val="center"/>
            </w:pPr>
            <w:r>
              <w:t>11060,2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3959,5</w:t>
            </w:r>
          </w:p>
        </w:tc>
        <w:tc>
          <w:tcPr>
            <w:tcW w:w="1024" w:type="dxa"/>
          </w:tcPr>
          <w:p w:rsidR="00977F29" w:rsidRDefault="00977F29">
            <w:pPr>
              <w:pStyle w:val="ConsPlusNormal"/>
              <w:jc w:val="center"/>
            </w:pPr>
            <w:r>
              <w:t>3550,4</w:t>
            </w:r>
          </w:p>
        </w:tc>
        <w:tc>
          <w:tcPr>
            <w:tcW w:w="1024" w:type="dxa"/>
          </w:tcPr>
          <w:p w:rsidR="00977F29" w:rsidRDefault="00977F29">
            <w:pPr>
              <w:pStyle w:val="ConsPlusNormal"/>
              <w:jc w:val="center"/>
            </w:pPr>
            <w:r>
              <w:t>3550,3</w:t>
            </w:r>
          </w:p>
        </w:tc>
        <w:tc>
          <w:tcPr>
            <w:tcW w:w="1159" w:type="dxa"/>
          </w:tcPr>
          <w:p w:rsidR="00977F29" w:rsidRDefault="00977F29">
            <w:pPr>
              <w:pStyle w:val="ConsPlusNormal"/>
              <w:jc w:val="center"/>
            </w:pPr>
            <w:r>
              <w:t>11060,2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3.2</w:t>
            </w:r>
          </w:p>
        </w:tc>
        <w:tc>
          <w:tcPr>
            <w:tcW w:w="1804" w:type="dxa"/>
            <w:vMerge w:val="restart"/>
          </w:tcPr>
          <w:p w:rsidR="00977F29" w:rsidRDefault="00977F29">
            <w:pPr>
              <w:pStyle w:val="ConsPlusNormal"/>
            </w:pPr>
            <w:r>
              <w:t>Мероприятие 2.2</w:t>
            </w:r>
          </w:p>
        </w:tc>
        <w:tc>
          <w:tcPr>
            <w:tcW w:w="2434" w:type="dxa"/>
            <w:vMerge w:val="restart"/>
          </w:tcPr>
          <w:p w:rsidR="00977F29" w:rsidRDefault="00977F29">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98,7</w:t>
            </w:r>
          </w:p>
        </w:tc>
        <w:tc>
          <w:tcPr>
            <w:tcW w:w="1024" w:type="dxa"/>
          </w:tcPr>
          <w:p w:rsidR="00977F29" w:rsidRDefault="00977F29">
            <w:pPr>
              <w:pStyle w:val="ConsPlusNormal"/>
              <w:jc w:val="center"/>
            </w:pPr>
            <w:r>
              <w:t>19,0</w:t>
            </w:r>
          </w:p>
        </w:tc>
        <w:tc>
          <w:tcPr>
            <w:tcW w:w="1024" w:type="dxa"/>
          </w:tcPr>
          <w:p w:rsidR="00977F29" w:rsidRDefault="00977F29">
            <w:pPr>
              <w:pStyle w:val="ConsPlusNormal"/>
              <w:jc w:val="center"/>
            </w:pPr>
            <w:r>
              <w:t>19,0</w:t>
            </w:r>
          </w:p>
        </w:tc>
        <w:tc>
          <w:tcPr>
            <w:tcW w:w="1159" w:type="dxa"/>
            <w:vAlign w:val="center"/>
          </w:tcPr>
          <w:p w:rsidR="00977F29" w:rsidRDefault="00977F29">
            <w:pPr>
              <w:pStyle w:val="ConsPlusNormal"/>
              <w:jc w:val="center"/>
            </w:pPr>
            <w:r>
              <w:t>136,7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79,7</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79,7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19,0</w:t>
            </w:r>
          </w:p>
        </w:tc>
        <w:tc>
          <w:tcPr>
            <w:tcW w:w="1024" w:type="dxa"/>
          </w:tcPr>
          <w:p w:rsidR="00977F29" w:rsidRDefault="00977F29">
            <w:pPr>
              <w:pStyle w:val="ConsPlusNormal"/>
              <w:jc w:val="center"/>
            </w:pPr>
            <w:r>
              <w:t>19,0</w:t>
            </w:r>
          </w:p>
        </w:tc>
        <w:tc>
          <w:tcPr>
            <w:tcW w:w="1024" w:type="dxa"/>
          </w:tcPr>
          <w:p w:rsidR="00977F29" w:rsidRDefault="00977F29">
            <w:pPr>
              <w:pStyle w:val="ConsPlusNormal"/>
              <w:jc w:val="center"/>
            </w:pPr>
            <w:r>
              <w:t>19,0</w:t>
            </w:r>
          </w:p>
        </w:tc>
        <w:tc>
          <w:tcPr>
            <w:tcW w:w="1159" w:type="dxa"/>
            <w:vAlign w:val="center"/>
          </w:tcPr>
          <w:p w:rsidR="00977F29" w:rsidRDefault="00977F29">
            <w:pPr>
              <w:pStyle w:val="ConsPlusNormal"/>
              <w:jc w:val="center"/>
            </w:pPr>
            <w:r>
              <w:t>57,0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3.3</w:t>
            </w:r>
          </w:p>
        </w:tc>
        <w:tc>
          <w:tcPr>
            <w:tcW w:w="1804" w:type="dxa"/>
            <w:vMerge w:val="restart"/>
          </w:tcPr>
          <w:p w:rsidR="00977F29" w:rsidRDefault="00977F29">
            <w:pPr>
              <w:pStyle w:val="ConsPlusNormal"/>
            </w:pPr>
            <w:r>
              <w:t>Мероприятие 2.3</w:t>
            </w:r>
          </w:p>
        </w:tc>
        <w:tc>
          <w:tcPr>
            <w:tcW w:w="2434" w:type="dxa"/>
            <w:vMerge w:val="restart"/>
          </w:tcPr>
          <w:p w:rsidR="00977F29" w:rsidRDefault="00977F29">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871" w:type="dxa"/>
          </w:tcPr>
          <w:p w:rsidR="00977F29" w:rsidRDefault="00977F29">
            <w:pPr>
              <w:pStyle w:val="ConsPlusNormal"/>
            </w:pPr>
            <w:r>
              <w:t>Всего</w:t>
            </w:r>
          </w:p>
        </w:tc>
        <w:tc>
          <w:tcPr>
            <w:tcW w:w="1024" w:type="dxa"/>
          </w:tcPr>
          <w:p w:rsidR="00977F29" w:rsidRDefault="00977F29">
            <w:pPr>
              <w:pStyle w:val="ConsPlusNormal"/>
            </w:pPr>
            <w:r>
              <w:t>486,7</w:t>
            </w:r>
          </w:p>
        </w:tc>
        <w:tc>
          <w:tcPr>
            <w:tcW w:w="1024" w:type="dxa"/>
          </w:tcPr>
          <w:p w:rsidR="00977F29" w:rsidRDefault="00977F29">
            <w:pPr>
              <w:pStyle w:val="ConsPlusNormal"/>
              <w:jc w:val="center"/>
            </w:pPr>
            <w:r>
              <w:t>473,2</w:t>
            </w:r>
          </w:p>
        </w:tc>
        <w:tc>
          <w:tcPr>
            <w:tcW w:w="1024" w:type="dxa"/>
          </w:tcPr>
          <w:p w:rsidR="00977F29" w:rsidRDefault="00977F29">
            <w:pPr>
              <w:pStyle w:val="ConsPlusNormal"/>
              <w:jc w:val="center"/>
            </w:pPr>
            <w:r>
              <w:t>473,2</w:t>
            </w:r>
          </w:p>
        </w:tc>
        <w:tc>
          <w:tcPr>
            <w:tcW w:w="1159" w:type="dxa"/>
            <w:vAlign w:val="center"/>
          </w:tcPr>
          <w:p w:rsidR="00977F29" w:rsidRDefault="00977F29">
            <w:pPr>
              <w:pStyle w:val="ConsPlusNormal"/>
              <w:jc w:val="center"/>
            </w:pPr>
            <w:r>
              <w:t>1433,1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r>
              <w:t>486,7</w:t>
            </w:r>
          </w:p>
        </w:tc>
        <w:tc>
          <w:tcPr>
            <w:tcW w:w="1024" w:type="dxa"/>
          </w:tcPr>
          <w:p w:rsidR="00977F29" w:rsidRDefault="00977F29">
            <w:pPr>
              <w:pStyle w:val="ConsPlusNormal"/>
              <w:jc w:val="center"/>
            </w:pPr>
            <w:r>
              <w:t>473,2</w:t>
            </w:r>
          </w:p>
        </w:tc>
        <w:tc>
          <w:tcPr>
            <w:tcW w:w="1024" w:type="dxa"/>
          </w:tcPr>
          <w:p w:rsidR="00977F29" w:rsidRDefault="00977F29">
            <w:pPr>
              <w:pStyle w:val="ConsPlusNormal"/>
              <w:jc w:val="center"/>
            </w:pPr>
            <w:r>
              <w:t>473,2</w:t>
            </w:r>
          </w:p>
        </w:tc>
        <w:tc>
          <w:tcPr>
            <w:tcW w:w="1159" w:type="dxa"/>
            <w:vAlign w:val="center"/>
          </w:tcPr>
          <w:p w:rsidR="00977F29" w:rsidRDefault="00977F29">
            <w:pPr>
              <w:pStyle w:val="ConsPlusNormal"/>
              <w:jc w:val="center"/>
            </w:pPr>
            <w:r>
              <w:t>1433,1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 xml:space="preserve">юридические </w:t>
            </w:r>
            <w:r>
              <w:lastRenderedPageBreak/>
              <w:t>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lastRenderedPageBreak/>
              <w:t>4</w:t>
            </w:r>
          </w:p>
        </w:tc>
        <w:tc>
          <w:tcPr>
            <w:tcW w:w="1804" w:type="dxa"/>
            <w:vMerge w:val="restart"/>
          </w:tcPr>
          <w:p w:rsidR="00977F29" w:rsidRDefault="00977F29">
            <w:pPr>
              <w:pStyle w:val="ConsPlusNormal"/>
            </w:pPr>
            <w:hyperlink w:anchor="P4357" w:history="1">
              <w:r>
                <w:rPr>
                  <w:color w:val="0000FF"/>
                </w:rPr>
                <w:t>Подпрограмма 3</w:t>
              </w:r>
            </w:hyperlink>
          </w:p>
        </w:tc>
        <w:tc>
          <w:tcPr>
            <w:tcW w:w="2434" w:type="dxa"/>
            <w:vMerge w:val="restart"/>
          </w:tcPr>
          <w:p w:rsidR="00977F29" w:rsidRDefault="00977F29">
            <w:pPr>
              <w:pStyle w:val="ConsPlusNormal"/>
            </w:pPr>
            <w:r>
              <w:t>Организация досуга и поддержка народного творчества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40722,6</w:t>
            </w:r>
          </w:p>
        </w:tc>
        <w:tc>
          <w:tcPr>
            <w:tcW w:w="1024" w:type="dxa"/>
          </w:tcPr>
          <w:p w:rsidR="00977F29" w:rsidRDefault="00977F29">
            <w:pPr>
              <w:pStyle w:val="ConsPlusNormal"/>
              <w:jc w:val="center"/>
            </w:pPr>
            <w:r>
              <w:t>37600,9</w:t>
            </w:r>
          </w:p>
        </w:tc>
        <w:tc>
          <w:tcPr>
            <w:tcW w:w="1024" w:type="dxa"/>
          </w:tcPr>
          <w:p w:rsidR="00977F29" w:rsidRDefault="00977F29">
            <w:pPr>
              <w:pStyle w:val="ConsPlusNormal"/>
              <w:jc w:val="center"/>
            </w:pPr>
            <w:r>
              <w:t>37337,1</w:t>
            </w:r>
          </w:p>
        </w:tc>
        <w:tc>
          <w:tcPr>
            <w:tcW w:w="1159" w:type="dxa"/>
            <w:vAlign w:val="center"/>
          </w:tcPr>
          <w:p w:rsidR="00977F29" w:rsidRDefault="00977F29">
            <w:pPr>
              <w:pStyle w:val="ConsPlusNormal"/>
              <w:jc w:val="center"/>
            </w:pPr>
            <w:r>
              <w:t>115660,6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362,2</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362,2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159" w:type="dxa"/>
            <w:vAlign w:val="center"/>
          </w:tcPr>
          <w:p w:rsidR="00977F29" w:rsidRDefault="00977F29">
            <w:pPr>
              <w:pStyle w:val="ConsPlusNormal"/>
              <w:jc w:val="center"/>
            </w:pPr>
            <w:r>
              <w:t>11400,0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36560,4</w:t>
            </w:r>
          </w:p>
        </w:tc>
        <w:tc>
          <w:tcPr>
            <w:tcW w:w="1024" w:type="dxa"/>
          </w:tcPr>
          <w:p w:rsidR="00977F29" w:rsidRDefault="00977F29">
            <w:pPr>
              <w:pStyle w:val="ConsPlusNormal"/>
              <w:jc w:val="center"/>
            </w:pPr>
            <w:r>
              <w:t>33800,9</w:t>
            </w:r>
          </w:p>
        </w:tc>
        <w:tc>
          <w:tcPr>
            <w:tcW w:w="1024" w:type="dxa"/>
          </w:tcPr>
          <w:p w:rsidR="00977F29" w:rsidRDefault="00977F29">
            <w:pPr>
              <w:pStyle w:val="ConsPlusNormal"/>
              <w:jc w:val="center"/>
            </w:pPr>
            <w:r>
              <w:t>33537,1</w:t>
            </w:r>
          </w:p>
        </w:tc>
        <w:tc>
          <w:tcPr>
            <w:tcW w:w="1159" w:type="dxa"/>
            <w:vAlign w:val="center"/>
          </w:tcPr>
          <w:p w:rsidR="00977F29" w:rsidRDefault="00977F29">
            <w:pPr>
              <w:pStyle w:val="ConsPlusNormal"/>
              <w:jc w:val="center"/>
            </w:pPr>
            <w:r>
              <w:t>103898,48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4.1</w:t>
            </w:r>
          </w:p>
        </w:tc>
        <w:tc>
          <w:tcPr>
            <w:tcW w:w="1804" w:type="dxa"/>
            <w:vMerge w:val="restart"/>
          </w:tcPr>
          <w:p w:rsidR="00977F29" w:rsidRDefault="00977F29">
            <w:pPr>
              <w:pStyle w:val="ConsPlusNormal"/>
            </w:pPr>
            <w:r>
              <w:t>Мероприятие 3.1</w:t>
            </w:r>
          </w:p>
        </w:tc>
        <w:tc>
          <w:tcPr>
            <w:tcW w:w="2434" w:type="dxa"/>
            <w:vMerge w:val="restart"/>
          </w:tcPr>
          <w:p w:rsidR="00977F29" w:rsidRDefault="00977F29">
            <w:pPr>
              <w:pStyle w:val="ConsPlusNormal"/>
            </w:pPr>
            <w:r>
              <w:t>Обеспечение деятельности (оказание услуг) подведомственных учреждений</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30953,7</w:t>
            </w:r>
          </w:p>
        </w:tc>
        <w:tc>
          <w:tcPr>
            <w:tcW w:w="1024" w:type="dxa"/>
          </w:tcPr>
          <w:p w:rsidR="00977F29" w:rsidRDefault="00977F29">
            <w:pPr>
              <w:pStyle w:val="ConsPlusNormal"/>
              <w:jc w:val="center"/>
            </w:pPr>
            <w:r>
              <w:t>30953,7</w:t>
            </w:r>
          </w:p>
        </w:tc>
        <w:tc>
          <w:tcPr>
            <w:tcW w:w="1024" w:type="dxa"/>
          </w:tcPr>
          <w:p w:rsidR="00977F29" w:rsidRDefault="00977F29">
            <w:pPr>
              <w:pStyle w:val="ConsPlusNormal"/>
              <w:jc w:val="center"/>
            </w:pPr>
            <w:r>
              <w:t>30953,7</w:t>
            </w:r>
          </w:p>
        </w:tc>
        <w:tc>
          <w:tcPr>
            <w:tcW w:w="1159" w:type="dxa"/>
            <w:vAlign w:val="center"/>
          </w:tcPr>
          <w:p w:rsidR="00977F29" w:rsidRDefault="00977F29">
            <w:pPr>
              <w:pStyle w:val="ConsPlusNormal"/>
              <w:jc w:val="center"/>
            </w:pPr>
            <w:r>
              <w:t>92861,1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30953,7</w:t>
            </w:r>
          </w:p>
        </w:tc>
        <w:tc>
          <w:tcPr>
            <w:tcW w:w="1024" w:type="dxa"/>
          </w:tcPr>
          <w:p w:rsidR="00977F29" w:rsidRDefault="00977F29">
            <w:pPr>
              <w:pStyle w:val="ConsPlusNormal"/>
              <w:jc w:val="center"/>
            </w:pPr>
            <w:r>
              <w:t>30953,7</w:t>
            </w:r>
          </w:p>
        </w:tc>
        <w:tc>
          <w:tcPr>
            <w:tcW w:w="1024" w:type="dxa"/>
          </w:tcPr>
          <w:p w:rsidR="00977F29" w:rsidRDefault="00977F29">
            <w:pPr>
              <w:pStyle w:val="ConsPlusNormal"/>
              <w:jc w:val="center"/>
            </w:pPr>
            <w:r>
              <w:t>30953,7</w:t>
            </w:r>
          </w:p>
        </w:tc>
        <w:tc>
          <w:tcPr>
            <w:tcW w:w="1159" w:type="dxa"/>
            <w:vAlign w:val="center"/>
          </w:tcPr>
          <w:p w:rsidR="00977F29" w:rsidRDefault="00977F29">
            <w:pPr>
              <w:pStyle w:val="ConsPlusNormal"/>
              <w:jc w:val="center"/>
            </w:pPr>
            <w:r>
              <w:t>92861,1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4.2</w:t>
            </w:r>
          </w:p>
        </w:tc>
        <w:tc>
          <w:tcPr>
            <w:tcW w:w="1804" w:type="dxa"/>
            <w:vMerge w:val="restart"/>
          </w:tcPr>
          <w:p w:rsidR="00977F29" w:rsidRDefault="00977F29">
            <w:pPr>
              <w:pStyle w:val="ConsPlusNormal"/>
            </w:pPr>
            <w:r>
              <w:t>Мероприятие 3.2</w:t>
            </w:r>
          </w:p>
        </w:tc>
        <w:tc>
          <w:tcPr>
            <w:tcW w:w="2434" w:type="dxa"/>
            <w:vMerge w:val="restart"/>
          </w:tcPr>
          <w:p w:rsidR="00977F29" w:rsidRDefault="00977F29">
            <w:pPr>
              <w:pStyle w:val="ConsPlusNormal"/>
            </w:pPr>
            <w:r>
              <w:t xml:space="preserve">Частичное </w:t>
            </w:r>
            <w:r>
              <w:lastRenderedPageBreak/>
              <w:t>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362,2</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362,2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362,2</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362,2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4.3</w:t>
            </w:r>
          </w:p>
        </w:tc>
        <w:tc>
          <w:tcPr>
            <w:tcW w:w="1804" w:type="dxa"/>
            <w:vMerge w:val="restart"/>
          </w:tcPr>
          <w:p w:rsidR="00977F29" w:rsidRDefault="00977F29">
            <w:pPr>
              <w:pStyle w:val="ConsPlusNormal"/>
            </w:pPr>
            <w:r>
              <w:t>Мероприятие 3.3</w:t>
            </w:r>
          </w:p>
        </w:tc>
        <w:tc>
          <w:tcPr>
            <w:tcW w:w="2434" w:type="dxa"/>
            <w:vMerge w:val="restart"/>
          </w:tcPr>
          <w:p w:rsidR="00977F29" w:rsidRDefault="00977F29">
            <w:pPr>
              <w:pStyle w:val="ConsPlusNormal"/>
            </w:pPr>
            <w:r>
              <w:t>Проведение праздничных мероприятий, общегородских культурных событий и проектов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5606,7</w:t>
            </w:r>
          </w:p>
        </w:tc>
        <w:tc>
          <w:tcPr>
            <w:tcW w:w="1024" w:type="dxa"/>
          </w:tcPr>
          <w:p w:rsidR="00977F29" w:rsidRDefault="00977F29">
            <w:pPr>
              <w:pStyle w:val="ConsPlusNormal"/>
              <w:jc w:val="center"/>
            </w:pPr>
            <w:r>
              <w:t>2847,2</w:t>
            </w:r>
          </w:p>
        </w:tc>
        <w:tc>
          <w:tcPr>
            <w:tcW w:w="1024" w:type="dxa"/>
          </w:tcPr>
          <w:p w:rsidR="00977F29" w:rsidRDefault="00977F29">
            <w:pPr>
              <w:pStyle w:val="ConsPlusNormal"/>
              <w:jc w:val="center"/>
            </w:pPr>
            <w:r>
              <w:t>2583,4</w:t>
            </w:r>
          </w:p>
        </w:tc>
        <w:tc>
          <w:tcPr>
            <w:tcW w:w="1159" w:type="dxa"/>
            <w:vAlign w:val="center"/>
          </w:tcPr>
          <w:p w:rsidR="00977F29" w:rsidRDefault="00977F29">
            <w:pPr>
              <w:pStyle w:val="ConsPlusNormal"/>
              <w:jc w:val="center"/>
            </w:pPr>
            <w:r>
              <w:t>11037,3</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5606,7</w:t>
            </w:r>
          </w:p>
        </w:tc>
        <w:tc>
          <w:tcPr>
            <w:tcW w:w="1024" w:type="dxa"/>
          </w:tcPr>
          <w:p w:rsidR="00977F29" w:rsidRDefault="00977F29">
            <w:pPr>
              <w:pStyle w:val="ConsPlusNormal"/>
              <w:jc w:val="center"/>
            </w:pPr>
            <w:r>
              <w:t>2847,2</w:t>
            </w:r>
          </w:p>
        </w:tc>
        <w:tc>
          <w:tcPr>
            <w:tcW w:w="1024" w:type="dxa"/>
          </w:tcPr>
          <w:p w:rsidR="00977F29" w:rsidRDefault="00977F29">
            <w:pPr>
              <w:pStyle w:val="ConsPlusNormal"/>
              <w:jc w:val="center"/>
            </w:pPr>
            <w:r>
              <w:t>2583,4</w:t>
            </w:r>
          </w:p>
        </w:tc>
        <w:tc>
          <w:tcPr>
            <w:tcW w:w="1159" w:type="dxa"/>
            <w:vAlign w:val="center"/>
          </w:tcPr>
          <w:p w:rsidR="00977F29" w:rsidRDefault="00977F29">
            <w:pPr>
              <w:pStyle w:val="ConsPlusNormal"/>
              <w:jc w:val="center"/>
            </w:pPr>
            <w:r>
              <w:t>11037,3</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4.4</w:t>
            </w:r>
          </w:p>
        </w:tc>
        <w:tc>
          <w:tcPr>
            <w:tcW w:w="1804" w:type="dxa"/>
            <w:vMerge w:val="restart"/>
          </w:tcPr>
          <w:p w:rsidR="00977F29" w:rsidRDefault="00977F29">
            <w:pPr>
              <w:pStyle w:val="ConsPlusNormal"/>
            </w:pPr>
            <w:r>
              <w:t>Мероприятие 3.4</w:t>
            </w:r>
          </w:p>
        </w:tc>
        <w:tc>
          <w:tcPr>
            <w:tcW w:w="2434" w:type="dxa"/>
            <w:vMerge w:val="restart"/>
          </w:tcPr>
          <w:p w:rsidR="00977F29" w:rsidRDefault="00977F29">
            <w:pPr>
              <w:pStyle w:val="ConsPlusNormal"/>
            </w:pPr>
            <w:r>
              <w:t xml:space="preserve">Безвозмездные поступления и доходы по предпринимательской </w:t>
            </w:r>
            <w:r>
              <w:lastRenderedPageBreak/>
              <w:t>и иной приносящей доход деятельности</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159" w:type="dxa"/>
            <w:vAlign w:val="center"/>
          </w:tcPr>
          <w:p w:rsidR="00977F29" w:rsidRDefault="00977F29">
            <w:pPr>
              <w:pStyle w:val="ConsPlusNormal"/>
              <w:jc w:val="center"/>
            </w:pPr>
            <w:r>
              <w:t>11400,0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 xml:space="preserve">федеральный </w:t>
            </w:r>
            <w:r>
              <w:lastRenderedPageBreak/>
              <w:t>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024" w:type="dxa"/>
          </w:tcPr>
          <w:p w:rsidR="00977F29" w:rsidRDefault="00977F29">
            <w:pPr>
              <w:pStyle w:val="ConsPlusNormal"/>
              <w:jc w:val="center"/>
            </w:pPr>
            <w:r>
              <w:t>3800,0</w:t>
            </w:r>
          </w:p>
        </w:tc>
        <w:tc>
          <w:tcPr>
            <w:tcW w:w="1159" w:type="dxa"/>
            <w:vAlign w:val="center"/>
          </w:tcPr>
          <w:p w:rsidR="00977F29" w:rsidRDefault="00977F29">
            <w:pPr>
              <w:pStyle w:val="ConsPlusNormal"/>
              <w:jc w:val="center"/>
            </w:pPr>
            <w:r>
              <w:t>11400,0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w:t>
            </w:r>
          </w:p>
        </w:tc>
        <w:tc>
          <w:tcPr>
            <w:tcW w:w="1804" w:type="dxa"/>
            <w:vMerge w:val="restart"/>
          </w:tcPr>
          <w:p w:rsidR="00977F29" w:rsidRDefault="00977F29">
            <w:pPr>
              <w:pStyle w:val="ConsPlusNormal"/>
            </w:pPr>
            <w:hyperlink w:anchor="P4699" w:history="1">
              <w:r>
                <w:rPr>
                  <w:color w:val="0000FF"/>
                </w:rPr>
                <w:t>Подпрограмма 4</w:t>
              </w:r>
            </w:hyperlink>
          </w:p>
        </w:tc>
        <w:tc>
          <w:tcPr>
            <w:tcW w:w="2434" w:type="dxa"/>
            <w:vMerge w:val="restart"/>
          </w:tcPr>
          <w:p w:rsidR="00977F29" w:rsidRDefault="00977F29">
            <w:pPr>
              <w:pStyle w:val="ConsPlusNormal"/>
            </w:pPr>
            <w:r>
              <w:t>Развитие системы дополнительного образования детей в области культуры и искусства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38189,8</w:t>
            </w:r>
          </w:p>
        </w:tc>
        <w:tc>
          <w:tcPr>
            <w:tcW w:w="1024" w:type="dxa"/>
          </w:tcPr>
          <w:p w:rsidR="00977F29" w:rsidRDefault="00977F29">
            <w:pPr>
              <w:pStyle w:val="ConsPlusNormal"/>
              <w:jc w:val="center"/>
            </w:pPr>
            <w:r>
              <w:t>37503,0</w:t>
            </w:r>
          </w:p>
        </w:tc>
        <w:tc>
          <w:tcPr>
            <w:tcW w:w="1024" w:type="dxa"/>
          </w:tcPr>
          <w:p w:rsidR="00977F29" w:rsidRDefault="00977F29">
            <w:pPr>
              <w:pStyle w:val="ConsPlusNormal"/>
              <w:jc w:val="center"/>
            </w:pPr>
            <w:r>
              <w:t>37503,0</w:t>
            </w:r>
          </w:p>
        </w:tc>
        <w:tc>
          <w:tcPr>
            <w:tcW w:w="1159" w:type="dxa"/>
            <w:vAlign w:val="center"/>
          </w:tcPr>
          <w:p w:rsidR="00977F29" w:rsidRDefault="00977F29">
            <w:pPr>
              <w:pStyle w:val="ConsPlusNormal"/>
              <w:jc w:val="center"/>
            </w:pPr>
            <w:r>
              <w:t>113195,8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578,0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578,0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159" w:type="dxa"/>
            <w:vAlign w:val="center"/>
          </w:tcPr>
          <w:p w:rsidR="00977F29" w:rsidRDefault="00977F29">
            <w:pPr>
              <w:pStyle w:val="ConsPlusNormal"/>
              <w:jc w:val="center"/>
            </w:pPr>
            <w:r>
              <w:t>7425,9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35136,5</w:t>
            </w:r>
          </w:p>
        </w:tc>
        <w:tc>
          <w:tcPr>
            <w:tcW w:w="1024" w:type="dxa"/>
          </w:tcPr>
          <w:p w:rsidR="00977F29" w:rsidRDefault="00977F29">
            <w:pPr>
              <w:pStyle w:val="ConsPlusNormal"/>
              <w:jc w:val="center"/>
            </w:pPr>
            <w:r>
              <w:t>35027,7</w:t>
            </w:r>
          </w:p>
        </w:tc>
        <w:tc>
          <w:tcPr>
            <w:tcW w:w="1024" w:type="dxa"/>
          </w:tcPr>
          <w:p w:rsidR="00977F29" w:rsidRDefault="00977F29">
            <w:pPr>
              <w:pStyle w:val="ConsPlusNormal"/>
              <w:jc w:val="center"/>
            </w:pPr>
            <w:r>
              <w:t>35027,7</w:t>
            </w:r>
          </w:p>
        </w:tc>
        <w:tc>
          <w:tcPr>
            <w:tcW w:w="1159" w:type="dxa"/>
            <w:vAlign w:val="center"/>
          </w:tcPr>
          <w:p w:rsidR="00977F29" w:rsidRDefault="00977F29">
            <w:pPr>
              <w:pStyle w:val="ConsPlusNormal"/>
              <w:jc w:val="center"/>
            </w:pPr>
            <w:r>
              <w:t>105191,9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5.1</w:t>
            </w:r>
          </w:p>
        </w:tc>
        <w:tc>
          <w:tcPr>
            <w:tcW w:w="1804" w:type="dxa"/>
            <w:vMerge w:val="restart"/>
          </w:tcPr>
          <w:p w:rsidR="00977F29" w:rsidRDefault="00977F29">
            <w:pPr>
              <w:pStyle w:val="ConsPlusNormal"/>
            </w:pPr>
            <w:r>
              <w:t>Мероприятие 4.1</w:t>
            </w:r>
          </w:p>
        </w:tc>
        <w:tc>
          <w:tcPr>
            <w:tcW w:w="2434" w:type="dxa"/>
            <w:vMerge w:val="restart"/>
          </w:tcPr>
          <w:p w:rsidR="00977F29" w:rsidRDefault="00977F29">
            <w:pPr>
              <w:pStyle w:val="ConsPlusNormal"/>
            </w:pPr>
            <w:r>
              <w:t>Обеспечение деятельности (оказание услуг) подведомственных учреждений</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32207,9</w:t>
            </w:r>
          </w:p>
        </w:tc>
        <w:tc>
          <w:tcPr>
            <w:tcW w:w="1024" w:type="dxa"/>
          </w:tcPr>
          <w:p w:rsidR="00977F29" w:rsidRDefault="00977F29">
            <w:pPr>
              <w:pStyle w:val="ConsPlusNormal"/>
              <w:jc w:val="center"/>
            </w:pPr>
            <w:r>
              <w:t>31697,5</w:t>
            </w:r>
          </w:p>
        </w:tc>
        <w:tc>
          <w:tcPr>
            <w:tcW w:w="1024" w:type="dxa"/>
          </w:tcPr>
          <w:p w:rsidR="00977F29" w:rsidRDefault="00977F29">
            <w:pPr>
              <w:pStyle w:val="ConsPlusNormal"/>
              <w:jc w:val="center"/>
            </w:pPr>
            <w:r>
              <w:t>31697,5</w:t>
            </w:r>
          </w:p>
        </w:tc>
        <w:tc>
          <w:tcPr>
            <w:tcW w:w="1159" w:type="dxa"/>
            <w:vAlign w:val="center"/>
          </w:tcPr>
          <w:p w:rsidR="00977F29" w:rsidRDefault="00977F29">
            <w:pPr>
              <w:pStyle w:val="ConsPlusNormal"/>
              <w:jc w:val="center"/>
            </w:pPr>
            <w:r>
              <w:t>95602,9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67,4</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67,4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32140,5</w:t>
            </w:r>
          </w:p>
        </w:tc>
        <w:tc>
          <w:tcPr>
            <w:tcW w:w="1024" w:type="dxa"/>
          </w:tcPr>
          <w:p w:rsidR="00977F29" w:rsidRDefault="00977F29">
            <w:pPr>
              <w:pStyle w:val="ConsPlusNormal"/>
              <w:jc w:val="center"/>
            </w:pPr>
            <w:r>
              <w:t>31697,5</w:t>
            </w:r>
          </w:p>
        </w:tc>
        <w:tc>
          <w:tcPr>
            <w:tcW w:w="1024" w:type="dxa"/>
          </w:tcPr>
          <w:p w:rsidR="00977F29" w:rsidRDefault="00977F29">
            <w:pPr>
              <w:pStyle w:val="ConsPlusNormal"/>
              <w:jc w:val="center"/>
            </w:pPr>
            <w:r>
              <w:t>31697,5</w:t>
            </w:r>
          </w:p>
        </w:tc>
        <w:tc>
          <w:tcPr>
            <w:tcW w:w="1159" w:type="dxa"/>
            <w:vAlign w:val="center"/>
          </w:tcPr>
          <w:p w:rsidR="00977F29" w:rsidRDefault="00977F29">
            <w:pPr>
              <w:pStyle w:val="ConsPlusNormal"/>
              <w:jc w:val="center"/>
            </w:pPr>
            <w:r>
              <w:t>95535,5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5.2</w:t>
            </w:r>
          </w:p>
        </w:tc>
        <w:tc>
          <w:tcPr>
            <w:tcW w:w="1804" w:type="dxa"/>
            <w:vMerge w:val="restart"/>
          </w:tcPr>
          <w:p w:rsidR="00977F29" w:rsidRDefault="00977F29">
            <w:pPr>
              <w:pStyle w:val="ConsPlusNormal"/>
            </w:pPr>
            <w:r>
              <w:t>Мероприятие 4.2</w:t>
            </w:r>
          </w:p>
        </w:tc>
        <w:tc>
          <w:tcPr>
            <w:tcW w:w="2434" w:type="dxa"/>
            <w:vMerge w:val="restart"/>
          </w:tcPr>
          <w:p w:rsidR="00977F29" w:rsidRDefault="00977F29">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3365,0</w:t>
            </w:r>
          </w:p>
        </w:tc>
        <w:tc>
          <w:tcPr>
            <w:tcW w:w="1024" w:type="dxa"/>
          </w:tcPr>
          <w:p w:rsidR="00977F29" w:rsidRDefault="00977F29">
            <w:pPr>
              <w:pStyle w:val="ConsPlusNormal"/>
              <w:jc w:val="center"/>
            </w:pPr>
            <w:r>
              <w:t>3295,2</w:t>
            </w:r>
          </w:p>
        </w:tc>
        <w:tc>
          <w:tcPr>
            <w:tcW w:w="1024" w:type="dxa"/>
          </w:tcPr>
          <w:p w:rsidR="00977F29" w:rsidRDefault="00977F29">
            <w:pPr>
              <w:pStyle w:val="ConsPlusNormal"/>
              <w:jc w:val="center"/>
            </w:pPr>
            <w:r>
              <w:t>3295,2</w:t>
            </w:r>
          </w:p>
        </w:tc>
        <w:tc>
          <w:tcPr>
            <w:tcW w:w="1159" w:type="dxa"/>
            <w:vAlign w:val="center"/>
          </w:tcPr>
          <w:p w:rsidR="00977F29" w:rsidRDefault="00977F29">
            <w:pPr>
              <w:pStyle w:val="ConsPlusNormal"/>
              <w:jc w:val="center"/>
            </w:pPr>
            <w:r>
              <w:t>9955,4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404,0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404,0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2961,0</w:t>
            </w:r>
          </w:p>
        </w:tc>
        <w:tc>
          <w:tcPr>
            <w:tcW w:w="1024" w:type="dxa"/>
          </w:tcPr>
          <w:p w:rsidR="00977F29" w:rsidRDefault="00977F29">
            <w:pPr>
              <w:pStyle w:val="ConsPlusNormal"/>
              <w:jc w:val="center"/>
            </w:pPr>
            <w:r>
              <w:t>3295,2</w:t>
            </w:r>
          </w:p>
        </w:tc>
        <w:tc>
          <w:tcPr>
            <w:tcW w:w="1024" w:type="dxa"/>
          </w:tcPr>
          <w:p w:rsidR="00977F29" w:rsidRDefault="00977F29">
            <w:pPr>
              <w:pStyle w:val="ConsPlusNormal"/>
              <w:jc w:val="center"/>
            </w:pPr>
            <w:r>
              <w:t>3295,2</w:t>
            </w:r>
          </w:p>
        </w:tc>
        <w:tc>
          <w:tcPr>
            <w:tcW w:w="1159" w:type="dxa"/>
            <w:vAlign w:val="center"/>
          </w:tcPr>
          <w:p w:rsidR="00977F29" w:rsidRDefault="00977F29">
            <w:pPr>
              <w:pStyle w:val="ConsPlusNormal"/>
              <w:jc w:val="center"/>
            </w:pPr>
            <w:r>
              <w:t>9551,4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5.3</w:t>
            </w:r>
          </w:p>
        </w:tc>
        <w:tc>
          <w:tcPr>
            <w:tcW w:w="1804" w:type="dxa"/>
            <w:vMerge w:val="restart"/>
          </w:tcPr>
          <w:p w:rsidR="00977F29" w:rsidRDefault="00977F29">
            <w:pPr>
              <w:pStyle w:val="ConsPlusNormal"/>
            </w:pPr>
            <w:r>
              <w:t>Мероприятие 4.3</w:t>
            </w:r>
          </w:p>
        </w:tc>
        <w:tc>
          <w:tcPr>
            <w:tcW w:w="2434" w:type="dxa"/>
            <w:vMerge w:val="restart"/>
          </w:tcPr>
          <w:p w:rsidR="00977F29" w:rsidRDefault="00977F29">
            <w:pPr>
              <w:pStyle w:val="ConsPlusNormal"/>
            </w:pPr>
            <w:r>
              <w:t xml:space="preserve">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w:t>
            </w:r>
            <w:r>
              <w:lastRenderedPageBreak/>
              <w:t>Российской Федерации предусмотрено повышение оплаты труда</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106,6</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106,6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106,6</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106,6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5.4</w:t>
            </w:r>
          </w:p>
        </w:tc>
        <w:tc>
          <w:tcPr>
            <w:tcW w:w="1804" w:type="dxa"/>
            <w:vMerge w:val="restart"/>
          </w:tcPr>
          <w:p w:rsidR="00977F29" w:rsidRDefault="00977F29">
            <w:pPr>
              <w:pStyle w:val="ConsPlusNormal"/>
            </w:pPr>
            <w:r>
              <w:t>Мероприятие 4.4</w:t>
            </w:r>
          </w:p>
        </w:tc>
        <w:tc>
          <w:tcPr>
            <w:tcW w:w="2434" w:type="dxa"/>
            <w:vMerge w:val="restart"/>
          </w:tcPr>
          <w:p w:rsidR="00977F29" w:rsidRDefault="00977F29">
            <w:pPr>
              <w:pStyle w:val="ConsPlusNormal"/>
            </w:pPr>
            <w:r>
              <w:t>Проведение праздничных мероприятий, общегородских культурных событий и проектов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35,0</w:t>
            </w:r>
          </w:p>
        </w:tc>
        <w:tc>
          <w:tcPr>
            <w:tcW w:w="1024" w:type="dxa"/>
          </w:tcPr>
          <w:p w:rsidR="00977F29" w:rsidRDefault="00977F29">
            <w:pPr>
              <w:pStyle w:val="ConsPlusNormal"/>
              <w:jc w:val="center"/>
            </w:pPr>
            <w:r>
              <w:t>35,0</w:t>
            </w:r>
          </w:p>
        </w:tc>
        <w:tc>
          <w:tcPr>
            <w:tcW w:w="1024" w:type="dxa"/>
          </w:tcPr>
          <w:p w:rsidR="00977F29" w:rsidRDefault="00977F29">
            <w:pPr>
              <w:pStyle w:val="ConsPlusNormal"/>
              <w:jc w:val="center"/>
            </w:pPr>
            <w:r>
              <w:t>35,0</w:t>
            </w:r>
          </w:p>
        </w:tc>
        <w:tc>
          <w:tcPr>
            <w:tcW w:w="1159" w:type="dxa"/>
            <w:vAlign w:val="center"/>
          </w:tcPr>
          <w:p w:rsidR="00977F29" w:rsidRDefault="00977F29">
            <w:pPr>
              <w:pStyle w:val="ConsPlusNormal"/>
              <w:jc w:val="center"/>
            </w:pPr>
            <w:r>
              <w:t>105,0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35,0</w:t>
            </w:r>
          </w:p>
        </w:tc>
        <w:tc>
          <w:tcPr>
            <w:tcW w:w="1024" w:type="dxa"/>
          </w:tcPr>
          <w:p w:rsidR="00977F29" w:rsidRDefault="00977F29">
            <w:pPr>
              <w:pStyle w:val="ConsPlusNormal"/>
              <w:jc w:val="center"/>
            </w:pPr>
            <w:r>
              <w:t>35,0</w:t>
            </w:r>
          </w:p>
        </w:tc>
        <w:tc>
          <w:tcPr>
            <w:tcW w:w="1024" w:type="dxa"/>
          </w:tcPr>
          <w:p w:rsidR="00977F29" w:rsidRDefault="00977F29">
            <w:pPr>
              <w:pStyle w:val="ConsPlusNormal"/>
              <w:jc w:val="center"/>
            </w:pPr>
            <w:r>
              <w:t>35,0</w:t>
            </w:r>
          </w:p>
        </w:tc>
        <w:tc>
          <w:tcPr>
            <w:tcW w:w="1159" w:type="dxa"/>
            <w:vAlign w:val="center"/>
          </w:tcPr>
          <w:p w:rsidR="00977F29" w:rsidRDefault="00977F29">
            <w:pPr>
              <w:pStyle w:val="ConsPlusNormal"/>
              <w:jc w:val="center"/>
            </w:pPr>
            <w:r>
              <w:t>105,0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5.5</w:t>
            </w:r>
          </w:p>
        </w:tc>
        <w:tc>
          <w:tcPr>
            <w:tcW w:w="1804" w:type="dxa"/>
            <w:vMerge w:val="restart"/>
          </w:tcPr>
          <w:p w:rsidR="00977F29" w:rsidRDefault="00977F29">
            <w:pPr>
              <w:pStyle w:val="ConsPlusNormal"/>
            </w:pPr>
            <w:r>
              <w:t>Мероприятие 4.5</w:t>
            </w:r>
          </w:p>
        </w:tc>
        <w:tc>
          <w:tcPr>
            <w:tcW w:w="2434" w:type="dxa"/>
            <w:vMerge w:val="restart"/>
          </w:tcPr>
          <w:p w:rsidR="00977F29" w:rsidRDefault="00977F29">
            <w:pPr>
              <w:pStyle w:val="ConsPlusNormal"/>
            </w:pPr>
            <w:r>
              <w:t>Безвозмездные поступления и доходы по предпринимательской и иной приносящей доход деятельности</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159" w:type="dxa"/>
            <w:vAlign w:val="center"/>
          </w:tcPr>
          <w:p w:rsidR="00977F29" w:rsidRDefault="00977F29">
            <w:pPr>
              <w:pStyle w:val="ConsPlusNormal"/>
              <w:jc w:val="center"/>
            </w:pPr>
            <w:r>
              <w:t>7425,9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024" w:type="dxa"/>
          </w:tcPr>
          <w:p w:rsidR="00977F29" w:rsidRDefault="00977F29">
            <w:pPr>
              <w:pStyle w:val="ConsPlusNormal"/>
              <w:jc w:val="center"/>
            </w:pPr>
            <w:r>
              <w:t>2475,3</w:t>
            </w:r>
          </w:p>
        </w:tc>
        <w:tc>
          <w:tcPr>
            <w:tcW w:w="1159" w:type="dxa"/>
            <w:vAlign w:val="center"/>
          </w:tcPr>
          <w:p w:rsidR="00977F29" w:rsidRDefault="00977F29">
            <w:pPr>
              <w:pStyle w:val="ConsPlusNormal"/>
              <w:jc w:val="center"/>
            </w:pPr>
            <w:r>
              <w:t>7425,9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w:t>
            </w:r>
          </w:p>
        </w:tc>
        <w:tc>
          <w:tcPr>
            <w:tcW w:w="1804" w:type="dxa"/>
            <w:vMerge w:val="restart"/>
          </w:tcPr>
          <w:p w:rsidR="00977F29" w:rsidRDefault="00977F29">
            <w:pPr>
              <w:pStyle w:val="ConsPlusNormal"/>
            </w:pPr>
            <w:hyperlink w:anchor="P5034" w:history="1">
              <w:r>
                <w:rPr>
                  <w:color w:val="0000FF"/>
                </w:rPr>
                <w:t>Подпрограмма 5</w:t>
              </w:r>
            </w:hyperlink>
          </w:p>
        </w:tc>
        <w:tc>
          <w:tcPr>
            <w:tcW w:w="2434" w:type="dxa"/>
            <w:vMerge w:val="restart"/>
          </w:tcPr>
          <w:p w:rsidR="00977F29" w:rsidRDefault="00977F29">
            <w:pPr>
              <w:pStyle w:val="ConsPlusNormal"/>
            </w:pPr>
            <w:r>
              <w:t>Обеспечение условий реализации муниципальной программы и прочие мероприятия</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41992,2</w:t>
            </w:r>
          </w:p>
        </w:tc>
        <w:tc>
          <w:tcPr>
            <w:tcW w:w="1024" w:type="dxa"/>
          </w:tcPr>
          <w:p w:rsidR="00977F29" w:rsidRDefault="00977F29">
            <w:pPr>
              <w:pStyle w:val="ConsPlusNormal"/>
              <w:jc w:val="center"/>
            </w:pPr>
            <w:r>
              <w:t>41884,3</w:t>
            </w:r>
          </w:p>
        </w:tc>
        <w:tc>
          <w:tcPr>
            <w:tcW w:w="1024" w:type="dxa"/>
          </w:tcPr>
          <w:p w:rsidR="00977F29" w:rsidRDefault="00977F29">
            <w:pPr>
              <w:pStyle w:val="ConsPlusNormal"/>
              <w:jc w:val="center"/>
            </w:pPr>
            <w:r>
              <w:t>71694,6</w:t>
            </w:r>
          </w:p>
        </w:tc>
        <w:tc>
          <w:tcPr>
            <w:tcW w:w="1159" w:type="dxa"/>
            <w:vAlign w:val="center"/>
          </w:tcPr>
          <w:p w:rsidR="00977F29" w:rsidRDefault="00977F29">
            <w:pPr>
              <w:pStyle w:val="ConsPlusNormal"/>
              <w:jc w:val="center"/>
            </w:pPr>
            <w:r>
              <w:t>155571,1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14688,9</w:t>
            </w:r>
          </w:p>
        </w:tc>
        <w:tc>
          <w:tcPr>
            <w:tcW w:w="1024" w:type="dxa"/>
          </w:tcPr>
          <w:p w:rsidR="00977F29" w:rsidRDefault="00977F29">
            <w:pPr>
              <w:pStyle w:val="ConsPlusNormal"/>
              <w:jc w:val="center"/>
            </w:pPr>
            <w:r>
              <w:t>36497,0</w:t>
            </w:r>
          </w:p>
        </w:tc>
        <w:tc>
          <w:tcPr>
            <w:tcW w:w="1159" w:type="dxa"/>
            <w:vAlign w:val="center"/>
          </w:tcPr>
          <w:p w:rsidR="00977F29" w:rsidRDefault="00977F29">
            <w:pPr>
              <w:pStyle w:val="ConsPlusNormal"/>
              <w:jc w:val="center"/>
            </w:pPr>
            <w:r>
              <w:t>51185,9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15668,2</w:t>
            </w:r>
          </w:p>
        </w:tc>
        <w:tc>
          <w:tcPr>
            <w:tcW w:w="1024" w:type="dxa"/>
          </w:tcPr>
          <w:p w:rsidR="00977F29" w:rsidRDefault="00977F29">
            <w:pPr>
              <w:pStyle w:val="ConsPlusNormal"/>
              <w:jc w:val="center"/>
            </w:pPr>
            <w:r>
              <w:t>4896,3</w:t>
            </w:r>
          </w:p>
        </w:tc>
        <w:tc>
          <w:tcPr>
            <w:tcW w:w="1024" w:type="dxa"/>
          </w:tcPr>
          <w:p w:rsidR="00977F29" w:rsidRDefault="00977F29">
            <w:pPr>
              <w:pStyle w:val="ConsPlusNormal"/>
              <w:jc w:val="center"/>
            </w:pPr>
            <w:r>
              <w:t>13465,9</w:t>
            </w:r>
          </w:p>
        </w:tc>
        <w:tc>
          <w:tcPr>
            <w:tcW w:w="1159" w:type="dxa"/>
            <w:vAlign w:val="center"/>
          </w:tcPr>
          <w:p w:rsidR="00977F29" w:rsidRDefault="00977F29">
            <w:pPr>
              <w:pStyle w:val="ConsPlusNormal"/>
              <w:jc w:val="center"/>
            </w:pPr>
            <w:r>
              <w:t>34030,4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26324,0</w:t>
            </w:r>
          </w:p>
        </w:tc>
        <w:tc>
          <w:tcPr>
            <w:tcW w:w="1024" w:type="dxa"/>
          </w:tcPr>
          <w:p w:rsidR="00977F29" w:rsidRDefault="00977F29">
            <w:pPr>
              <w:pStyle w:val="ConsPlusNormal"/>
              <w:jc w:val="center"/>
            </w:pPr>
            <w:r>
              <w:t>22299,1</w:t>
            </w:r>
          </w:p>
        </w:tc>
        <w:tc>
          <w:tcPr>
            <w:tcW w:w="1024" w:type="dxa"/>
          </w:tcPr>
          <w:p w:rsidR="00977F29" w:rsidRDefault="00977F29">
            <w:pPr>
              <w:pStyle w:val="ConsPlusNormal"/>
              <w:jc w:val="center"/>
            </w:pPr>
            <w:r>
              <w:t>21731,7</w:t>
            </w:r>
          </w:p>
        </w:tc>
        <w:tc>
          <w:tcPr>
            <w:tcW w:w="1159" w:type="dxa"/>
            <w:vAlign w:val="center"/>
          </w:tcPr>
          <w:p w:rsidR="00977F29" w:rsidRDefault="00977F29">
            <w:pPr>
              <w:pStyle w:val="ConsPlusNormal"/>
              <w:jc w:val="center"/>
            </w:pPr>
            <w:r>
              <w:t>70354,8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w:t>
            </w:r>
          </w:p>
        </w:tc>
        <w:tc>
          <w:tcPr>
            <w:tcW w:w="1804" w:type="dxa"/>
            <w:vMerge w:val="restart"/>
          </w:tcPr>
          <w:p w:rsidR="00977F29" w:rsidRDefault="00977F29">
            <w:pPr>
              <w:pStyle w:val="ConsPlusNormal"/>
            </w:pPr>
            <w:r>
              <w:t>Мероприятие 5.1</w:t>
            </w:r>
          </w:p>
        </w:tc>
        <w:tc>
          <w:tcPr>
            <w:tcW w:w="2434" w:type="dxa"/>
            <w:vMerge w:val="restart"/>
          </w:tcPr>
          <w:p w:rsidR="00977F29" w:rsidRDefault="00977F29">
            <w:pPr>
              <w:pStyle w:val="ConsPlusNormal"/>
            </w:pPr>
            <w:r>
              <w:t>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21,4</w:t>
            </w:r>
          </w:p>
        </w:tc>
        <w:tc>
          <w:tcPr>
            <w:tcW w:w="1024" w:type="dxa"/>
          </w:tcPr>
          <w:p w:rsidR="00977F29" w:rsidRDefault="00977F29">
            <w:pPr>
              <w:pStyle w:val="ConsPlusNormal"/>
              <w:jc w:val="center"/>
            </w:pPr>
            <w:r>
              <w:t>42,7</w:t>
            </w:r>
          </w:p>
        </w:tc>
        <w:tc>
          <w:tcPr>
            <w:tcW w:w="1024" w:type="dxa"/>
          </w:tcPr>
          <w:p w:rsidR="00977F29" w:rsidRDefault="00977F29">
            <w:pPr>
              <w:pStyle w:val="ConsPlusNormal"/>
              <w:jc w:val="center"/>
            </w:pPr>
            <w:r>
              <w:t>42,7</w:t>
            </w:r>
          </w:p>
        </w:tc>
        <w:tc>
          <w:tcPr>
            <w:tcW w:w="1159" w:type="dxa"/>
            <w:vAlign w:val="center"/>
          </w:tcPr>
          <w:p w:rsidR="00977F29" w:rsidRDefault="00977F29">
            <w:pPr>
              <w:pStyle w:val="ConsPlusNormal"/>
              <w:jc w:val="center"/>
            </w:pPr>
            <w:r>
              <w:t>106,8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21,4</w:t>
            </w:r>
          </w:p>
        </w:tc>
        <w:tc>
          <w:tcPr>
            <w:tcW w:w="1024" w:type="dxa"/>
          </w:tcPr>
          <w:p w:rsidR="00977F29" w:rsidRDefault="00977F29">
            <w:pPr>
              <w:pStyle w:val="ConsPlusNormal"/>
              <w:jc w:val="center"/>
            </w:pPr>
            <w:r>
              <w:t>42,7</w:t>
            </w:r>
          </w:p>
        </w:tc>
        <w:tc>
          <w:tcPr>
            <w:tcW w:w="1024" w:type="dxa"/>
          </w:tcPr>
          <w:p w:rsidR="00977F29" w:rsidRDefault="00977F29">
            <w:pPr>
              <w:pStyle w:val="ConsPlusNormal"/>
              <w:jc w:val="center"/>
            </w:pPr>
            <w:r>
              <w:t>42,7</w:t>
            </w:r>
          </w:p>
        </w:tc>
        <w:tc>
          <w:tcPr>
            <w:tcW w:w="1159" w:type="dxa"/>
            <w:vAlign w:val="center"/>
          </w:tcPr>
          <w:p w:rsidR="00977F29" w:rsidRDefault="00977F29">
            <w:pPr>
              <w:pStyle w:val="ConsPlusNormal"/>
              <w:jc w:val="center"/>
            </w:pPr>
            <w:r>
              <w:t>106,8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lastRenderedPageBreak/>
              <w:t>6.2</w:t>
            </w:r>
          </w:p>
        </w:tc>
        <w:tc>
          <w:tcPr>
            <w:tcW w:w="1804" w:type="dxa"/>
            <w:vMerge w:val="restart"/>
          </w:tcPr>
          <w:p w:rsidR="00977F29" w:rsidRDefault="00977F29">
            <w:pPr>
              <w:pStyle w:val="ConsPlusNormal"/>
            </w:pPr>
            <w:r>
              <w:t>Мероприятие 5.2</w:t>
            </w:r>
          </w:p>
        </w:tc>
        <w:tc>
          <w:tcPr>
            <w:tcW w:w="2434" w:type="dxa"/>
            <w:vMerge w:val="restart"/>
          </w:tcPr>
          <w:p w:rsidR="00977F29" w:rsidRDefault="00977F29">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5368,6</w:t>
            </w:r>
          </w:p>
        </w:tc>
        <w:tc>
          <w:tcPr>
            <w:tcW w:w="1024" w:type="dxa"/>
          </w:tcPr>
          <w:p w:rsidR="00977F29" w:rsidRDefault="00977F29">
            <w:pPr>
              <w:pStyle w:val="ConsPlusNormal"/>
              <w:jc w:val="center"/>
            </w:pPr>
            <w:r>
              <w:t>0</w:t>
            </w:r>
          </w:p>
        </w:tc>
        <w:tc>
          <w:tcPr>
            <w:tcW w:w="1024" w:type="dxa"/>
          </w:tcPr>
          <w:p w:rsidR="00977F29" w:rsidRDefault="00977F29">
            <w:pPr>
              <w:pStyle w:val="ConsPlusNormal"/>
              <w:jc w:val="center"/>
            </w:pPr>
            <w:r>
              <w:t>0</w:t>
            </w:r>
          </w:p>
        </w:tc>
        <w:tc>
          <w:tcPr>
            <w:tcW w:w="1159" w:type="dxa"/>
            <w:vAlign w:val="center"/>
          </w:tcPr>
          <w:p w:rsidR="00977F29" w:rsidRDefault="00977F29">
            <w:pPr>
              <w:pStyle w:val="ConsPlusNormal"/>
              <w:jc w:val="center"/>
            </w:pPr>
            <w:r>
              <w:t>5368,6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5368,6</w:t>
            </w:r>
          </w:p>
        </w:tc>
        <w:tc>
          <w:tcPr>
            <w:tcW w:w="1024" w:type="dxa"/>
          </w:tcPr>
          <w:p w:rsidR="00977F29" w:rsidRDefault="00977F29">
            <w:pPr>
              <w:pStyle w:val="ConsPlusNormal"/>
              <w:jc w:val="center"/>
            </w:pPr>
            <w:r>
              <w:t>0</w:t>
            </w:r>
          </w:p>
        </w:tc>
        <w:tc>
          <w:tcPr>
            <w:tcW w:w="1024" w:type="dxa"/>
          </w:tcPr>
          <w:p w:rsidR="00977F29" w:rsidRDefault="00977F29">
            <w:pPr>
              <w:pStyle w:val="ConsPlusNormal"/>
              <w:jc w:val="center"/>
            </w:pPr>
            <w:r>
              <w:t>0</w:t>
            </w:r>
          </w:p>
        </w:tc>
        <w:tc>
          <w:tcPr>
            <w:tcW w:w="1159" w:type="dxa"/>
            <w:vAlign w:val="center"/>
          </w:tcPr>
          <w:p w:rsidR="00977F29" w:rsidRDefault="00977F29">
            <w:pPr>
              <w:pStyle w:val="ConsPlusNormal"/>
              <w:jc w:val="center"/>
            </w:pPr>
            <w:r>
              <w:t>5368,6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6.3</w:t>
            </w:r>
          </w:p>
        </w:tc>
        <w:tc>
          <w:tcPr>
            <w:tcW w:w="1804" w:type="dxa"/>
            <w:vMerge w:val="restart"/>
          </w:tcPr>
          <w:p w:rsidR="00977F29" w:rsidRDefault="00977F29">
            <w:pPr>
              <w:pStyle w:val="ConsPlusNormal"/>
            </w:pPr>
            <w:r>
              <w:t>Мероприятие 5.3</w:t>
            </w:r>
          </w:p>
        </w:tc>
        <w:tc>
          <w:tcPr>
            <w:tcW w:w="2434" w:type="dxa"/>
            <w:vMerge w:val="restart"/>
          </w:tcPr>
          <w:p w:rsidR="00977F29" w:rsidRDefault="00977F29">
            <w:pPr>
              <w:pStyle w:val="ConsPlusNormal"/>
            </w:pPr>
            <w:r>
              <w:t>Софинансирование мероприятий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110,1</w:t>
            </w:r>
          </w:p>
        </w:tc>
        <w:tc>
          <w:tcPr>
            <w:tcW w:w="1024" w:type="dxa"/>
          </w:tcPr>
          <w:p w:rsidR="00977F29" w:rsidRDefault="00977F29">
            <w:pPr>
              <w:pStyle w:val="ConsPlusNormal"/>
              <w:jc w:val="center"/>
            </w:pPr>
            <w:r>
              <w:t>0</w:t>
            </w:r>
          </w:p>
        </w:tc>
        <w:tc>
          <w:tcPr>
            <w:tcW w:w="1024" w:type="dxa"/>
          </w:tcPr>
          <w:p w:rsidR="00977F29" w:rsidRDefault="00977F29">
            <w:pPr>
              <w:pStyle w:val="ConsPlusNormal"/>
              <w:jc w:val="center"/>
            </w:pPr>
            <w:r>
              <w:t>0</w:t>
            </w:r>
          </w:p>
        </w:tc>
        <w:tc>
          <w:tcPr>
            <w:tcW w:w="1159" w:type="dxa"/>
            <w:vAlign w:val="center"/>
          </w:tcPr>
          <w:p w:rsidR="00977F29" w:rsidRDefault="00977F29">
            <w:pPr>
              <w:pStyle w:val="ConsPlusNormal"/>
              <w:jc w:val="center"/>
            </w:pPr>
            <w:r>
              <w:t>110,1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110,1</w:t>
            </w:r>
          </w:p>
        </w:tc>
        <w:tc>
          <w:tcPr>
            <w:tcW w:w="1024" w:type="dxa"/>
          </w:tcPr>
          <w:p w:rsidR="00977F29" w:rsidRDefault="00977F29">
            <w:pPr>
              <w:pStyle w:val="ConsPlusNormal"/>
              <w:jc w:val="center"/>
            </w:pPr>
            <w:r>
              <w:t>0</w:t>
            </w:r>
          </w:p>
        </w:tc>
        <w:tc>
          <w:tcPr>
            <w:tcW w:w="1024" w:type="dxa"/>
          </w:tcPr>
          <w:p w:rsidR="00977F29" w:rsidRDefault="00977F29">
            <w:pPr>
              <w:pStyle w:val="ConsPlusNormal"/>
              <w:jc w:val="center"/>
            </w:pPr>
            <w:r>
              <w:t>0</w:t>
            </w:r>
          </w:p>
        </w:tc>
        <w:tc>
          <w:tcPr>
            <w:tcW w:w="1159" w:type="dxa"/>
            <w:vAlign w:val="center"/>
          </w:tcPr>
          <w:p w:rsidR="00977F29" w:rsidRDefault="00977F29">
            <w:pPr>
              <w:pStyle w:val="ConsPlusNormal"/>
              <w:jc w:val="center"/>
            </w:pPr>
            <w:r>
              <w:t>110,1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6.4</w:t>
            </w:r>
          </w:p>
        </w:tc>
        <w:tc>
          <w:tcPr>
            <w:tcW w:w="1804" w:type="dxa"/>
            <w:vMerge w:val="restart"/>
          </w:tcPr>
          <w:p w:rsidR="00977F29" w:rsidRDefault="00977F29">
            <w:pPr>
              <w:pStyle w:val="ConsPlusNormal"/>
            </w:pPr>
            <w:r>
              <w:t>Мероприятие 5.4</w:t>
            </w:r>
          </w:p>
        </w:tc>
        <w:tc>
          <w:tcPr>
            <w:tcW w:w="2434" w:type="dxa"/>
            <w:vMerge w:val="restart"/>
          </w:tcPr>
          <w:p w:rsidR="00977F29" w:rsidRDefault="00977F29">
            <w:pPr>
              <w:pStyle w:val="ConsPlusNormal"/>
            </w:pPr>
            <w:r>
              <w:t xml:space="preserve">Проведение капитальных и текущих </w:t>
            </w:r>
            <w:r>
              <w:lastRenderedPageBreak/>
              <w:t>ремонтов</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2285,3</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2285,3</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2285,3</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2285,3</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6.5</w:t>
            </w:r>
          </w:p>
        </w:tc>
        <w:tc>
          <w:tcPr>
            <w:tcW w:w="1804" w:type="dxa"/>
            <w:vMerge w:val="restart"/>
          </w:tcPr>
          <w:p w:rsidR="00977F29" w:rsidRDefault="00977F29">
            <w:pPr>
              <w:pStyle w:val="ConsPlusNormal"/>
            </w:pPr>
            <w:r>
              <w:t>Мероприятие 5.5</w:t>
            </w:r>
          </w:p>
        </w:tc>
        <w:tc>
          <w:tcPr>
            <w:tcW w:w="2434" w:type="dxa"/>
            <w:vMerge w:val="restart"/>
          </w:tcPr>
          <w:p w:rsidR="00977F29" w:rsidRDefault="00977F29">
            <w:pPr>
              <w:pStyle w:val="ConsPlusNormal"/>
            </w:pPr>
            <w:r>
              <w:t>Приобретение основных средств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412,8</w:t>
            </w:r>
          </w:p>
        </w:tc>
        <w:tc>
          <w:tcPr>
            <w:tcW w:w="1024" w:type="dxa"/>
          </w:tcPr>
          <w:p w:rsidR="00977F29" w:rsidRDefault="00977F29">
            <w:pPr>
              <w:pStyle w:val="ConsPlusNormal"/>
              <w:jc w:val="center"/>
            </w:pPr>
            <w:r>
              <w:t>300,0</w:t>
            </w:r>
          </w:p>
        </w:tc>
        <w:tc>
          <w:tcPr>
            <w:tcW w:w="1024" w:type="dxa"/>
          </w:tcPr>
          <w:p w:rsidR="00977F29" w:rsidRDefault="00977F29">
            <w:pPr>
              <w:pStyle w:val="ConsPlusNormal"/>
              <w:jc w:val="center"/>
            </w:pPr>
            <w:r>
              <w:t>300,0</w:t>
            </w:r>
          </w:p>
        </w:tc>
        <w:tc>
          <w:tcPr>
            <w:tcW w:w="1159" w:type="dxa"/>
            <w:vAlign w:val="center"/>
          </w:tcPr>
          <w:p w:rsidR="00977F29" w:rsidRDefault="00977F29">
            <w:pPr>
              <w:pStyle w:val="ConsPlusNormal"/>
              <w:jc w:val="center"/>
            </w:pPr>
            <w:r>
              <w:t>1012,8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412,8</w:t>
            </w:r>
          </w:p>
        </w:tc>
        <w:tc>
          <w:tcPr>
            <w:tcW w:w="1024" w:type="dxa"/>
          </w:tcPr>
          <w:p w:rsidR="00977F29" w:rsidRDefault="00977F29">
            <w:pPr>
              <w:pStyle w:val="ConsPlusNormal"/>
              <w:jc w:val="center"/>
            </w:pPr>
            <w:r>
              <w:t>300,0</w:t>
            </w:r>
          </w:p>
        </w:tc>
        <w:tc>
          <w:tcPr>
            <w:tcW w:w="1024" w:type="dxa"/>
          </w:tcPr>
          <w:p w:rsidR="00977F29" w:rsidRDefault="00977F29">
            <w:pPr>
              <w:pStyle w:val="ConsPlusNormal"/>
              <w:jc w:val="center"/>
            </w:pPr>
            <w:r>
              <w:t>300,0</w:t>
            </w:r>
          </w:p>
        </w:tc>
        <w:tc>
          <w:tcPr>
            <w:tcW w:w="1159" w:type="dxa"/>
            <w:vAlign w:val="center"/>
          </w:tcPr>
          <w:p w:rsidR="00977F29" w:rsidRDefault="00977F29">
            <w:pPr>
              <w:pStyle w:val="ConsPlusNormal"/>
              <w:jc w:val="center"/>
            </w:pPr>
            <w:r>
              <w:t>1012,8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6.6</w:t>
            </w:r>
          </w:p>
        </w:tc>
        <w:tc>
          <w:tcPr>
            <w:tcW w:w="1804" w:type="dxa"/>
            <w:vMerge w:val="restart"/>
          </w:tcPr>
          <w:p w:rsidR="00977F29" w:rsidRDefault="00977F29">
            <w:pPr>
              <w:pStyle w:val="ConsPlusNormal"/>
            </w:pPr>
            <w:r>
              <w:t>Мероприятие 5.6</w:t>
            </w:r>
          </w:p>
        </w:tc>
        <w:tc>
          <w:tcPr>
            <w:tcW w:w="2434" w:type="dxa"/>
            <w:vMerge w:val="restart"/>
          </w:tcPr>
          <w:p w:rsidR="00977F29" w:rsidRDefault="00977F29">
            <w:pPr>
              <w:pStyle w:val="ConsPlusNormal"/>
            </w:pPr>
            <w:r>
              <w:t>Устранение предписаний контролирующих органов</w:t>
            </w:r>
          </w:p>
        </w:tc>
        <w:tc>
          <w:tcPr>
            <w:tcW w:w="1871" w:type="dxa"/>
          </w:tcPr>
          <w:p w:rsidR="00977F29" w:rsidRDefault="00977F29">
            <w:pPr>
              <w:pStyle w:val="ConsPlusNormal"/>
            </w:pPr>
            <w:r>
              <w:t>Всего</w:t>
            </w:r>
          </w:p>
        </w:tc>
        <w:tc>
          <w:tcPr>
            <w:tcW w:w="1024" w:type="dxa"/>
            <w:vAlign w:val="center"/>
          </w:tcPr>
          <w:p w:rsidR="00977F29" w:rsidRDefault="00977F29">
            <w:pPr>
              <w:pStyle w:val="ConsPlusNormal"/>
              <w:jc w:val="center"/>
            </w:pPr>
            <w:r>
              <w:t>1228,2</w:t>
            </w:r>
          </w:p>
        </w:tc>
        <w:tc>
          <w:tcPr>
            <w:tcW w:w="1024" w:type="dxa"/>
            <w:vAlign w:val="center"/>
          </w:tcPr>
          <w:p w:rsidR="00977F29" w:rsidRDefault="00977F29">
            <w:pPr>
              <w:pStyle w:val="ConsPlusNormal"/>
              <w:jc w:val="center"/>
            </w:pPr>
            <w:r>
              <w:t>2054,8</w:t>
            </w:r>
          </w:p>
        </w:tc>
        <w:tc>
          <w:tcPr>
            <w:tcW w:w="1024" w:type="dxa"/>
            <w:vAlign w:val="center"/>
          </w:tcPr>
          <w:p w:rsidR="00977F29" w:rsidRDefault="00977F29">
            <w:pPr>
              <w:pStyle w:val="ConsPlusNormal"/>
              <w:jc w:val="center"/>
            </w:pPr>
            <w:r>
              <w:t>1180,4</w:t>
            </w:r>
          </w:p>
        </w:tc>
        <w:tc>
          <w:tcPr>
            <w:tcW w:w="1159" w:type="dxa"/>
            <w:vAlign w:val="center"/>
          </w:tcPr>
          <w:p w:rsidR="00977F29" w:rsidRDefault="00977F29">
            <w:pPr>
              <w:pStyle w:val="ConsPlusNormal"/>
              <w:jc w:val="center"/>
            </w:pPr>
            <w:r>
              <w:t>4463,4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vAlign w:val="center"/>
          </w:tcPr>
          <w:p w:rsidR="00977F29" w:rsidRDefault="00977F29">
            <w:pPr>
              <w:pStyle w:val="ConsPlusNormal"/>
              <w:jc w:val="center"/>
            </w:pPr>
            <w:r>
              <w:t>1228,2</w:t>
            </w:r>
          </w:p>
        </w:tc>
        <w:tc>
          <w:tcPr>
            <w:tcW w:w="1024" w:type="dxa"/>
            <w:vAlign w:val="center"/>
          </w:tcPr>
          <w:p w:rsidR="00977F29" w:rsidRDefault="00977F29">
            <w:pPr>
              <w:pStyle w:val="ConsPlusNormal"/>
              <w:jc w:val="center"/>
            </w:pPr>
            <w:r>
              <w:t>2054,8</w:t>
            </w:r>
          </w:p>
        </w:tc>
        <w:tc>
          <w:tcPr>
            <w:tcW w:w="1024" w:type="dxa"/>
            <w:vAlign w:val="center"/>
          </w:tcPr>
          <w:p w:rsidR="00977F29" w:rsidRDefault="00977F29">
            <w:pPr>
              <w:pStyle w:val="ConsPlusNormal"/>
              <w:jc w:val="center"/>
            </w:pPr>
            <w:r>
              <w:t>1180,4</w:t>
            </w:r>
          </w:p>
        </w:tc>
        <w:tc>
          <w:tcPr>
            <w:tcW w:w="1159" w:type="dxa"/>
            <w:vAlign w:val="center"/>
          </w:tcPr>
          <w:p w:rsidR="00977F29" w:rsidRDefault="00977F29">
            <w:pPr>
              <w:pStyle w:val="ConsPlusNormal"/>
              <w:jc w:val="center"/>
            </w:pPr>
            <w:r>
              <w:t>4463,4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6.7</w:t>
            </w:r>
          </w:p>
        </w:tc>
        <w:tc>
          <w:tcPr>
            <w:tcW w:w="1804" w:type="dxa"/>
            <w:vMerge w:val="restart"/>
          </w:tcPr>
          <w:p w:rsidR="00977F29" w:rsidRDefault="00977F29">
            <w:pPr>
              <w:pStyle w:val="ConsPlusNormal"/>
            </w:pPr>
            <w:r>
              <w:t>Мероприятие 5.7</w:t>
            </w:r>
          </w:p>
        </w:tc>
        <w:tc>
          <w:tcPr>
            <w:tcW w:w="2434" w:type="dxa"/>
            <w:vMerge w:val="restart"/>
          </w:tcPr>
          <w:p w:rsidR="00977F29" w:rsidRDefault="00977F29">
            <w:pPr>
              <w:pStyle w:val="ConsPlusNormal"/>
            </w:pPr>
            <w:r>
              <w:t>Обследование технического состояния строительных конструкций зданий, сооружений</w:t>
            </w:r>
          </w:p>
        </w:tc>
        <w:tc>
          <w:tcPr>
            <w:tcW w:w="1871" w:type="dxa"/>
          </w:tcPr>
          <w:p w:rsidR="00977F29" w:rsidRDefault="00977F29">
            <w:pPr>
              <w:pStyle w:val="ConsPlusNormal"/>
            </w:pPr>
            <w:r>
              <w:t>Всего</w:t>
            </w:r>
          </w:p>
        </w:tc>
        <w:tc>
          <w:tcPr>
            <w:tcW w:w="1024" w:type="dxa"/>
            <w:vAlign w:val="center"/>
          </w:tcPr>
          <w:p w:rsidR="00977F29" w:rsidRDefault="00977F29">
            <w:pPr>
              <w:pStyle w:val="ConsPlusNormal"/>
              <w:jc w:val="center"/>
            </w:pPr>
            <w:r>
              <w:t>409,8</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0,0</w:t>
            </w:r>
          </w:p>
        </w:tc>
        <w:tc>
          <w:tcPr>
            <w:tcW w:w="1159" w:type="dxa"/>
            <w:vAlign w:val="center"/>
          </w:tcPr>
          <w:p w:rsidR="00977F29" w:rsidRDefault="00977F29">
            <w:pPr>
              <w:pStyle w:val="ConsPlusNormal"/>
              <w:jc w:val="center"/>
            </w:pPr>
            <w:r>
              <w:t>409,8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vAlign w:val="center"/>
          </w:tcPr>
          <w:p w:rsidR="00977F29" w:rsidRDefault="00977F29">
            <w:pPr>
              <w:pStyle w:val="ConsPlusNormal"/>
              <w:jc w:val="center"/>
            </w:pPr>
            <w:r>
              <w:t>409,8</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0,0</w:t>
            </w:r>
          </w:p>
        </w:tc>
        <w:tc>
          <w:tcPr>
            <w:tcW w:w="1159" w:type="dxa"/>
            <w:vAlign w:val="center"/>
          </w:tcPr>
          <w:p w:rsidR="00977F29" w:rsidRDefault="00977F29">
            <w:pPr>
              <w:pStyle w:val="ConsPlusNormal"/>
              <w:jc w:val="center"/>
            </w:pPr>
            <w:r>
              <w:t>409,8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6.8</w:t>
            </w:r>
          </w:p>
        </w:tc>
        <w:tc>
          <w:tcPr>
            <w:tcW w:w="1804" w:type="dxa"/>
            <w:vMerge w:val="restart"/>
          </w:tcPr>
          <w:p w:rsidR="00977F29" w:rsidRDefault="00977F29">
            <w:pPr>
              <w:pStyle w:val="ConsPlusNormal"/>
            </w:pPr>
            <w:r>
              <w:t>Мероприятие 5.8</w:t>
            </w:r>
          </w:p>
        </w:tc>
        <w:tc>
          <w:tcPr>
            <w:tcW w:w="2434" w:type="dxa"/>
            <w:vMerge w:val="restart"/>
          </w:tcPr>
          <w:p w:rsidR="00977F29" w:rsidRDefault="00977F29">
            <w:pPr>
              <w:pStyle w:val="ConsPlusNormal"/>
            </w:pPr>
            <w:r>
              <w:t xml:space="preserve">Государственная экспертиза проекта и проверка достоверности определения сметной стоимости строительства, реконструкции, капитального ремонта </w:t>
            </w:r>
            <w:r>
              <w:lastRenderedPageBreak/>
              <w:t>объектов капитального строительства</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181,6</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181,6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 xml:space="preserve">внебюджетные </w:t>
            </w:r>
            <w:r>
              <w:lastRenderedPageBreak/>
              <w:t>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181,6</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181,6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6.9</w:t>
            </w:r>
          </w:p>
        </w:tc>
        <w:tc>
          <w:tcPr>
            <w:tcW w:w="1804" w:type="dxa"/>
            <w:vMerge w:val="restart"/>
          </w:tcPr>
          <w:p w:rsidR="00977F29" w:rsidRDefault="00977F29">
            <w:pPr>
              <w:pStyle w:val="ConsPlusNormal"/>
            </w:pPr>
            <w:r>
              <w:t>Мероприятие 5.9</w:t>
            </w:r>
          </w:p>
        </w:tc>
        <w:tc>
          <w:tcPr>
            <w:tcW w:w="2434" w:type="dxa"/>
            <w:vMerge w:val="restart"/>
          </w:tcPr>
          <w:p w:rsidR="00977F29" w:rsidRDefault="00977F29">
            <w:pPr>
              <w:pStyle w:val="ConsPlusNormal"/>
            </w:pPr>
            <w:r>
              <w:t>Проектные работы</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846,4</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846,4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846,4</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846,4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6.10</w:t>
            </w:r>
          </w:p>
        </w:tc>
        <w:tc>
          <w:tcPr>
            <w:tcW w:w="1804" w:type="dxa"/>
            <w:vMerge w:val="restart"/>
          </w:tcPr>
          <w:p w:rsidR="00977F29" w:rsidRDefault="00977F29">
            <w:pPr>
              <w:pStyle w:val="ConsPlusNormal"/>
            </w:pPr>
            <w:r>
              <w:t>Мероприятие 5.10</w:t>
            </w:r>
          </w:p>
        </w:tc>
        <w:tc>
          <w:tcPr>
            <w:tcW w:w="2434" w:type="dxa"/>
            <w:vMerge w:val="restart"/>
          </w:tcPr>
          <w:p w:rsidR="00977F29" w:rsidRDefault="00977F29">
            <w:pPr>
              <w:pStyle w:val="ConsPlusNormal"/>
            </w:pPr>
            <w:r>
              <w:t>Ремонт военно-мемориальных объектов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292,5</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292,5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292,5</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292,5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6.11</w:t>
            </w:r>
          </w:p>
        </w:tc>
        <w:tc>
          <w:tcPr>
            <w:tcW w:w="1804" w:type="dxa"/>
            <w:vMerge w:val="restart"/>
          </w:tcPr>
          <w:p w:rsidR="00977F29" w:rsidRDefault="00977F29">
            <w:pPr>
              <w:pStyle w:val="ConsPlusNormal"/>
            </w:pPr>
            <w:r>
              <w:t>Мероприятие 5.11</w:t>
            </w:r>
          </w:p>
        </w:tc>
        <w:tc>
          <w:tcPr>
            <w:tcW w:w="2434" w:type="dxa"/>
            <w:vMerge w:val="restart"/>
          </w:tcPr>
          <w:p w:rsidR="00977F29" w:rsidRDefault="00977F29">
            <w:pPr>
              <w:pStyle w:val="ConsPlusNormal"/>
            </w:pPr>
            <w:r>
              <w:t>Приобретение материальных запасов</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161,7</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161,7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161,7</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161,7</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6.12</w:t>
            </w:r>
          </w:p>
        </w:tc>
        <w:tc>
          <w:tcPr>
            <w:tcW w:w="1804" w:type="dxa"/>
            <w:vMerge w:val="restart"/>
          </w:tcPr>
          <w:p w:rsidR="00977F29" w:rsidRDefault="00977F29">
            <w:pPr>
              <w:pStyle w:val="ConsPlusNormal"/>
            </w:pPr>
            <w:r>
              <w:t>Мероприятие 5.12</w:t>
            </w:r>
          </w:p>
        </w:tc>
        <w:tc>
          <w:tcPr>
            <w:tcW w:w="2434" w:type="dxa"/>
            <w:vMerge w:val="restart"/>
          </w:tcPr>
          <w:p w:rsidR="00977F29" w:rsidRDefault="00977F29">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4307,2</w:t>
            </w:r>
          </w:p>
        </w:tc>
        <w:tc>
          <w:tcPr>
            <w:tcW w:w="1159" w:type="dxa"/>
            <w:vAlign w:val="center"/>
          </w:tcPr>
          <w:p w:rsidR="00977F29" w:rsidRDefault="00977F29">
            <w:pPr>
              <w:pStyle w:val="ConsPlusNormal"/>
              <w:jc w:val="center"/>
            </w:pPr>
            <w:r>
              <w:t>4307,2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4050,9</w:t>
            </w:r>
          </w:p>
        </w:tc>
        <w:tc>
          <w:tcPr>
            <w:tcW w:w="1159" w:type="dxa"/>
            <w:vAlign w:val="center"/>
          </w:tcPr>
          <w:p w:rsidR="00977F29" w:rsidRDefault="00977F29">
            <w:pPr>
              <w:pStyle w:val="ConsPlusNormal"/>
              <w:jc w:val="center"/>
            </w:pPr>
            <w:r>
              <w:t>4050,9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213,2</w:t>
            </w:r>
          </w:p>
        </w:tc>
        <w:tc>
          <w:tcPr>
            <w:tcW w:w="1159" w:type="dxa"/>
            <w:vAlign w:val="center"/>
          </w:tcPr>
          <w:p w:rsidR="00977F29" w:rsidRDefault="00977F29">
            <w:pPr>
              <w:pStyle w:val="ConsPlusNormal"/>
              <w:jc w:val="center"/>
            </w:pPr>
            <w:r>
              <w:t>213,2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43,1</w:t>
            </w:r>
          </w:p>
        </w:tc>
        <w:tc>
          <w:tcPr>
            <w:tcW w:w="1159" w:type="dxa"/>
            <w:vAlign w:val="center"/>
          </w:tcPr>
          <w:p w:rsidR="00977F29" w:rsidRDefault="00977F29">
            <w:pPr>
              <w:pStyle w:val="ConsPlusNormal"/>
              <w:jc w:val="center"/>
            </w:pPr>
            <w:r>
              <w:t>43,1</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lastRenderedPageBreak/>
              <w:t>6.13</w:t>
            </w:r>
          </w:p>
        </w:tc>
        <w:tc>
          <w:tcPr>
            <w:tcW w:w="1804" w:type="dxa"/>
            <w:vMerge w:val="restart"/>
          </w:tcPr>
          <w:p w:rsidR="00977F29" w:rsidRDefault="00977F29">
            <w:pPr>
              <w:pStyle w:val="ConsPlusNormal"/>
            </w:pPr>
            <w:r>
              <w:t>Мероприятие 5.13</w:t>
            </w:r>
          </w:p>
        </w:tc>
        <w:tc>
          <w:tcPr>
            <w:tcW w:w="2434" w:type="dxa"/>
            <w:vMerge w:val="restart"/>
          </w:tcPr>
          <w:p w:rsidR="00977F29" w:rsidRDefault="00977F29">
            <w:pPr>
              <w:pStyle w:val="ConsPlusNormal"/>
            </w:pPr>
            <w:r>
              <w:t>Приобретение и внедрение программного обеспечения</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75,0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75,0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6.14</w:t>
            </w:r>
          </w:p>
        </w:tc>
        <w:tc>
          <w:tcPr>
            <w:tcW w:w="1804" w:type="dxa"/>
            <w:vMerge w:val="restart"/>
          </w:tcPr>
          <w:p w:rsidR="00977F29" w:rsidRDefault="00977F29">
            <w:pPr>
              <w:pStyle w:val="ConsPlusNormal"/>
            </w:pPr>
            <w:r>
              <w:t>Мероприятие 5.14</w:t>
            </w:r>
          </w:p>
        </w:tc>
        <w:tc>
          <w:tcPr>
            <w:tcW w:w="2434" w:type="dxa"/>
            <w:vMerge w:val="restart"/>
          </w:tcPr>
          <w:p w:rsidR="00977F29" w:rsidRDefault="00977F29">
            <w:pPr>
              <w:pStyle w:val="ConsPlusNormal"/>
            </w:pPr>
            <w:r>
              <w:t>Модернизация (капитальный ремонт, реконструкция) муниципальной детской школы искусств</w:t>
            </w:r>
          </w:p>
        </w:tc>
        <w:tc>
          <w:tcPr>
            <w:tcW w:w="1871" w:type="dxa"/>
            <w:vAlign w:val="center"/>
          </w:tcPr>
          <w:p w:rsidR="00977F29" w:rsidRDefault="00977F29">
            <w:pPr>
              <w:pStyle w:val="ConsPlusNormal"/>
            </w:pPr>
            <w:r>
              <w:t>Всего</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19783,0</w:t>
            </w:r>
          </w:p>
        </w:tc>
        <w:tc>
          <w:tcPr>
            <w:tcW w:w="1024" w:type="dxa"/>
            <w:vAlign w:val="center"/>
          </w:tcPr>
          <w:p w:rsidR="00977F29" w:rsidRDefault="00977F29">
            <w:pPr>
              <w:pStyle w:val="ConsPlusNormal"/>
              <w:jc w:val="center"/>
            </w:pPr>
            <w:r>
              <w:t>46160,4</w:t>
            </w:r>
          </w:p>
        </w:tc>
        <w:tc>
          <w:tcPr>
            <w:tcW w:w="1159" w:type="dxa"/>
            <w:vAlign w:val="center"/>
          </w:tcPr>
          <w:p w:rsidR="00977F29" w:rsidRDefault="00977F29">
            <w:pPr>
              <w:pStyle w:val="ConsPlusNormal"/>
              <w:jc w:val="center"/>
            </w:pPr>
            <w:r>
              <w:t>65943,4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федеральный бюджет</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14688,9</w:t>
            </w:r>
          </w:p>
        </w:tc>
        <w:tc>
          <w:tcPr>
            <w:tcW w:w="1024" w:type="dxa"/>
            <w:vAlign w:val="center"/>
          </w:tcPr>
          <w:p w:rsidR="00977F29" w:rsidRDefault="00977F29">
            <w:pPr>
              <w:pStyle w:val="ConsPlusNormal"/>
              <w:jc w:val="center"/>
            </w:pPr>
            <w:r>
              <w:t>32446,1</w:t>
            </w:r>
          </w:p>
        </w:tc>
        <w:tc>
          <w:tcPr>
            <w:tcW w:w="1159" w:type="dxa"/>
            <w:vAlign w:val="center"/>
          </w:tcPr>
          <w:p w:rsidR="00977F29" w:rsidRDefault="00977F29">
            <w:pPr>
              <w:pStyle w:val="ConsPlusNormal"/>
              <w:jc w:val="center"/>
            </w:pPr>
            <w:r>
              <w:t>47135,0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краевой бюджет</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4896,3</w:t>
            </w:r>
          </w:p>
        </w:tc>
        <w:tc>
          <w:tcPr>
            <w:tcW w:w="1024" w:type="dxa"/>
            <w:vAlign w:val="center"/>
          </w:tcPr>
          <w:p w:rsidR="00977F29" w:rsidRDefault="00977F29">
            <w:pPr>
              <w:pStyle w:val="ConsPlusNormal"/>
              <w:jc w:val="center"/>
            </w:pPr>
            <w:r>
              <w:t>13252,7</w:t>
            </w:r>
          </w:p>
        </w:tc>
        <w:tc>
          <w:tcPr>
            <w:tcW w:w="1159" w:type="dxa"/>
            <w:vAlign w:val="center"/>
          </w:tcPr>
          <w:p w:rsidR="00977F29" w:rsidRDefault="00977F29">
            <w:pPr>
              <w:pStyle w:val="ConsPlusNormal"/>
              <w:jc w:val="center"/>
            </w:pPr>
            <w:r>
              <w:t>18149,0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внебюджетные 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бюджет города</w:t>
            </w:r>
          </w:p>
        </w:tc>
        <w:tc>
          <w:tcPr>
            <w:tcW w:w="1024" w:type="dxa"/>
            <w:vAlign w:val="center"/>
          </w:tcPr>
          <w:p w:rsidR="00977F29" w:rsidRDefault="00977F29">
            <w:pPr>
              <w:pStyle w:val="ConsPlusNormal"/>
              <w:jc w:val="center"/>
            </w:pPr>
            <w:r>
              <w:t>0,0</w:t>
            </w:r>
          </w:p>
        </w:tc>
        <w:tc>
          <w:tcPr>
            <w:tcW w:w="1024" w:type="dxa"/>
            <w:vAlign w:val="center"/>
          </w:tcPr>
          <w:p w:rsidR="00977F29" w:rsidRDefault="00977F29">
            <w:pPr>
              <w:pStyle w:val="ConsPlusNormal"/>
              <w:jc w:val="center"/>
            </w:pPr>
            <w:r>
              <w:t>197,8</w:t>
            </w:r>
          </w:p>
        </w:tc>
        <w:tc>
          <w:tcPr>
            <w:tcW w:w="1024" w:type="dxa"/>
            <w:vAlign w:val="center"/>
          </w:tcPr>
          <w:p w:rsidR="00977F29" w:rsidRDefault="00977F29">
            <w:pPr>
              <w:pStyle w:val="ConsPlusNormal"/>
              <w:jc w:val="center"/>
            </w:pPr>
            <w:r>
              <w:t>461,6</w:t>
            </w:r>
          </w:p>
        </w:tc>
        <w:tc>
          <w:tcPr>
            <w:tcW w:w="1159" w:type="dxa"/>
            <w:vAlign w:val="center"/>
          </w:tcPr>
          <w:p w:rsidR="00977F29" w:rsidRDefault="00977F29">
            <w:pPr>
              <w:pStyle w:val="ConsPlusNormal"/>
              <w:jc w:val="center"/>
            </w:pPr>
            <w:r>
              <w:t>659,4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юридические лица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6.15</w:t>
            </w:r>
          </w:p>
        </w:tc>
        <w:tc>
          <w:tcPr>
            <w:tcW w:w="1804" w:type="dxa"/>
            <w:vMerge w:val="restart"/>
          </w:tcPr>
          <w:p w:rsidR="00977F29" w:rsidRDefault="00977F29">
            <w:pPr>
              <w:pStyle w:val="ConsPlusNormal"/>
            </w:pPr>
            <w:r>
              <w:t>Мероприятие 5.15</w:t>
            </w:r>
          </w:p>
        </w:tc>
        <w:tc>
          <w:tcPr>
            <w:tcW w:w="2434" w:type="dxa"/>
            <w:vMerge w:val="restart"/>
          </w:tcPr>
          <w:p w:rsidR="00977F29" w:rsidRDefault="00977F29">
            <w:pPr>
              <w:pStyle w:val="ConsPlusNormal"/>
            </w:pPr>
            <w:r>
              <w:t>Содействие развитию налогового потенциала</w:t>
            </w:r>
          </w:p>
        </w:tc>
        <w:tc>
          <w:tcPr>
            <w:tcW w:w="1871" w:type="dxa"/>
            <w:vAlign w:val="center"/>
          </w:tcPr>
          <w:p w:rsidR="00977F29" w:rsidRDefault="00977F29">
            <w:pPr>
              <w:pStyle w:val="ConsPlusNormal"/>
            </w:pPr>
            <w:r>
              <w:t>Всего</w:t>
            </w:r>
          </w:p>
        </w:tc>
        <w:tc>
          <w:tcPr>
            <w:tcW w:w="1024" w:type="dxa"/>
            <w:vAlign w:val="center"/>
          </w:tcPr>
          <w:p w:rsidR="00977F29" w:rsidRDefault="00977F29">
            <w:pPr>
              <w:pStyle w:val="ConsPlusNormal"/>
              <w:jc w:val="center"/>
            </w:pPr>
            <w:r>
              <w:t>1662,5</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1662,5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федеральный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краевой бюджет</w:t>
            </w:r>
          </w:p>
        </w:tc>
        <w:tc>
          <w:tcPr>
            <w:tcW w:w="1024" w:type="dxa"/>
            <w:vAlign w:val="center"/>
          </w:tcPr>
          <w:p w:rsidR="00977F29" w:rsidRDefault="00977F29">
            <w:pPr>
              <w:pStyle w:val="ConsPlusNormal"/>
              <w:jc w:val="center"/>
            </w:pPr>
            <w:r>
              <w:t>1662,5</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1662,5</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внебюджетные 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бюджет города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юридические лица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6.16</w:t>
            </w:r>
          </w:p>
        </w:tc>
        <w:tc>
          <w:tcPr>
            <w:tcW w:w="1804" w:type="dxa"/>
            <w:vMerge w:val="restart"/>
          </w:tcPr>
          <w:p w:rsidR="00977F29" w:rsidRDefault="00977F29">
            <w:pPr>
              <w:pStyle w:val="ConsPlusNormal"/>
            </w:pPr>
            <w:r>
              <w:t>Мероприятие 5.16</w:t>
            </w:r>
          </w:p>
        </w:tc>
        <w:tc>
          <w:tcPr>
            <w:tcW w:w="2434" w:type="dxa"/>
            <w:vMerge w:val="restart"/>
          </w:tcPr>
          <w:p w:rsidR="00977F29" w:rsidRDefault="00977F29">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w:t>
            </w:r>
          </w:p>
        </w:tc>
        <w:tc>
          <w:tcPr>
            <w:tcW w:w="1871" w:type="dxa"/>
            <w:vAlign w:val="center"/>
          </w:tcPr>
          <w:p w:rsidR="00977F29" w:rsidRDefault="00977F29">
            <w:pPr>
              <w:pStyle w:val="ConsPlusNormal"/>
            </w:pPr>
            <w:r>
              <w:t>Всего</w:t>
            </w:r>
          </w:p>
        </w:tc>
        <w:tc>
          <w:tcPr>
            <w:tcW w:w="1024" w:type="dxa"/>
            <w:vAlign w:val="center"/>
          </w:tcPr>
          <w:p w:rsidR="00977F29" w:rsidRDefault="00977F29">
            <w:pPr>
              <w:pStyle w:val="ConsPlusNormal"/>
              <w:jc w:val="center"/>
            </w:pPr>
            <w:r>
              <w:t>7353,9</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7353,9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федеральный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краевой бюджет</w:t>
            </w:r>
          </w:p>
        </w:tc>
        <w:tc>
          <w:tcPr>
            <w:tcW w:w="1024" w:type="dxa"/>
            <w:vAlign w:val="center"/>
          </w:tcPr>
          <w:p w:rsidR="00977F29" w:rsidRDefault="00977F29">
            <w:pPr>
              <w:pStyle w:val="ConsPlusNormal"/>
              <w:jc w:val="center"/>
            </w:pPr>
            <w:r>
              <w:t>7353,9</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7353,9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внебюджетные 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бюджет города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юридические лица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6.17</w:t>
            </w:r>
          </w:p>
        </w:tc>
        <w:tc>
          <w:tcPr>
            <w:tcW w:w="1804" w:type="dxa"/>
            <w:vMerge w:val="restart"/>
          </w:tcPr>
          <w:p w:rsidR="00977F29" w:rsidRDefault="00977F29">
            <w:pPr>
              <w:pStyle w:val="ConsPlusNormal"/>
            </w:pPr>
            <w:r>
              <w:t>Мероприятие 5.17</w:t>
            </w:r>
          </w:p>
        </w:tc>
        <w:tc>
          <w:tcPr>
            <w:tcW w:w="2434" w:type="dxa"/>
            <w:vMerge w:val="restart"/>
          </w:tcPr>
          <w:p w:rsidR="00977F29" w:rsidRDefault="00977F29">
            <w:pPr>
              <w:pStyle w:val="ConsPlusNormal"/>
            </w:pPr>
            <w:r>
              <w:t xml:space="preserve">Софинансирование государственной поддержки комплексного развития муниципальных </w:t>
            </w:r>
            <w:r>
              <w:lastRenderedPageBreak/>
              <w:t>учреждений культуры и образовательных организаций в области культуры</w:t>
            </w:r>
          </w:p>
        </w:tc>
        <w:tc>
          <w:tcPr>
            <w:tcW w:w="1871" w:type="dxa"/>
          </w:tcPr>
          <w:p w:rsidR="00977F29" w:rsidRDefault="00977F29">
            <w:pPr>
              <w:pStyle w:val="ConsPlusNormal"/>
            </w:pPr>
            <w:r>
              <w:lastRenderedPageBreak/>
              <w:t>Всего</w:t>
            </w:r>
          </w:p>
        </w:tc>
        <w:tc>
          <w:tcPr>
            <w:tcW w:w="1024" w:type="dxa"/>
          </w:tcPr>
          <w:p w:rsidR="00977F29" w:rsidRDefault="00977F29">
            <w:pPr>
              <w:pStyle w:val="ConsPlusNormal"/>
              <w:jc w:val="center"/>
            </w:pPr>
            <w:r>
              <w:t>481,9</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481,9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481,9</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481,9</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6.18</w:t>
            </w:r>
          </w:p>
        </w:tc>
        <w:tc>
          <w:tcPr>
            <w:tcW w:w="1804" w:type="dxa"/>
            <w:vMerge w:val="restart"/>
          </w:tcPr>
          <w:p w:rsidR="00977F29" w:rsidRDefault="00977F29">
            <w:pPr>
              <w:pStyle w:val="ConsPlusNormal"/>
            </w:pPr>
            <w:r>
              <w:t>Мероприятие 5.18</w:t>
            </w:r>
          </w:p>
        </w:tc>
        <w:tc>
          <w:tcPr>
            <w:tcW w:w="2434" w:type="dxa"/>
            <w:vMerge w:val="restart"/>
          </w:tcPr>
          <w:p w:rsidR="00977F29" w:rsidRDefault="00977F29">
            <w:pPr>
              <w:pStyle w:val="ConsPlusNormal"/>
            </w:pPr>
            <w:r>
              <w:t>Услуги по осуществлению авторского, технического надзора и научно-методического руководства</w:t>
            </w:r>
          </w:p>
        </w:tc>
        <w:tc>
          <w:tcPr>
            <w:tcW w:w="1871" w:type="dxa"/>
            <w:vAlign w:val="center"/>
          </w:tcPr>
          <w:p w:rsidR="00977F29" w:rsidRDefault="00977F29">
            <w:pPr>
              <w:pStyle w:val="ConsPlusNormal"/>
            </w:pPr>
            <w:r>
              <w:t>Всего</w:t>
            </w:r>
          </w:p>
        </w:tc>
        <w:tc>
          <w:tcPr>
            <w:tcW w:w="1024" w:type="dxa"/>
            <w:vAlign w:val="center"/>
          </w:tcPr>
          <w:p w:rsidR="00977F29" w:rsidRDefault="00977F29">
            <w:pPr>
              <w:pStyle w:val="ConsPlusNormal"/>
              <w:jc w:val="center"/>
            </w:pPr>
            <w:r>
              <w:t>12,0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12,0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федеральный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краевой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внебюджетные 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бюджет города</w:t>
            </w:r>
          </w:p>
        </w:tc>
        <w:tc>
          <w:tcPr>
            <w:tcW w:w="1024" w:type="dxa"/>
            <w:vAlign w:val="center"/>
          </w:tcPr>
          <w:p w:rsidR="00977F29" w:rsidRDefault="00977F29">
            <w:pPr>
              <w:pStyle w:val="ConsPlusNormal"/>
              <w:jc w:val="center"/>
            </w:pPr>
            <w:r>
              <w:t>12,0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12,0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юридические лица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6.19</w:t>
            </w:r>
          </w:p>
        </w:tc>
        <w:tc>
          <w:tcPr>
            <w:tcW w:w="1804" w:type="dxa"/>
            <w:vMerge w:val="restart"/>
          </w:tcPr>
          <w:p w:rsidR="00977F29" w:rsidRDefault="00977F29">
            <w:pPr>
              <w:pStyle w:val="ConsPlusNormal"/>
            </w:pPr>
            <w:r>
              <w:t>Мероприятие 5.19</w:t>
            </w:r>
          </w:p>
        </w:tc>
        <w:tc>
          <w:tcPr>
            <w:tcW w:w="2434" w:type="dxa"/>
            <w:vMerge w:val="restart"/>
          </w:tcPr>
          <w:p w:rsidR="00977F29" w:rsidRDefault="00977F29">
            <w:pPr>
              <w:pStyle w:val="ConsPlusNormal"/>
            </w:pPr>
            <w:r>
              <w:t>Обеспечение деятельности муниципальных учреждений</w:t>
            </w:r>
          </w:p>
        </w:tc>
        <w:tc>
          <w:tcPr>
            <w:tcW w:w="1871" w:type="dxa"/>
            <w:vAlign w:val="center"/>
          </w:tcPr>
          <w:p w:rsidR="00977F29" w:rsidRDefault="00977F29">
            <w:pPr>
              <w:pStyle w:val="ConsPlusNormal"/>
            </w:pPr>
            <w:r>
              <w:t>Всего</w:t>
            </w:r>
          </w:p>
        </w:tc>
        <w:tc>
          <w:tcPr>
            <w:tcW w:w="1024" w:type="dxa"/>
            <w:vAlign w:val="center"/>
          </w:tcPr>
          <w:p w:rsidR="00977F29" w:rsidRDefault="00977F29">
            <w:pPr>
              <w:pStyle w:val="ConsPlusNormal"/>
              <w:jc w:val="center"/>
            </w:pPr>
            <w:r>
              <w:t>8800,3</w:t>
            </w:r>
          </w:p>
        </w:tc>
        <w:tc>
          <w:tcPr>
            <w:tcW w:w="1024" w:type="dxa"/>
            <w:vAlign w:val="center"/>
          </w:tcPr>
          <w:p w:rsidR="00977F29" w:rsidRDefault="00977F29">
            <w:pPr>
              <w:pStyle w:val="ConsPlusNormal"/>
              <w:jc w:val="center"/>
            </w:pPr>
            <w:r>
              <w:t>8622,7</w:t>
            </w:r>
          </w:p>
        </w:tc>
        <w:tc>
          <w:tcPr>
            <w:tcW w:w="1024" w:type="dxa"/>
            <w:vAlign w:val="center"/>
          </w:tcPr>
          <w:p w:rsidR="00977F29" w:rsidRDefault="00977F29">
            <w:pPr>
              <w:pStyle w:val="ConsPlusNormal"/>
              <w:jc w:val="center"/>
            </w:pPr>
            <w:r>
              <w:t>8622,8</w:t>
            </w:r>
          </w:p>
        </w:tc>
        <w:tc>
          <w:tcPr>
            <w:tcW w:w="1159" w:type="dxa"/>
            <w:vAlign w:val="center"/>
          </w:tcPr>
          <w:p w:rsidR="00977F29" w:rsidRDefault="00977F29">
            <w:pPr>
              <w:pStyle w:val="ConsPlusNormal"/>
              <w:jc w:val="center"/>
            </w:pPr>
            <w:r>
              <w:t>26045,8</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в том числе:</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федеральный бюджет</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краевой бюджет</w:t>
            </w:r>
          </w:p>
        </w:tc>
        <w:tc>
          <w:tcPr>
            <w:tcW w:w="1024" w:type="dxa"/>
          </w:tcPr>
          <w:p w:rsidR="00977F29" w:rsidRDefault="00977F29">
            <w:pPr>
              <w:pStyle w:val="ConsPlusNormal"/>
              <w:jc w:val="center"/>
            </w:pPr>
            <w:r>
              <w:t>126,2</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tcPr>
          <w:p w:rsidR="00977F29" w:rsidRDefault="00977F29">
            <w:pPr>
              <w:pStyle w:val="ConsPlusNormal"/>
              <w:jc w:val="center"/>
            </w:pPr>
            <w:r>
              <w:t>126,2</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 xml:space="preserve">внебюджетные </w:t>
            </w:r>
            <w:r>
              <w:lastRenderedPageBreak/>
              <w:t>источники</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бюджет города</w:t>
            </w:r>
          </w:p>
        </w:tc>
        <w:tc>
          <w:tcPr>
            <w:tcW w:w="1024" w:type="dxa"/>
            <w:vAlign w:val="center"/>
          </w:tcPr>
          <w:p w:rsidR="00977F29" w:rsidRDefault="00977F29">
            <w:pPr>
              <w:pStyle w:val="ConsPlusNormal"/>
              <w:jc w:val="center"/>
            </w:pPr>
            <w:r>
              <w:t>8674,1</w:t>
            </w:r>
          </w:p>
        </w:tc>
        <w:tc>
          <w:tcPr>
            <w:tcW w:w="1024" w:type="dxa"/>
            <w:vAlign w:val="center"/>
          </w:tcPr>
          <w:p w:rsidR="00977F29" w:rsidRDefault="00977F29">
            <w:pPr>
              <w:pStyle w:val="ConsPlusNormal"/>
              <w:jc w:val="center"/>
            </w:pPr>
            <w:r>
              <w:t>8622,7</w:t>
            </w:r>
          </w:p>
        </w:tc>
        <w:tc>
          <w:tcPr>
            <w:tcW w:w="1024" w:type="dxa"/>
            <w:vAlign w:val="center"/>
          </w:tcPr>
          <w:p w:rsidR="00977F29" w:rsidRDefault="00977F29">
            <w:pPr>
              <w:pStyle w:val="ConsPlusNormal"/>
              <w:jc w:val="center"/>
            </w:pPr>
            <w:r>
              <w:t>8622,8</w:t>
            </w:r>
          </w:p>
        </w:tc>
        <w:tc>
          <w:tcPr>
            <w:tcW w:w="1159" w:type="dxa"/>
            <w:vAlign w:val="center"/>
          </w:tcPr>
          <w:p w:rsidR="00977F29" w:rsidRDefault="00977F29">
            <w:pPr>
              <w:pStyle w:val="ConsPlusNormal"/>
              <w:jc w:val="center"/>
            </w:pPr>
            <w:r>
              <w:t>25919,6</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vAlign w:val="center"/>
          </w:tcPr>
          <w:p w:rsidR="00977F29" w:rsidRDefault="00977F29">
            <w:pPr>
              <w:pStyle w:val="ConsPlusNormal"/>
            </w:pPr>
            <w:r>
              <w:t>юридические лица</w:t>
            </w: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024" w:type="dxa"/>
            <w:vAlign w:val="center"/>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val="restart"/>
          </w:tcPr>
          <w:p w:rsidR="00977F29" w:rsidRDefault="00977F29">
            <w:pPr>
              <w:pStyle w:val="ConsPlusNormal"/>
            </w:pPr>
            <w:r>
              <w:t>6.20</w:t>
            </w:r>
          </w:p>
        </w:tc>
        <w:tc>
          <w:tcPr>
            <w:tcW w:w="1804" w:type="dxa"/>
            <w:vMerge w:val="restart"/>
          </w:tcPr>
          <w:p w:rsidR="00977F29" w:rsidRDefault="00977F29">
            <w:pPr>
              <w:pStyle w:val="ConsPlusNormal"/>
            </w:pPr>
            <w:r>
              <w:t>Мероприятие 5.20</w:t>
            </w:r>
          </w:p>
        </w:tc>
        <w:tc>
          <w:tcPr>
            <w:tcW w:w="2434" w:type="dxa"/>
            <w:vMerge w:val="restart"/>
          </w:tcPr>
          <w:p w:rsidR="00977F29" w:rsidRDefault="00977F29">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977F29" w:rsidRDefault="00977F29">
            <w:pPr>
              <w:pStyle w:val="ConsPlusNormal"/>
            </w:pPr>
            <w:r>
              <w:t>Всего</w:t>
            </w:r>
          </w:p>
        </w:tc>
        <w:tc>
          <w:tcPr>
            <w:tcW w:w="1024" w:type="dxa"/>
          </w:tcPr>
          <w:p w:rsidR="00977F29" w:rsidRDefault="00977F29">
            <w:pPr>
              <w:pStyle w:val="ConsPlusNormal"/>
              <w:jc w:val="center"/>
            </w:pPr>
            <w:r>
              <w:t>12288,2</w:t>
            </w:r>
          </w:p>
        </w:tc>
        <w:tc>
          <w:tcPr>
            <w:tcW w:w="1024" w:type="dxa"/>
          </w:tcPr>
          <w:p w:rsidR="00977F29" w:rsidRDefault="00977F29">
            <w:pPr>
              <w:pStyle w:val="ConsPlusNormal"/>
              <w:jc w:val="center"/>
            </w:pPr>
            <w:r>
              <w:t>11081,1</w:t>
            </w:r>
          </w:p>
        </w:tc>
        <w:tc>
          <w:tcPr>
            <w:tcW w:w="1024" w:type="dxa"/>
          </w:tcPr>
          <w:p w:rsidR="00977F29" w:rsidRDefault="00977F29">
            <w:pPr>
              <w:pStyle w:val="ConsPlusNormal"/>
              <w:jc w:val="center"/>
            </w:pPr>
            <w:r>
              <w:t>11081,1</w:t>
            </w:r>
          </w:p>
        </w:tc>
        <w:tc>
          <w:tcPr>
            <w:tcW w:w="1159" w:type="dxa"/>
            <w:vAlign w:val="center"/>
          </w:tcPr>
          <w:p w:rsidR="00977F29" w:rsidRDefault="00977F29">
            <w:pPr>
              <w:pStyle w:val="ConsPlusNormal"/>
              <w:jc w:val="center"/>
            </w:pPr>
            <w:r>
              <w:t>34450,4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 том числе:</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федеральный бюджет</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краевой бюджет</w:t>
            </w:r>
          </w:p>
        </w:tc>
        <w:tc>
          <w:tcPr>
            <w:tcW w:w="1024" w:type="dxa"/>
          </w:tcPr>
          <w:p w:rsidR="00977F29" w:rsidRDefault="00977F29">
            <w:pPr>
              <w:pStyle w:val="ConsPlusNormal"/>
              <w:jc w:val="center"/>
            </w:pPr>
            <w:r>
              <w:t>1157,0</w:t>
            </w:r>
          </w:p>
        </w:tc>
        <w:tc>
          <w:tcPr>
            <w:tcW w:w="1024" w:type="dxa"/>
          </w:tcPr>
          <w:p w:rsidR="00977F29" w:rsidRDefault="00977F29">
            <w:pPr>
              <w:pStyle w:val="ConsPlusNormal"/>
              <w:jc w:val="center"/>
            </w:pPr>
            <w:r>
              <w:t>0,0</w:t>
            </w:r>
          </w:p>
        </w:tc>
        <w:tc>
          <w:tcPr>
            <w:tcW w:w="1024" w:type="dxa"/>
          </w:tcPr>
          <w:p w:rsidR="00977F29" w:rsidRDefault="00977F29">
            <w:pPr>
              <w:pStyle w:val="ConsPlusNormal"/>
              <w:jc w:val="center"/>
            </w:pPr>
            <w:r>
              <w:t>0,0</w:t>
            </w:r>
          </w:p>
        </w:tc>
        <w:tc>
          <w:tcPr>
            <w:tcW w:w="1159" w:type="dxa"/>
            <w:vAlign w:val="center"/>
          </w:tcPr>
          <w:p w:rsidR="00977F29" w:rsidRDefault="00977F29">
            <w:pPr>
              <w:pStyle w:val="ConsPlusNormal"/>
              <w:jc w:val="center"/>
            </w:pPr>
            <w:r>
              <w:t>1157,0</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внебюджетные источники</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бюджет города</w:t>
            </w:r>
          </w:p>
        </w:tc>
        <w:tc>
          <w:tcPr>
            <w:tcW w:w="1024" w:type="dxa"/>
          </w:tcPr>
          <w:p w:rsidR="00977F29" w:rsidRDefault="00977F29">
            <w:pPr>
              <w:pStyle w:val="ConsPlusNormal"/>
              <w:jc w:val="center"/>
            </w:pPr>
            <w:r>
              <w:t>11131,2</w:t>
            </w:r>
          </w:p>
        </w:tc>
        <w:tc>
          <w:tcPr>
            <w:tcW w:w="1024" w:type="dxa"/>
          </w:tcPr>
          <w:p w:rsidR="00977F29" w:rsidRDefault="00977F29">
            <w:pPr>
              <w:pStyle w:val="ConsPlusNormal"/>
              <w:jc w:val="center"/>
            </w:pPr>
            <w:r>
              <w:t>11081,1</w:t>
            </w:r>
          </w:p>
        </w:tc>
        <w:tc>
          <w:tcPr>
            <w:tcW w:w="1024" w:type="dxa"/>
          </w:tcPr>
          <w:p w:rsidR="00977F29" w:rsidRDefault="00977F29">
            <w:pPr>
              <w:pStyle w:val="ConsPlusNormal"/>
              <w:jc w:val="center"/>
            </w:pPr>
            <w:r>
              <w:t>11081,1</w:t>
            </w:r>
          </w:p>
        </w:tc>
        <w:tc>
          <w:tcPr>
            <w:tcW w:w="1159" w:type="dxa"/>
            <w:vAlign w:val="center"/>
          </w:tcPr>
          <w:p w:rsidR="00977F29" w:rsidRDefault="00977F29">
            <w:pPr>
              <w:pStyle w:val="ConsPlusNormal"/>
              <w:jc w:val="center"/>
            </w:pPr>
            <w:r>
              <w:t>33293,4</w:t>
            </w:r>
          </w:p>
        </w:tc>
      </w:tr>
      <w:tr w:rsidR="00977F29">
        <w:tc>
          <w:tcPr>
            <w:tcW w:w="544" w:type="dxa"/>
            <w:vMerge/>
          </w:tcPr>
          <w:p w:rsidR="00977F29" w:rsidRDefault="00977F29"/>
        </w:tc>
        <w:tc>
          <w:tcPr>
            <w:tcW w:w="1804" w:type="dxa"/>
            <w:vMerge/>
          </w:tcPr>
          <w:p w:rsidR="00977F29" w:rsidRDefault="00977F29"/>
        </w:tc>
        <w:tc>
          <w:tcPr>
            <w:tcW w:w="2434" w:type="dxa"/>
            <w:vMerge/>
          </w:tcPr>
          <w:p w:rsidR="00977F29" w:rsidRDefault="00977F29"/>
        </w:tc>
        <w:tc>
          <w:tcPr>
            <w:tcW w:w="1871" w:type="dxa"/>
          </w:tcPr>
          <w:p w:rsidR="00977F29" w:rsidRDefault="00977F29">
            <w:pPr>
              <w:pStyle w:val="ConsPlusNormal"/>
            </w:pPr>
            <w:r>
              <w:t>юридические лица</w:t>
            </w:r>
          </w:p>
        </w:tc>
        <w:tc>
          <w:tcPr>
            <w:tcW w:w="1024" w:type="dxa"/>
          </w:tcPr>
          <w:p w:rsidR="00977F29" w:rsidRDefault="00977F29">
            <w:pPr>
              <w:pStyle w:val="ConsPlusNormal"/>
            </w:pPr>
          </w:p>
        </w:tc>
        <w:tc>
          <w:tcPr>
            <w:tcW w:w="1024" w:type="dxa"/>
          </w:tcPr>
          <w:p w:rsidR="00977F29" w:rsidRDefault="00977F29">
            <w:pPr>
              <w:pStyle w:val="ConsPlusNormal"/>
            </w:pPr>
          </w:p>
        </w:tc>
        <w:tc>
          <w:tcPr>
            <w:tcW w:w="1024" w:type="dxa"/>
          </w:tcPr>
          <w:p w:rsidR="00977F29" w:rsidRDefault="00977F29">
            <w:pPr>
              <w:pStyle w:val="ConsPlusNormal"/>
            </w:pPr>
          </w:p>
        </w:tc>
        <w:tc>
          <w:tcPr>
            <w:tcW w:w="1159" w:type="dxa"/>
            <w:vAlign w:val="center"/>
          </w:tcPr>
          <w:p w:rsidR="00977F29" w:rsidRDefault="00977F29">
            <w:pPr>
              <w:pStyle w:val="ConsPlusNormal"/>
            </w:pP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jc w:val="right"/>
        <w:outlineLvl w:val="1"/>
      </w:pPr>
      <w:r>
        <w:t>Приложение N 3</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4" w:name="P3029"/>
      <w:bookmarkEnd w:id="4"/>
      <w:r>
        <w:t>ПРОГНОЗ</w:t>
      </w:r>
    </w:p>
    <w:p w:rsidR="00977F29" w:rsidRDefault="00977F29">
      <w:pPr>
        <w:pStyle w:val="ConsPlusTitle"/>
        <w:jc w:val="center"/>
      </w:pPr>
      <w:r>
        <w:t>СВОДНЫХ ПОКАЗАТЕЛЕЙ МУНИЦИПАЛЬНЫХ ЗАДАНИЙ</w:t>
      </w:r>
    </w:p>
    <w:p w:rsidR="00977F29" w:rsidRDefault="00977F2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08"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4"/>
        <w:gridCol w:w="2209"/>
        <w:gridCol w:w="1774"/>
        <w:gridCol w:w="904"/>
        <w:gridCol w:w="904"/>
        <w:gridCol w:w="904"/>
      </w:tblGrid>
      <w:tr w:rsidR="00977F29">
        <w:tc>
          <w:tcPr>
            <w:tcW w:w="454" w:type="dxa"/>
            <w:vMerge w:val="restart"/>
          </w:tcPr>
          <w:p w:rsidR="00977F29" w:rsidRDefault="00977F29">
            <w:pPr>
              <w:pStyle w:val="ConsPlusNormal"/>
              <w:jc w:val="center"/>
            </w:pPr>
            <w:r>
              <w:t>N п/п</w:t>
            </w:r>
          </w:p>
        </w:tc>
        <w:tc>
          <w:tcPr>
            <w:tcW w:w="2554" w:type="dxa"/>
            <w:vMerge w:val="restart"/>
          </w:tcPr>
          <w:p w:rsidR="00977F29" w:rsidRDefault="00977F29">
            <w:pPr>
              <w:pStyle w:val="ConsPlusNormal"/>
              <w:jc w:val="center"/>
            </w:pPr>
            <w:r>
              <w:t>Наименование муниципальной услуги (работы)</w:t>
            </w:r>
          </w:p>
        </w:tc>
        <w:tc>
          <w:tcPr>
            <w:tcW w:w="2209" w:type="dxa"/>
            <w:vMerge w:val="restart"/>
          </w:tcPr>
          <w:p w:rsidR="00977F29" w:rsidRDefault="00977F29">
            <w:pPr>
              <w:pStyle w:val="ConsPlusNormal"/>
              <w:jc w:val="center"/>
            </w:pPr>
            <w:r>
              <w:t>Содержание муниципальной услуги (работы)</w:t>
            </w:r>
          </w:p>
        </w:tc>
        <w:tc>
          <w:tcPr>
            <w:tcW w:w="1774" w:type="dxa"/>
            <w:vMerge w:val="restart"/>
          </w:tcPr>
          <w:p w:rsidR="00977F29" w:rsidRDefault="00977F29">
            <w:pPr>
              <w:pStyle w:val="ConsPlusNormal"/>
              <w:jc w:val="center"/>
            </w:pPr>
            <w:r>
              <w:t>Наименование и значение показателя объема муниципальной услуги (работы)</w:t>
            </w:r>
          </w:p>
        </w:tc>
        <w:tc>
          <w:tcPr>
            <w:tcW w:w="2712" w:type="dxa"/>
            <w:gridSpan w:val="3"/>
          </w:tcPr>
          <w:p w:rsidR="00977F29" w:rsidRDefault="00977F29">
            <w:pPr>
              <w:pStyle w:val="ConsPlusNormal"/>
              <w:jc w:val="center"/>
            </w:pPr>
            <w:r>
              <w:t>Значение показателя объема услуги (работы) по годам реализации программы</w:t>
            </w:r>
          </w:p>
        </w:tc>
      </w:tr>
      <w:tr w:rsidR="00977F29">
        <w:tc>
          <w:tcPr>
            <w:tcW w:w="454" w:type="dxa"/>
            <w:vMerge/>
          </w:tcPr>
          <w:p w:rsidR="00977F29" w:rsidRDefault="00977F29"/>
        </w:tc>
        <w:tc>
          <w:tcPr>
            <w:tcW w:w="2554" w:type="dxa"/>
            <w:vMerge/>
          </w:tcPr>
          <w:p w:rsidR="00977F29" w:rsidRDefault="00977F29"/>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2020 год</w:t>
            </w:r>
          </w:p>
        </w:tc>
        <w:tc>
          <w:tcPr>
            <w:tcW w:w="904" w:type="dxa"/>
          </w:tcPr>
          <w:p w:rsidR="00977F29" w:rsidRDefault="00977F29">
            <w:pPr>
              <w:pStyle w:val="ConsPlusNormal"/>
              <w:jc w:val="center"/>
            </w:pPr>
            <w:r>
              <w:t>2021 год</w:t>
            </w:r>
          </w:p>
        </w:tc>
        <w:tc>
          <w:tcPr>
            <w:tcW w:w="904" w:type="dxa"/>
          </w:tcPr>
          <w:p w:rsidR="00977F29" w:rsidRDefault="00977F29">
            <w:pPr>
              <w:pStyle w:val="ConsPlusNormal"/>
              <w:jc w:val="center"/>
            </w:pPr>
            <w:r>
              <w:t>2022 год</w:t>
            </w:r>
          </w:p>
        </w:tc>
      </w:tr>
      <w:tr w:rsidR="00977F29">
        <w:tc>
          <w:tcPr>
            <w:tcW w:w="454" w:type="dxa"/>
          </w:tcPr>
          <w:p w:rsidR="00977F29" w:rsidRDefault="00977F29">
            <w:pPr>
              <w:pStyle w:val="ConsPlusNormal"/>
              <w:jc w:val="center"/>
            </w:pPr>
            <w:r>
              <w:t>1</w:t>
            </w:r>
          </w:p>
        </w:tc>
        <w:tc>
          <w:tcPr>
            <w:tcW w:w="2554" w:type="dxa"/>
          </w:tcPr>
          <w:p w:rsidR="00977F29" w:rsidRDefault="00977F29">
            <w:pPr>
              <w:pStyle w:val="ConsPlusNormal"/>
              <w:jc w:val="center"/>
            </w:pPr>
            <w:r>
              <w:t>2</w:t>
            </w:r>
          </w:p>
        </w:tc>
        <w:tc>
          <w:tcPr>
            <w:tcW w:w="2209" w:type="dxa"/>
          </w:tcPr>
          <w:p w:rsidR="00977F29" w:rsidRDefault="00977F29">
            <w:pPr>
              <w:pStyle w:val="ConsPlusNormal"/>
              <w:jc w:val="center"/>
            </w:pPr>
            <w:r>
              <w:t>3</w:t>
            </w:r>
          </w:p>
        </w:tc>
        <w:tc>
          <w:tcPr>
            <w:tcW w:w="1774" w:type="dxa"/>
          </w:tcPr>
          <w:p w:rsidR="00977F29" w:rsidRDefault="00977F29">
            <w:pPr>
              <w:pStyle w:val="ConsPlusNormal"/>
              <w:jc w:val="center"/>
            </w:pPr>
            <w:r>
              <w:t>4</w:t>
            </w:r>
          </w:p>
        </w:tc>
        <w:tc>
          <w:tcPr>
            <w:tcW w:w="904" w:type="dxa"/>
          </w:tcPr>
          <w:p w:rsidR="00977F29" w:rsidRDefault="00977F29">
            <w:pPr>
              <w:pStyle w:val="ConsPlusNormal"/>
              <w:jc w:val="center"/>
            </w:pPr>
            <w:r>
              <w:t>5</w:t>
            </w:r>
          </w:p>
        </w:tc>
        <w:tc>
          <w:tcPr>
            <w:tcW w:w="904" w:type="dxa"/>
          </w:tcPr>
          <w:p w:rsidR="00977F29" w:rsidRDefault="00977F29">
            <w:pPr>
              <w:pStyle w:val="ConsPlusNormal"/>
              <w:jc w:val="center"/>
            </w:pPr>
            <w:r>
              <w:t>6</w:t>
            </w:r>
          </w:p>
        </w:tc>
        <w:tc>
          <w:tcPr>
            <w:tcW w:w="904" w:type="dxa"/>
          </w:tcPr>
          <w:p w:rsidR="00977F29" w:rsidRDefault="00977F29">
            <w:pPr>
              <w:pStyle w:val="ConsPlusNormal"/>
              <w:jc w:val="center"/>
            </w:pPr>
            <w:r>
              <w:t>7</w:t>
            </w:r>
          </w:p>
        </w:tc>
      </w:tr>
      <w:tr w:rsidR="00977F29">
        <w:tc>
          <w:tcPr>
            <w:tcW w:w="454" w:type="dxa"/>
            <w:vMerge w:val="restart"/>
          </w:tcPr>
          <w:p w:rsidR="00977F29" w:rsidRDefault="00977F29">
            <w:pPr>
              <w:pStyle w:val="ConsPlusNormal"/>
            </w:pPr>
            <w:r>
              <w:t>1</w:t>
            </w:r>
          </w:p>
        </w:tc>
        <w:tc>
          <w:tcPr>
            <w:tcW w:w="2554" w:type="dxa"/>
          </w:tcPr>
          <w:p w:rsidR="00977F29" w:rsidRDefault="00977F29">
            <w:pPr>
              <w:pStyle w:val="ConsPlusNormal"/>
            </w:pPr>
            <w:r>
              <w:t xml:space="preserve">Библиотечное, библиографическое и информационное обслуживание пользователей библиотеки (в </w:t>
            </w:r>
            <w:r>
              <w:lastRenderedPageBreak/>
              <w:t>стационарных условиях)</w:t>
            </w:r>
          </w:p>
        </w:tc>
        <w:tc>
          <w:tcPr>
            <w:tcW w:w="2209" w:type="dxa"/>
            <w:vMerge w:val="restart"/>
          </w:tcPr>
          <w:p w:rsidR="00977F29" w:rsidRDefault="00977F29">
            <w:pPr>
              <w:pStyle w:val="ConsPlusNormal"/>
              <w:jc w:val="center"/>
            </w:pPr>
            <w:r>
              <w:lastRenderedPageBreak/>
              <w:t>-</w:t>
            </w:r>
          </w:p>
        </w:tc>
        <w:tc>
          <w:tcPr>
            <w:tcW w:w="1774" w:type="dxa"/>
            <w:vMerge w:val="restart"/>
          </w:tcPr>
          <w:p w:rsidR="00977F29" w:rsidRDefault="00977F29">
            <w:pPr>
              <w:pStyle w:val="ConsPlusNormal"/>
            </w:pPr>
            <w:r>
              <w:t>количество посещений (ед.)</w:t>
            </w:r>
          </w:p>
        </w:tc>
        <w:tc>
          <w:tcPr>
            <w:tcW w:w="904" w:type="dxa"/>
          </w:tcPr>
          <w:p w:rsidR="00977F29" w:rsidRDefault="00977F29">
            <w:pPr>
              <w:pStyle w:val="ConsPlusNormal"/>
              <w:jc w:val="center"/>
            </w:pPr>
            <w:r>
              <w:t>294049</w:t>
            </w:r>
          </w:p>
        </w:tc>
        <w:tc>
          <w:tcPr>
            <w:tcW w:w="904" w:type="dxa"/>
          </w:tcPr>
          <w:p w:rsidR="00977F29" w:rsidRDefault="00977F29">
            <w:pPr>
              <w:pStyle w:val="ConsPlusNormal"/>
              <w:jc w:val="center"/>
            </w:pPr>
            <w:r>
              <w:t>294049</w:t>
            </w:r>
          </w:p>
        </w:tc>
        <w:tc>
          <w:tcPr>
            <w:tcW w:w="904" w:type="dxa"/>
          </w:tcPr>
          <w:p w:rsidR="00977F29" w:rsidRDefault="00977F29">
            <w:pPr>
              <w:pStyle w:val="ConsPlusNormal"/>
              <w:jc w:val="center"/>
            </w:pPr>
            <w:r>
              <w:t>294049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294049</w:t>
            </w:r>
          </w:p>
        </w:tc>
        <w:tc>
          <w:tcPr>
            <w:tcW w:w="904" w:type="dxa"/>
          </w:tcPr>
          <w:p w:rsidR="00977F29" w:rsidRDefault="00977F29">
            <w:pPr>
              <w:pStyle w:val="ConsPlusNormal"/>
              <w:jc w:val="center"/>
            </w:pPr>
            <w:r>
              <w:t>294049</w:t>
            </w:r>
          </w:p>
        </w:tc>
        <w:tc>
          <w:tcPr>
            <w:tcW w:w="904" w:type="dxa"/>
          </w:tcPr>
          <w:p w:rsidR="00977F29" w:rsidRDefault="00977F29">
            <w:pPr>
              <w:pStyle w:val="ConsPlusNormal"/>
              <w:jc w:val="center"/>
            </w:pPr>
            <w:r>
              <w:t>294049</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22806,4</w:t>
            </w:r>
          </w:p>
        </w:tc>
        <w:tc>
          <w:tcPr>
            <w:tcW w:w="904" w:type="dxa"/>
          </w:tcPr>
          <w:p w:rsidR="00977F29" w:rsidRDefault="00977F29">
            <w:pPr>
              <w:pStyle w:val="ConsPlusNormal"/>
              <w:jc w:val="center"/>
            </w:pPr>
            <w:r>
              <w:t>22835,9</w:t>
            </w:r>
          </w:p>
        </w:tc>
        <w:tc>
          <w:tcPr>
            <w:tcW w:w="904" w:type="dxa"/>
          </w:tcPr>
          <w:p w:rsidR="00977F29" w:rsidRDefault="00977F29">
            <w:pPr>
              <w:pStyle w:val="ConsPlusNormal"/>
              <w:jc w:val="center"/>
            </w:pPr>
            <w:r>
              <w:t>22806,5</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22806,4</w:t>
            </w:r>
          </w:p>
        </w:tc>
        <w:tc>
          <w:tcPr>
            <w:tcW w:w="904" w:type="dxa"/>
          </w:tcPr>
          <w:p w:rsidR="00977F29" w:rsidRDefault="00977F29">
            <w:pPr>
              <w:pStyle w:val="ConsPlusNormal"/>
              <w:jc w:val="center"/>
            </w:pPr>
            <w:r>
              <w:t>22835,9</w:t>
            </w:r>
          </w:p>
        </w:tc>
        <w:tc>
          <w:tcPr>
            <w:tcW w:w="904" w:type="dxa"/>
          </w:tcPr>
          <w:p w:rsidR="00977F29" w:rsidRDefault="00977F29">
            <w:pPr>
              <w:pStyle w:val="ConsPlusNormal"/>
              <w:jc w:val="center"/>
            </w:pPr>
            <w:r>
              <w:t>22806,5</w:t>
            </w:r>
          </w:p>
        </w:tc>
      </w:tr>
      <w:tr w:rsidR="00977F29">
        <w:tc>
          <w:tcPr>
            <w:tcW w:w="454" w:type="dxa"/>
            <w:vMerge w:val="restart"/>
          </w:tcPr>
          <w:p w:rsidR="00977F29" w:rsidRDefault="00977F29">
            <w:pPr>
              <w:pStyle w:val="ConsPlusNormal"/>
            </w:pPr>
            <w:r>
              <w:t>2</w:t>
            </w:r>
          </w:p>
        </w:tc>
        <w:tc>
          <w:tcPr>
            <w:tcW w:w="2554" w:type="dxa"/>
          </w:tcPr>
          <w:p w:rsidR="00977F29" w:rsidRDefault="00977F29">
            <w:pPr>
              <w:pStyle w:val="ConsPlusNormal"/>
            </w:pPr>
            <w:r>
              <w:t>Библиотечное, библиографическое и информационное обслуживание пользователей библиотеки (вне стационара)</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посещений (ед.)</w:t>
            </w:r>
          </w:p>
        </w:tc>
        <w:tc>
          <w:tcPr>
            <w:tcW w:w="904" w:type="dxa"/>
          </w:tcPr>
          <w:p w:rsidR="00977F29" w:rsidRDefault="00977F29">
            <w:pPr>
              <w:pStyle w:val="ConsPlusNormal"/>
              <w:jc w:val="center"/>
            </w:pPr>
            <w:r>
              <w:t>5851</w:t>
            </w:r>
          </w:p>
        </w:tc>
        <w:tc>
          <w:tcPr>
            <w:tcW w:w="904" w:type="dxa"/>
          </w:tcPr>
          <w:p w:rsidR="00977F29" w:rsidRDefault="00977F29">
            <w:pPr>
              <w:pStyle w:val="ConsPlusNormal"/>
              <w:jc w:val="center"/>
            </w:pPr>
            <w:r>
              <w:t>5851</w:t>
            </w:r>
          </w:p>
        </w:tc>
        <w:tc>
          <w:tcPr>
            <w:tcW w:w="904" w:type="dxa"/>
          </w:tcPr>
          <w:p w:rsidR="00977F29" w:rsidRDefault="00977F29">
            <w:pPr>
              <w:pStyle w:val="ConsPlusNormal"/>
              <w:jc w:val="center"/>
            </w:pPr>
            <w:r>
              <w:t>5851</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5851</w:t>
            </w:r>
          </w:p>
        </w:tc>
        <w:tc>
          <w:tcPr>
            <w:tcW w:w="904" w:type="dxa"/>
          </w:tcPr>
          <w:p w:rsidR="00977F29" w:rsidRDefault="00977F29">
            <w:pPr>
              <w:pStyle w:val="ConsPlusNormal"/>
              <w:jc w:val="center"/>
            </w:pPr>
            <w:r>
              <w:t>5851</w:t>
            </w:r>
          </w:p>
        </w:tc>
        <w:tc>
          <w:tcPr>
            <w:tcW w:w="904" w:type="dxa"/>
          </w:tcPr>
          <w:p w:rsidR="00977F29" w:rsidRDefault="00977F29">
            <w:pPr>
              <w:pStyle w:val="ConsPlusNormal"/>
              <w:jc w:val="center"/>
            </w:pPr>
            <w:r>
              <w:t>5851</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629,2</w:t>
            </w:r>
          </w:p>
        </w:tc>
        <w:tc>
          <w:tcPr>
            <w:tcW w:w="904" w:type="dxa"/>
          </w:tcPr>
          <w:p w:rsidR="00977F29" w:rsidRDefault="00977F29">
            <w:pPr>
              <w:pStyle w:val="ConsPlusNormal"/>
              <w:jc w:val="center"/>
            </w:pPr>
            <w:r>
              <w:t>629,6</w:t>
            </w:r>
          </w:p>
        </w:tc>
        <w:tc>
          <w:tcPr>
            <w:tcW w:w="904" w:type="dxa"/>
          </w:tcPr>
          <w:p w:rsidR="00977F29" w:rsidRDefault="00977F29">
            <w:pPr>
              <w:pStyle w:val="ConsPlusNormal"/>
              <w:jc w:val="center"/>
            </w:pPr>
            <w:r>
              <w:t>629,2</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629,2</w:t>
            </w:r>
          </w:p>
        </w:tc>
        <w:tc>
          <w:tcPr>
            <w:tcW w:w="904" w:type="dxa"/>
          </w:tcPr>
          <w:p w:rsidR="00977F29" w:rsidRDefault="00977F29">
            <w:pPr>
              <w:pStyle w:val="ConsPlusNormal"/>
              <w:jc w:val="center"/>
            </w:pPr>
            <w:r>
              <w:t>629,6</w:t>
            </w:r>
          </w:p>
        </w:tc>
        <w:tc>
          <w:tcPr>
            <w:tcW w:w="904" w:type="dxa"/>
          </w:tcPr>
          <w:p w:rsidR="00977F29" w:rsidRDefault="00977F29">
            <w:pPr>
              <w:pStyle w:val="ConsPlusNormal"/>
              <w:jc w:val="center"/>
            </w:pPr>
            <w:r>
              <w:t>629,2</w:t>
            </w:r>
          </w:p>
        </w:tc>
      </w:tr>
      <w:tr w:rsidR="00977F29">
        <w:tc>
          <w:tcPr>
            <w:tcW w:w="454" w:type="dxa"/>
            <w:vMerge w:val="restart"/>
          </w:tcPr>
          <w:p w:rsidR="00977F29" w:rsidRDefault="00977F29">
            <w:pPr>
              <w:pStyle w:val="ConsPlusNormal"/>
            </w:pPr>
            <w:r>
              <w:t>3</w:t>
            </w:r>
          </w:p>
        </w:tc>
        <w:tc>
          <w:tcPr>
            <w:tcW w:w="2554" w:type="dxa"/>
          </w:tcPr>
          <w:p w:rsidR="00977F29" w:rsidRDefault="00977F29">
            <w:pPr>
              <w:pStyle w:val="ConsPlusNormal"/>
            </w:pPr>
            <w:r>
              <w:t>Формирование, учет, изучение, обеспечение физического сохранения и безопасности фондов библиотеки, включая оцифровку фондов</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документов (ед.)</w:t>
            </w:r>
          </w:p>
        </w:tc>
        <w:tc>
          <w:tcPr>
            <w:tcW w:w="904" w:type="dxa"/>
          </w:tcPr>
          <w:p w:rsidR="00977F29" w:rsidRDefault="00977F29">
            <w:pPr>
              <w:pStyle w:val="ConsPlusNormal"/>
              <w:jc w:val="center"/>
            </w:pPr>
            <w:r>
              <w:t>336110</w:t>
            </w:r>
          </w:p>
        </w:tc>
        <w:tc>
          <w:tcPr>
            <w:tcW w:w="904" w:type="dxa"/>
          </w:tcPr>
          <w:p w:rsidR="00977F29" w:rsidRDefault="00977F29">
            <w:pPr>
              <w:pStyle w:val="ConsPlusNormal"/>
              <w:jc w:val="center"/>
            </w:pPr>
            <w:r>
              <w:t>336610</w:t>
            </w:r>
          </w:p>
        </w:tc>
        <w:tc>
          <w:tcPr>
            <w:tcW w:w="904" w:type="dxa"/>
          </w:tcPr>
          <w:p w:rsidR="00977F29" w:rsidRDefault="00977F29">
            <w:pPr>
              <w:pStyle w:val="ConsPlusNormal"/>
              <w:jc w:val="center"/>
            </w:pPr>
            <w:r>
              <w:t>336610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 xml:space="preserve">муниципальное бюджетное учреждение культуры "Ачинская городская </w:t>
            </w:r>
            <w:r>
              <w:lastRenderedPageBreak/>
              <w:t>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336110</w:t>
            </w:r>
          </w:p>
        </w:tc>
        <w:tc>
          <w:tcPr>
            <w:tcW w:w="904" w:type="dxa"/>
          </w:tcPr>
          <w:p w:rsidR="00977F29" w:rsidRDefault="00977F29">
            <w:pPr>
              <w:pStyle w:val="ConsPlusNormal"/>
              <w:jc w:val="center"/>
            </w:pPr>
            <w:r>
              <w:t>336610</w:t>
            </w:r>
          </w:p>
        </w:tc>
        <w:tc>
          <w:tcPr>
            <w:tcW w:w="904" w:type="dxa"/>
          </w:tcPr>
          <w:p w:rsidR="00977F29" w:rsidRDefault="00977F29">
            <w:pPr>
              <w:pStyle w:val="ConsPlusNormal"/>
              <w:jc w:val="center"/>
            </w:pPr>
            <w:r>
              <w:t>336610</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16317,7</w:t>
            </w:r>
          </w:p>
        </w:tc>
        <w:tc>
          <w:tcPr>
            <w:tcW w:w="904" w:type="dxa"/>
          </w:tcPr>
          <w:p w:rsidR="00977F29" w:rsidRDefault="00977F29">
            <w:pPr>
              <w:pStyle w:val="ConsPlusNormal"/>
              <w:jc w:val="center"/>
            </w:pPr>
            <w:r>
              <w:t>15860,8</w:t>
            </w:r>
          </w:p>
        </w:tc>
        <w:tc>
          <w:tcPr>
            <w:tcW w:w="904" w:type="dxa"/>
          </w:tcPr>
          <w:p w:rsidR="00977F29" w:rsidRDefault="00977F29">
            <w:pPr>
              <w:pStyle w:val="ConsPlusNormal"/>
              <w:jc w:val="center"/>
            </w:pPr>
            <w:r>
              <w:t>15849,0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16317,7</w:t>
            </w:r>
          </w:p>
        </w:tc>
        <w:tc>
          <w:tcPr>
            <w:tcW w:w="904" w:type="dxa"/>
          </w:tcPr>
          <w:p w:rsidR="00977F29" w:rsidRDefault="00977F29">
            <w:pPr>
              <w:pStyle w:val="ConsPlusNormal"/>
              <w:jc w:val="center"/>
            </w:pPr>
            <w:r>
              <w:t>15860,8</w:t>
            </w:r>
          </w:p>
        </w:tc>
        <w:tc>
          <w:tcPr>
            <w:tcW w:w="904" w:type="dxa"/>
          </w:tcPr>
          <w:p w:rsidR="00977F29" w:rsidRDefault="00977F29">
            <w:pPr>
              <w:pStyle w:val="ConsPlusNormal"/>
              <w:jc w:val="center"/>
            </w:pPr>
            <w:r>
              <w:t>15849,1</w:t>
            </w:r>
          </w:p>
        </w:tc>
      </w:tr>
      <w:tr w:rsidR="00977F29">
        <w:tc>
          <w:tcPr>
            <w:tcW w:w="454" w:type="dxa"/>
            <w:vMerge w:val="restart"/>
          </w:tcPr>
          <w:p w:rsidR="00977F29" w:rsidRDefault="00977F29">
            <w:pPr>
              <w:pStyle w:val="ConsPlusNormal"/>
            </w:pPr>
            <w:r>
              <w:t>4</w:t>
            </w:r>
          </w:p>
        </w:tc>
        <w:tc>
          <w:tcPr>
            <w:tcW w:w="2554" w:type="dxa"/>
          </w:tcPr>
          <w:p w:rsidR="00977F29" w:rsidRDefault="00977F29">
            <w:pPr>
              <w:pStyle w:val="ConsPlusNormal"/>
            </w:pPr>
            <w:r>
              <w:t>Библиографическая обработка документов и создание каталогов</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документов (ед.)</w:t>
            </w:r>
          </w:p>
        </w:tc>
        <w:tc>
          <w:tcPr>
            <w:tcW w:w="904" w:type="dxa"/>
          </w:tcPr>
          <w:p w:rsidR="00977F29" w:rsidRDefault="00977F29">
            <w:pPr>
              <w:pStyle w:val="ConsPlusNormal"/>
              <w:jc w:val="center"/>
            </w:pPr>
            <w:r>
              <w:t>109100</w:t>
            </w:r>
          </w:p>
        </w:tc>
        <w:tc>
          <w:tcPr>
            <w:tcW w:w="904" w:type="dxa"/>
          </w:tcPr>
          <w:p w:rsidR="00977F29" w:rsidRDefault="00977F29">
            <w:pPr>
              <w:pStyle w:val="ConsPlusNormal"/>
              <w:jc w:val="center"/>
            </w:pPr>
            <w:r>
              <w:t>109100</w:t>
            </w:r>
          </w:p>
        </w:tc>
        <w:tc>
          <w:tcPr>
            <w:tcW w:w="904" w:type="dxa"/>
          </w:tcPr>
          <w:p w:rsidR="00977F29" w:rsidRDefault="00977F29">
            <w:pPr>
              <w:pStyle w:val="ConsPlusNormal"/>
              <w:jc w:val="center"/>
            </w:pPr>
            <w:r>
              <w:t>109100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109100</w:t>
            </w:r>
          </w:p>
        </w:tc>
        <w:tc>
          <w:tcPr>
            <w:tcW w:w="904" w:type="dxa"/>
          </w:tcPr>
          <w:p w:rsidR="00977F29" w:rsidRDefault="00977F29">
            <w:pPr>
              <w:pStyle w:val="ConsPlusNormal"/>
              <w:jc w:val="center"/>
            </w:pPr>
            <w:r>
              <w:t>109100</w:t>
            </w:r>
          </w:p>
        </w:tc>
        <w:tc>
          <w:tcPr>
            <w:tcW w:w="904" w:type="dxa"/>
          </w:tcPr>
          <w:p w:rsidR="00977F29" w:rsidRDefault="00977F29">
            <w:pPr>
              <w:pStyle w:val="ConsPlusNormal"/>
              <w:jc w:val="center"/>
            </w:pPr>
            <w:r>
              <w:t>109100</w:t>
            </w:r>
          </w:p>
        </w:tc>
      </w:tr>
      <w:tr w:rsidR="00977F29">
        <w:tc>
          <w:tcPr>
            <w:tcW w:w="454" w:type="dxa"/>
            <w:vMerge/>
          </w:tcPr>
          <w:p w:rsidR="00977F29" w:rsidRDefault="00977F29"/>
        </w:tc>
        <w:tc>
          <w:tcPr>
            <w:tcW w:w="2554" w:type="dxa"/>
          </w:tcPr>
          <w:p w:rsidR="00977F29" w:rsidRDefault="00977F29">
            <w:pPr>
              <w:pStyle w:val="ConsPlusNormal"/>
            </w:pPr>
            <w:r>
              <w:t xml:space="preserve">Расходы бюджета города на оказание (выполнение) муниципальной услуги </w:t>
            </w:r>
            <w:r>
              <w:lastRenderedPageBreak/>
              <w:t>(работы),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2846,6</w:t>
            </w:r>
          </w:p>
        </w:tc>
        <w:tc>
          <w:tcPr>
            <w:tcW w:w="904" w:type="dxa"/>
          </w:tcPr>
          <w:p w:rsidR="00977F29" w:rsidRDefault="00977F29">
            <w:pPr>
              <w:pStyle w:val="ConsPlusNormal"/>
              <w:jc w:val="center"/>
            </w:pPr>
            <w:r>
              <w:t>2766,3</w:t>
            </w:r>
          </w:p>
        </w:tc>
        <w:tc>
          <w:tcPr>
            <w:tcW w:w="904" w:type="dxa"/>
          </w:tcPr>
          <w:p w:rsidR="00977F29" w:rsidRDefault="00977F29">
            <w:pPr>
              <w:pStyle w:val="ConsPlusNormal"/>
              <w:jc w:val="center"/>
            </w:pPr>
            <w:r>
              <w:t>2773,5</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2846,6</w:t>
            </w:r>
          </w:p>
        </w:tc>
        <w:tc>
          <w:tcPr>
            <w:tcW w:w="904" w:type="dxa"/>
          </w:tcPr>
          <w:p w:rsidR="00977F29" w:rsidRDefault="00977F29">
            <w:pPr>
              <w:pStyle w:val="ConsPlusNormal"/>
              <w:jc w:val="center"/>
            </w:pPr>
            <w:r>
              <w:t>2766,3</w:t>
            </w:r>
          </w:p>
        </w:tc>
        <w:tc>
          <w:tcPr>
            <w:tcW w:w="904" w:type="dxa"/>
          </w:tcPr>
          <w:p w:rsidR="00977F29" w:rsidRDefault="00977F29">
            <w:pPr>
              <w:pStyle w:val="ConsPlusNormal"/>
              <w:jc w:val="center"/>
            </w:pPr>
            <w:r>
              <w:t>2773,5</w:t>
            </w:r>
          </w:p>
        </w:tc>
      </w:tr>
      <w:tr w:rsidR="00977F29">
        <w:tc>
          <w:tcPr>
            <w:tcW w:w="454" w:type="dxa"/>
            <w:vMerge w:val="restart"/>
          </w:tcPr>
          <w:p w:rsidR="00977F29" w:rsidRDefault="00977F29">
            <w:pPr>
              <w:pStyle w:val="ConsPlusNormal"/>
            </w:pPr>
            <w:r>
              <w:t>5</w:t>
            </w:r>
          </w:p>
        </w:tc>
        <w:tc>
          <w:tcPr>
            <w:tcW w:w="2554" w:type="dxa"/>
          </w:tcPr>
          <w:p w:rsidR="00977F29" w:rsidRDefault="00977F29">
            <w:pPr>
              <w:pStyle w:val="ConsPlusNormal"/>
            </w:pPr>
            <w:r>
              <w:t>Формирование, учет, изучение, обеспечение физического сохранения и безопасности музейных предметов и музейных коллекций</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предметов (ед.)</w:t>
            </w:r>
          </w:p>
        </w:tc>
        <w:tc>
          <w:tcPr>
            <w:tcW w:w="904" w:type="dxa"/>
          </w:tcPr>
          <w:p w:rsidR="00977F29" w:rsidRDefault="00977F29">
            <w:pPr>
              <w:pStyle w:val="ConsPlusNormal"/>
              <w:jc w:val="center"/>
            </w:pPr>
            <w:r>
              <w:t>31079</w:t>
            </w:r>
          </w:p>
        </w:tc>
        <w:tc>
          <w:tcPr>
            <w:tcW w:w="904" w:type="dxa"/>
          </w:tcPr>
          <w:p w:rsidR="00977F29" w:rsidRDefault="00977F29">
            <w:pPr>
              <w:pStyle w:val="ConsPlusNormal"/>
              <w:jc w:val="center"/>
            </w:pPr>
            <w:r>
              <w:t>31144</w:t>
            </w:r>
          </w:p>
        </w:tc>
        <w:tc>
          <w:tcPr>
            <w:tcW w:w="904" w:type="dxa"/>
          </w:tcPr>
          <w:p w:rsidR="00977F29" w:rsidRDefault="00977F29">
            <w:pPr>
              <w:pStyle w:val="ConsPlusNormal"/>
              <w:jc w:val="center"/>
            </w:pPr>
            <w:r>
              <w:t>31209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31079</w:t>
            </w:r>
          </w:p>
        </w:tc>
        <w:tc>
          <w:tcPr>
            <w:tcW w:w="904" w:type="dxa"/>
          </w:tcPr>
          <w:p w:rsidR="00977F29" w:rsidRDefault="00977F29">
            <w:pPr>
              <w:pStyle w:val="ConsPlusNormal"/>
              <w:jc w:val="center"/>
            </w:pPr>
            <w:r>
              <w:t>31144</w:t>
            </w:r>
          </w:p>
        </w:tc>
        <w:tc>
          <w:tcPr>
            <w:tcW w:w="904" w:type="dxa"/>
          </w:tcPr>
          <w:p w:rsidR="00977F29" w:rsidRDefault="00977F29">
            <w:pPr>
              <w:pStyle w:val="ConsPlusNormal"/>
              <w:jc w:val="center"/>
            </w:pPr>
            <w:r>
              <w:t>31209</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1949,1</w:t>
            </w:r>
          </w:p>
        </w:tc>
        <w:tc>
          <w:tcPr>
            <w:tcW w:w="904" w:type="dxa"/>
          </w:tcPr>
          <w:p w:rsidR="00977F29" w:rsidRDefault="00977F29">
            <w:pPr>
              <w:pStyle w:val="ConsPlusNormal"/>
              <w:jc w:val="center"/>
            </w:pPr>
            <w:r>
              <w:t>1767,4</w:t>
            </w:r>
          </w:p>
        </w:tc>
        <w:tc>
          <w:tcPr>
            <w:tcW w:w="904" w:type="dxa"/>
          </w:tcPr>
          <w:p w:rsidR="00977F29" w:rsidRDefault="00977F29">
            <w:pPr>
              <w:pStyle w:val="ConsPlusNormal"/>
              <w:jc w:val="center"/>
            </w:pPr>
            <w:r>
              <w:t>1768,9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 xml:space="preserve">муниципальное </w:t>
            </w:r>
            <w:r>
              <w:lastRenderedPageBreak/>
              <w:t>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1949,1</w:t>
            </w:r>
          </w:p>
        </w:tc>
        <w:tc>
          <w:tcPr>
            <w:tcW w:w="904" w:type="dxa"/>
          </w:tcPr>
          <w:p w:rsidR="00977F29" w:rsidRDefault="00977F29">
            <w:pPr>
              <w:pStyle w:val="ConsPlusNormal"/>
              <w:jc w:val="center"/>
            </w:pPr>
            <w:r>
              <w:t>1767,4</w:t>
            </w:r>
          </w:p>
        </w:tc>
        <w:tc>
          <w:tcPr>
            <w:tcW w:w="904" w:type="dxa"/>
          </w:tcPr>
          <w:p w:rsidR="00977F29" w:rsidRDefault="00977F29">
            <w:pPr>
              <w:pStyle w:val="ConsPlusNormal"/>
              <w:jc w:val="center"/>
            </w:pPr>
            <w:r>
              <w:t>1768,9</w:t>
            </w:r>
          </w:p>
        </w:tc>
      </w:tr>
      <w:tr w:rsidR="00977F29">
        <w:tc>
          <w:tcPr>
            <w:tcW w:w="454" w:type="dxa"/>
            <w:vMerge w:val="restart"/>
          </w:tcPr>
          <w:p w:rsidR="00977F29" w:rsidRDefault="00977F29">
            <w:pPr>
              <w:pStyle w:val="ConsPlusNormal"/>
            </w:pPr>
            <w:r>
              <w:lastRenderedPageBreak/>
              <w:t>6</w:t>
            </w:r>
          </w:p>
        </w:tc>
        <w:tc>
          <w:tcPr>
            <w:tcW w:w="2554" w:type="dxa"/>
          </w:tcPr>
          <w:p w:rsidR="00977F29" w:rsidRDefault="00977F29">
            <w:pPr>
              <w:pStyle w:val="ConsPlusNormal"/>
            </w:pPr>
            <w:r>
              <w:t>Создание экспозиций (выставок) музеев, организация выездных выставок (в стационаре)</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экспозиций (ед.)</w:t>
            </w:r>
          </w:p>
        </w:tc>
        <w:tc>
          <w:tcPr>
            <w:tcW w:w="904" w:type="dxa"/>
          </w:tcPr>
          <w:p w:rsidR="00977F29" w:rsidRDefault="00977F29">
            <w:pPr>
              <w:pStyle w:val="ConsPlusNormal"/>
              <w:jc w:val="center"/>
            </w:pPr>
            <w:r>
              <w:t>66</w:t>
            </w:r>
          </w:p>
        </w:tc>
        <w:tc>
          <w:tcPr>
            <w:tcW w:w="904" w:type="dxa"/>
          </w:tcPr>
          <w:p w:rsidR="00977F29" w:rsidRDefault="00977F29">
            <w:pPr>
              <w:pStyle w:val="ConsPlusNormal"/>
              <w:jc w:val="center"/>
            </w:pPr>
            <w:r>
              <w:t>66</w:t>
            </w:r>
          </w:p>
        </w:tc>
        <w:tc>
          <w:tcPr>
            <w:tcW w:w="904" w:type="dxa"/>
          </w:tcPr>
          <w:p w:rsidR="00977F29" w:rsidRDefault="00977F29">
            <w:pPr>
              <w:pStyle w:val="ConsPlusNormal"/>
              <w:jc w:val="center"/>
            </w:pPr>
            <w:r>
              <w:t>66</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66</w:t>
            </w:r>
          </w:p>
        </w:tc>
        <w:tc>
          <w:tcPr>
            <w:tcW w:w="904" w:type="dxa"/>
          </w:tcPr>
          <w:p w:rsidR="00977F29" w:rsidRDefault="00977F29">
            <w:pPr>
              <w:pStyle w:val="ConsPlusNormal"/>
              <w:jc w:val="center"/>
            </w:pPr>
            <w:r>
              <w:t>66</w:t>
            </w:r>
          </w:p>
        </w:tc>
        <w:tc>
          <w:tcPr>
            <w:tcW w:w="904" w:type="dxa"/>
          </w:tcPr>
          <w:p w:rsidR="00977F29" w:rsidRDefault="00977F29">
            <w:pPr>
              <w:pStyle w:val="ConsPlusNormal"/>
              <w:jc w:val="center"/>
            </w:pPr>
            <w:r>
              <w:t>66</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1645,7</w:t>
            </w:r>
          </w:p>
        </w:tc>
        <w:tc>
          <w:tcPr>
            <w:tcW w:w="904" w:type="dxa"/>
          </w:tcPr>
          <w:p w:rsidR="00977F29" w:rsidRDefault="00977F29">
            <w:pPr>
              <w:pStyle w:val="ConsPlusNormal"/>
              <w:jc w:val="center"/>
            </w:pPr>
            <w:r>
              <w:t>1588,5</w:t>
            </w:r>
          </w:p>
        </w:tc>
        <w:tc>
          <w:tcPr>
            <w:tcW w:w="904" w:type="dxa"/>
          </w:tcPr>
          <w:p w:rsidR="00977F29" w:rsidRDefault="00977F29">
            <w:pPr>
              <w:pStyle w:val="ConsPlusNormal"/>
              <w:jc w:val="center"/>
            </w:pPr>
            <w:r>
              <w:t>1589,8</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1645,7</w:t>
            </w:r>
          </w:p>
        </w:tc>
        <w:tc>
          <w:tcPr>
            <w:tcW w:w="904" w:type="dxa"/>
          </w:tcPr>
          <w:p w:rsidR="00977F29" w:rsidRDefault="00977F29">
            <w:pPr>
              <w:pStyle w:val="ConsPlusNormal"/>
              <w:jc w:val="center"/>
            </w:pPr>
            <w:r>
              <w:t>1588,5</w:t>
            </w:r>
          </w:p>
        </w:tc>
        <w:tc>
          <w:tcPr>
            <w:tcW w:w="904" w:type="dxa"/>
          </w:tcPr>
          <w:p w:rsidR="00977F29" w:rsidRDefault="00977F29">
            <w:pPr>
              <w:pStyle w:val="ConsPlusNormal"/>
              <w:jc w:val="center"/>
            </w:pPr>
            <w:r>
              <w:t>1589,8</w:t>
            </w:r>
          </w:p>
        </w:tc>
      </w:tr>
      <w:tr w:rsidR="00977F29">
        <w:tc>
          <w:tcPr>
            <w:tcW w:w="454" w:type="dxa"/>
            <w:vMerge w:val="restart"/>
          </w:tcPr>
          <w:p w:rsidR="00977F29" w:rsidRDefault="00977F29">
            <w:pPr>
              <w:pStyle w:val="ConsPlusNormal"/>
            </w:pPr>
            <w:r>
              <w:t>7</w:t>
            </w:r>
          </w:p>
        </w:tc>
        <w:tc>
          <w:tcPr>
            <w:tcW w:w="2554" w:type="dxa"/>
          </w:tcPr>
          <w:p w:rsidR="00977F29" w:rsidRDefault="00977F29">
            <w:pPr>
              <w:pStyle w:val="ConsPlusNormal"/>
            </w:pPr>
            <w:r>
              <w:t xml:space="preserve">Создание экспозиций (выставок) музеев, организация выездных </w:t>
            </w:r>
            <w:r>
              <w:lastRenderedPageBreak/>
              <w:t>выставок (вне стационара)</w:t>
            </w:r>
          </w:p>
        </w:tc>
        <w:tc>
          <w:tcPr>
            <w:tcW w:w="2209" w:type="dxa"/>
            <w:vMerge w:val="restart"/>
          </w:tcPr>
          <w:p w:rsidR="00977F29" w:rsidRDefault="00977F29">
            <w:pPr>
              <w:pStyle w:val="ConsPlusNormal"/>
              <w:jc w:val="center"/>
            </w:pPr>
            <w:r>
              <w:lastRenderedPageBreak/>
              <w:t>-</w:t>
            </w:r>
          </w:p>
        </w:tc>
        <w:tc>
          <w:tcPr>
            <w:tcW w:w="1774" w:type="dxa"/>
            <w:vMerge w:val="restart"/>
          </w:tcPr>
          <w:p w:rsidR="00977F29" w:rsidRDefault="00977F29">
            <w:pPr>
              <w:pStyle w:val="ConsPlusNormal"/>
            </w:pPr>
            <w:r>
              <w:t>количество экспозиций (ед.)</w:t>
            </w:r>
          </w:p>
        </w:tc>
        <w:tc>
          <w:tcPr>
            <w:tcW w:w="904" w:type="dxa"/>
          </w:tcPr>
          <w:p w:rsidR="00977F29" w:rsidRDefault="00977F29">
            <w:pPr>
              <w:pStyle w:val="ConsPlusNormal"/>
              <w:jc w:val="center"/>
            </w:pPr>
            <w:r>
              <w:t>57</w:t>
            </w:r>
          </w:p>
        </w:tc>
        <w:tc>
          <w:tcPr>
            <w:tcW w:w="904" w:type="dxa"/>
          </w:tcPr>
          <w:p w:rsidR="00977F29" w:rsidRDefault="00977F29">
            <w:pPr>
              <w:pStyle w:val="ConsPlusNormal"/>
              <w:jc w:val="center"/>
            </w:pPr>
            <w:r>
              <w:t>57</w:t>
            </w:r>
          </w:p>
        </w:tc>
        <w:tc>
          <w:tcPr>
            <w:tcW w:w="904" w:type="dxa"/>
          </w:tcPr>
          <w:p w:rsidR="00977F29" w:rsidRDefault="00977F29">
            <w:pPr>
              <w:pStyle w:val="ConsPlusNormal"/>
              <w:jc w:val="center"/>
            </w:pPr>
            <w:r>
              <w:t>57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57</w:t>
            </w:r>
          </w:p>
        </w:tc>
        <w:tc>
          <w:tcPr>
            <w:tcW w:w="904" w:type="dxa"/>
          </w:tcPr>
          <w:p w:rsidR="00977F29" w:rsidRDefault="00977F29">
            <w:pPr>
              <w:pStyle w:val="ConsPlusNormal"/>
              <w:jc w:val="center"/>
            </w:pPr>
            <w:r>
              <w:t>57</w:t>
            </w:r>
          </w:p>
        </w:tc>
        <w:tc>
          <w:tcPr>
            <w:tcW w:w="904" w:type="dxa"/>
          </w:tcPr>
          <w:p w:rsidR="00977F29" w:rsidRDefault="00977F29">
            <w:pPr>
              <w:pStyle w:val="ConsPlusNormal"/>
              <w:jc w:val="center"/>
            </w:pPr>
            <w:r>
              <w:t>57</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1478,9</w:t>
            </w:r>
          </w:p>
        </w:tc>
        <w:tc>
          <w:tcPr>
            <w:tcW w:w="904" w:type="dxa"/>
          </w:tcPr>
          <w:p w:rsidR="00977F29" w:rsidRDefault="00977F29">
            <w:pPr>
              <w:pStyle w:val="ConsPlusNormal"/>
              <w:jc w:val="center"/>
            </w:pPr>
            <w:r>
              <w:t>1427,5</w:t>
            </w:r>
          </w:p>
        </w:tc>
        <w:tc>
          <w:tcPr>
            <w:tcW w:w="904" w:type="dxa"/>
          </w:tcPr>
          <w:p w:rsidR="00977F29" w:rsidRDefault="00977F29">
            <w:pPr>
              <w:pStyle w:val="ConsPlusNormal"/>
              <w:jc w:val="center"/>
            </w:pPr>
            <w:r>
              <w:t>1428,6</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1478,9</w:t>
            </w:r>
          </w:p>
        </w:tc>
        <w:tc>
          <w:tcPr>
            <w:tcW w:w="904" w:type="dxa"/>
          </w:tcPr>
          <w:p w:rsidR="00977F29" w:rsidRDefault="00977F29">
            <w:pPr>
              <w:pStyle w:val="ConsPlusNormal"/>
              <w:jc w:val="center"/>
            </w:pPr>
            <w:r>
              <w:t>1427,5</w:t>
            </w:r>
          </w:p>
        </w:tc>
        <w:tc>
          <w:tcPr>
            <w:tcW w:w="904" w:type="dxa"/>
          </w:tcPr>
          <w:p w:rsidR="00977F29" w:rsidRDefault="00977F29">
            <w:pPr>
              <w:pStyle w:val="ConsPlusNormal"/>
              <w:jc w:val="center"/>
            </w:pPr>
            <w:r>
              <w:t>1428,6</w:t>
            </w:r>
          </w:p>
        </w:tc>
      </w:tr>
      <w:tr w:rsidR="00977F29">
        <w:tc>
          <w:tcPr>
            <w:tcW w:w="454" w:type="dxa"/>
            <w:vMerge w:val="restart"/>
          </w:tcPr>
          <w:p w:rsidR="00977F29" w:rsidRDefault="00977F29">
            <w:pPr>
              <w:pStyle w:val="ConsPlusNormal"/>
            </w:pPr>
            <w:r>
              <w:t>8</w:t>
            </w:r>
          </w:p>
        </w:tc>
        <w:tc>
          <w:tcPr>
            <w:tcW w:w="2554" w:type="dxa"/>
          </w:tcPr>
          <w:p w:rsidR="00977F29" w:rsidRDefault="00977F29">
            <w:pPr>
              <w:pStyle w:val="ConsPlusNormal"/>
            </w:pPr>
            <w:r>
              <w:t>Публичный показ музейных предметов, музейных коллекций</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число посетителей (чел.)</w:t>
            </w:r>
          </w:p>
        </w:tc>
        <w:tc>
          <w:tcPr>
            <w:tcW w:w="904" w:type="dxa"/>
          </w:tcPr>
          <w:p w:rsidR="00977F29" w:rsidRDefault="00977F29">
            <w:pPr>
              <w:pStyle w:val="ConsPlusNormal"/>
              <w:jc w:val="center"/>
            </w:pPr>
            <w:r>
              <w:t>66543</w:t>
            </w:r>
          </w:p>
        </w:tc>
        <w:tc>
          <w:tcPr>
            <w:tcW w:w="904" w:type="dxa"/>
          </w:tcPr>
          <w:p w:rsidR="00977F29" w:rsidRDefault="00977F29">
            <w:pPr>
              <w:pStyle w:val="ConsPlusNormal"/>
              <w:jc w:val="center"/>
            </w:pPr>
            <w:r>
              <w:t>66545</w:t>
            </w:r>
          </w:p>
        </w:tc>
        <w:tc>
          <w:tcPr>
            <w:tcW w:w="904" w:type="dxa"/>
          </w:tcPr>
          <w:p w:rsidR="00977F29" w:rsidRDefault="00977F29">
            <w:pPr>
              <w:pStyle w:val="ConsPlusNormal"/>
              <w:jc w:val="center"/>
            </w:pPr>
            <w:r>
              <w:t>66547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 xml:space="preserve">муниципальное бюджетное учреждение культуры "Ачинский краеведческий музей </w:t>
            </w:r>
            <w:r>
              <w:lastRenderedPageBreak/>
              <w:t>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66543</w:t>
            </w:r>
          </w:p>
        </w:tc>
        <w:tc>
          <w:tcPr>
            <w:tcW w:w="904" w:type="dxa"/>
          </w:tcPr>
          <w:p w:rsidR="00977F29" w:rsidRDefault="00977F29">
            <w:pPr>
              <w:pStyle w:val="ConsPlusNormal"/>
              <w:jc w:val="center"/>
            </w:pPr>
            <w:r>
              <w:t>66545</w:t>
            </w:r>
          </w:p>
        </w:tc>
        <w:tc>
          <w:tcPr>
            <w:tcW w:w="904" w:type="dxa"/>
          </w:tcPr>
          <w:p w:rsidR="00977F29" w:rsidRDefault="00977F29">
            <w:pPr>
              <w:pStyle w:val="ConsPlusNormal"/>
              <w:jc w:val="center"/>
            </w:pPr>
            <w:r>
              <w:t>66547</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11947,6</w:t>
            </w:r>
          </w:p>
        </w:tc>
        <w:tc>
          <w:tcPr>
            <w:tcW w:w="904" w:type="dxa"/>
          </w:tcPr>
          <w:p w:rsidR="00977F29" w:rsidRDefault="00977F29">
            <w:pPr>
              <w:pStyle w:val="ConsPlusNormal"/>
              <w:jc w:val="center"/>
            </w:pPr>
            <w:r>
              <w:t>11942,3</w:t>
            </w:r>
          </w:p>
        </w:tc>
        <w:tc>
          <w:tcPr>
            <w:tcW w:w="904" w:type="dxa"/>
          </w:tcPr>
          <w:p w:rsidR="00977F29" w:rsidRDefault="00977F29">
            <w:pPr>
              <w:pStyle w:val="ConsPlusNormal"/>
              <w:jc w:val="center"/>
            </w:pPr>
            <w:r>
              <w:t>11937,7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11947,6</w:t>
            </w:r>
          </w:p>
        </w:tc>
        <w:tc>
          <w:tcPr>
            <w:tcW w:w="904" w:type="dxa"/>
          </w:tcPr>
          <w:p w:rsidR="00977F29" w:rsidRDefault="00977F29">
            <w:pPr>
              <w:pStyle w:val="ConsPlusNormal"/>
              <w:jc w:val="center"/>
            </w:pPr>
            <w:r>
              <w:t>11942,3</w:t>
            </w:r>
          </w:p>
        </w:tc>
        <w:tc>
          <w:tcPr>
            <w:tcW w:w="904" w:type="dxa"/>
          </w:tcPr>
          <w:p w:rsidR="00977F29" w:rsidRDefault="00977F29">
            <w:pPr>
              <w:pStyle w:val="ConsPlusNormal"/>
              <w:jc w:val="center"/>
            </w:pPr>
            <w:r>
              <w:t>11937,7</w:t>
            </w:r>
          </w:p>
        </w:tc>
      </w:tr>
      <w:tr w:rsidR="00977F29">
        <w:tc>
          <w:tcPr>
            <w:tcW w:w="454" w:type="dxa"/>
            <w:vMerge w:val="restart"/>
          </w:tcPr>
          <w:p w:rsidR="00977F29" w:rsidRDefault="00977F29">
            <w:pPr>
              <w:pStyle w:val="ConsPlusNormal"/>
            </w:pPr>
            <w:r>
              <w:t>9</w:t>
            </w:r>
          </w:p>
        </w:tc>
        <w:tc>
          <w:tcPr>
            <w:tcW w:w="2554" w:type="dxa"/>
          </w:tcPr>
          <w:p w:rsidR="00977F29" w:rsidRDefault="00977F29">
            <w:pPr>
              <w:pStyle w:val="ConsPlusNormal"/>
            </w:pPr>
            <w:r>
              <w:t>Осуществление реставрации и консервации музейных предметов, музейных коллекций</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предметов (ед.)</w:t>
            </w:r>
          </w:p>
        </w:tc>
        <w:tc>
          <w:tcPr>
            <w:tcW w:w="904" w:type="dxa"/>
          </w:tcPr>
          <w:p w:rsidR="00977F29" w:rsidRDefault="00977F29">
            <w:pPr>
              <w:pStyle w:val="ConsPlusNormal"/>
              <w:jc w:val="center"/>
            </w:pPr>
            <w:r>
              <w:t>10</w:t>
            </w:r>
          </w:p>
        </w:tc>
        <w:tc>
          <w:tcPr>
            <w:tcW w:w="904" w:type="dxa"/>
          </w:tcPr>
          <w:p w:rsidR="00977F29" w:rsidRDefault="00977F29">
            <w:pPr>
              <w:pStyle w:val="ConsPlusNormal"/>
              <w:jc w:val="center"/>
            </w:pPr>
            <w:r>
              <w:t>10</w:t>
            </w:r>
          </w:p>
        </w:tc>
        <w:tc>
          <w:tcPr>
            <w:tcW w:w="904" w:type="dxa"/>
          </w:tcPr>
          <w:p w:rsidR="00977F29" w:rsidRDefault="00977F29">
            <w:pPr>
              <w:pStyle w:val="ConsPlusNormal"/>
              <w:jc w:val="center"/>
            </w:pPr>
            <w:r>
              <w:t>10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10</w:t>
            </w:r>
          </w:p>
        </w:tc>
        <w:tc>
          <w:tcPr>
            <w:tcW w:w="904" w:type="dxa"/>
          </w:tcPr>
          <w:p w:rsidR="00977F29" w:rsidRDefault="00977F29">
            <w:pPr>
              <w:pStyle w:val="ConsPlusNormal"/>
              <w:jc w:val="center"/>
            </w:pPr>
            <w:r>
              <w:t>10</w:t>
            </w:r>
          </w:p>
        </w:tc>
        <w:tc>
          <w:tcPr>
            <w:tcW w:w="904" w:type="dxa"/>
          </w:tcPr>
          <w:p w:rsidR="00977F29" w:rsidRDefault="00977F29">
            <w:pPr>
              <w:pStyle w:val="ConsPlusNormal"/>
              <w:jc w:val="center"/>
            </w:pPr>
            <w:r>
              <w:t>10</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784,5</w:t>
            </w:r>
          </w:p>
        </w:tc>
        <w:tc>
          <w:tcPr>
            <w:tcW w:w="904" w:type="dxa"/>
          </w:tcPr>
          <w:p w:rsidR="00977F29" w:rsidRDefault="00977F29">
            <w:pPr>
              <w:pStyle w:val="ConsPlusNormal"/>
              <w:jc w:val="center"/>
            </w:pPr>
            <w:r>
              <w:t>757,1</w:t>
            </w:r>
          </w:p>
        </w:tc>
        <w:tc>
          <w:tcPr>
            <w:tcW w:w="904" w:type="dxa"/>
          </w:tcPr>
          <w:p w:rsidR="00977F29" w:rsidRDefault="00977F29">
            <w:pPr>
              <w:pStyle w:val="ConsPlusNormal"/>
              <w:jc w:val="center"/>
            </w:pPr>
            <w:r>
              <w:t>757,7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784,5</w:t>
            </w:r>
          </w:p>
        </w:tc>
        <w:tc>
          <w:tcPr>
            <w:tcW w:w="904" w:type="dxa"/>
          </w:tcPr>
          <w:p w:rsidR="00977F29" w:rsidRDefault="00977F29">
            <w:pPr>
              <w:pStyle w:val="ConsPlusNormal"/>
              <w:jc w:val="center"/>
            </w:pPr>
            <w:r>
              <w:t>757,1</w:t>
            </w:r>
          </w:p>
        </w:tc>
        <w:tc>
          <w:tcPr>
            <w:tcW w:w="904" w:type="dxa"/>
          </w:tcPr>
          <w:p w:rsidR="00977F29" w:rsidRDefault="00977F29">
            <w:pPr>
              <w:pStyle w:val="ConsPlusNormal"/>
              <w:jc w:val="center"/>
            </w:pPr>
            <w:r>
              <w:t>757,7</w:t>
            </w:r>
          </w:p>
        </w:tc>
      </w:tr>
      <w:tr w:rsidR="00977F29">
        <w:tc>
          <w:tcPr>
            <w:tcW w:w="454" w:type="dxa"/>
            <w:vMerge w:val="restart"/>
          </w:tcPr>
          <w:p w:rsidR="00977F29" w:rsidRDefault="00977F29">
            <w:pPr>
              <w:pStyle w:val="ConsPlusNormal"/>
            </w:pPr>
            <w:r>
              <w:t>10</w:t>
            </w:r>
          </w:p>
        </w:tc>
        <w:tc>
          <w:tcPr>
            <w:tcW w:w="2554" w:type="dxa"/>
          </w:tcPr>
          <w:p w:rsidR="00977F29" w:rsidRDefault="00977F29">
            <w:pPr>
              <w:pStyle w:val="ConsPlusNormal"/>
            </w:pPr>
            <w:r>
              <w:t>Организация мероприятий</w:t>
            </w:r>
          </w:p>
        </w:tc>
        <w:tc>
          <w:tcPr>
            <w:tcW w:w="2209" w:type="dxa"/>
            <w:vMerge w:val="restart"/>
          </w:tcPr>
          <w:p w:rsidR="00977F29" w:rsidRDefault="00977F29">
            <w:pPr>
              <w:pStyle w:val="ConsPlusNormal"/>
            </w:pPr>
            <w:r>
              <w:t>Виды мероприятий - культурно-массовых (иные зрелищные мероприятия). Места проведения мероприятий - в стационаре, вне стационара</w:t>
            </w:r>
          </w:p>
        </w:tc>
        <w:tc>
          <w:tcPr>
            <w:tcW w:w="1774" w:type="dxa"/>
            <w:vMerge w:val="restart"/>
          </w:tcPr>
          <w:p w:rsidR="00977F29" w:rsidRDefault="00977F29">
            <w:pPr>
              <w:pStyle w:val="ConsPlusNormal"/>
            </w:pPr>
            <w:r>
              <w:t>количество проведенных мероприятий (шт.)</w:t>
            </w:r>
          </w:p>
        </w:tc>
        <w:tc>
          <w:tcPr>
            <w:tcW w:w="904" w:type="dxa"/>
          </w:tcPr>
          <w:p w:rsidR="00977F29" w:rsidRDefault="00977F29">
            <w:pPr>
              <w:pStyle w:val="ConsPlusNormal"/>
              <w:jc w:val="center"/>
            </w:pPr>
            <w:r>
              <w:t>300</w:t>
            </w:r>
          </w:p>
        </w:tc>
        <w:tc>
          <w:tcPr>
            <w:tcW w:w="904" w:type="dxa"/>
          </w:tcPr>
          <w:p w:rsidR="00977F29" w:rsidRDefault="00977F29">
            <w:pPr>
              <w:pStyle w:val="ConsPlusNormal"/>
              <w:jc w:val="center"/>
            </w:pPr>
            <w:r>
              <w:t>300</w:t>
            </w:r>
          </w:p>
        </w:tc>
        <w:tc>
          <w:tcPr>
            <w:tcW w:w="904" w:type="dxa"/>
          </w:tcPr>
          <w:p w:rsidR="00977F29" w:rsidRDefault="00977F29">
            <w:pPr>
              <w:pStyle w:val="ConsPlusNormal"/>
              <w:jc w:val="center"/>
            </w:pPr>
            <w:r>
              <w:t>300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300</w:t>
            </w:r>
          </w:p>
        </w:tc>
        <w:tc>
          <w:tcPr>
            <w:tcW w:w="904" w:type="dxa"/>
          </w:tcPr>
          <w:p w:rsidR="00977F29" w:rsidRDefault="00977F29">
            <w:pPr>
              <w:pStyle w:val="ConsPlusNormal"/>
              <w:jc w:val="center"/>
            </w:pPr>
            <w:r>
              <w:t>300</w:t>
            </w:r>
          </w:p>
        </w:tc>
        <w:tc>
          <w:tcPr>
            <w:tcW w:w="904" w:type="dxa"/>
          </w:tcPr>
          <w:p w:rsidR="00977F29" w:rsidRDefault="00977F29">
            <w:pPr>
              <w:pStyle w:val="ConsPlusNormal"/>
              <w:jc w:val="center"/>
            </w:pPr>
            <w:r>
              <w:t>300</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4803,9</w:t>
            </w:r>
          </w:p>
        </w:tc>
        <w:tc>
          <w:tcPr>
            <w:tcW w:w="904" w:type="dxa"/>
          </w:tcPr>
          <w:p w:rsidR="00977F29" w:rsidRDefault="00977F29">
            <w:pPr>
              <w:pStyle w:val="ConsPlusNormal"/>
              <w:jc w:val="center"/>
            </w:pPr>
            <w:r>
              <w:t>4441,7</w:t>
            </w:r>
          </w:p>
        </w:tc>
        <w:tc>
          <w:tcPr>
            <w:tcW w:w="904" w:type="dxa"/>
          </w:tcPr>
          <w:p w:rsidR="00977F29" w:rsidRDefault="00977F29">
            <w:pPr>
              <w:pStyle w:val="ConsPlusNormal"/>
              <w:jc w:val="center"/>
            </w:pPr>
            <w:r>
              <w:t>4441,7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4803,9</w:t>
            </w:r>
          </w:p>
        </w:tc>
        <w:tc>
          <w:tcPr>
            <w:tcW w:w="904" w:type="dxa"/>
          </w:tcPr>
          <w:p w:rsidR="00977F29" w:rsidRDefault="00977F29">
            <w:pPr>
              <w:pStyle w:val="ConsPlusNormal"/>
              <w:jc w:val="center"/>
            </w:pPr>
            <w:r>
              <w:t>4441,7</w:t>
            </w:r>
          </w:p>
        </w:tc>
        <w:tc>
          <w:tcPr>
            <w:tcW w:w="904" w:type="dxa"/>
          </w:tcPr>
          <w:p w:rsidR="00977F29" w:rsidRDefault="00977F29">
            <w:pPr>
              <w:pStyle w:val="ConsPlusNormal"/>
              <w:jc w:val="center"/>
            </w:pPr>
            <w:r>
              <w:t>4441,7</w:t>
            </w:r>
          </w:p>
        </w:tc>
      </w:tr>
      <w:tr w:rsidR="00977F29">
        <w:tc>
          <w:tcPr>
            <w:tcW w:w="454" w:type="dxa"/>
            <w:vMerge w:val="restart"/>
          </w:tcPr>
          <w:p w:rsidR="00977F29" w:rsidRDefault="00977F29">
            <w:pPr>
              <w:pStyle w:val="ConsPlusNormal"/>
            </w:pPr>
            <w:r>
              <w:t>11</w:t>
            </w:r>
          </w:p>
        </w:tc>
        <w:tc>
          <w:tcPr>
            <w:tcW w:w="2554" w:type="dxa"/>
          </w:tcPr>
          <w:p w:rsidR="00977F29" w:rsidRDefault="00977F29">
            <w:pPr>
              <w:pStyle w:val="ConsPlusNormal"/>
            </w:pPr>
            <w:r>
              <w:t>Показ (организация показа) спектаклей (театральных постановок)</w:t>
            </w:r>
          </w:p>
        </w:tc>
        <w:tc>
          <w:tcPr>
            <w:tcW w:w="2209" w:type="dxa"/>
            <w:vMerge w:val="restart"/>
          </w:tcPr>
          <w:p w:rsidR="00977F29" w:rsidRDefault="00977F29">
            <w:pPr>
              <w:pStyle w:val="ConsPlusNormal"/>
            </w:pPr>
            <w:r>
              <w:t>Кукольный спектакль. Стационарно</w:t>
            </w:r>
          </w:p>
        </w:tc>
        <w:tc>
          <w:tcPr>
            <w:tcW w:w="1774" w:type="dxa"/>
            <w:vMerge w:val="restart"/>
          </w:tcPr>
          <w:p w:rsidR="00977F29" w:rsidRDefault="00977F29">
            <w:pPr>
              <w:pStyle w:val="ConsPlusNormal"/>
            </w:pPr>
            <w:r>
              <w:t>количество публичных выступлений (ед.)</w:t>
            </w:r>
          </w:p>
        </w:tc>
        <w:tc>
          <w:tcPr>
            <w:tcW w:w="904" w:type="dxa"/>
          </w:tcPr>
          <w:p w:rsidR="00977F29" w:rsidRDefault="00977F29">
            <w:pPr>
              <w:pStyle w:val="ConsPlusNormal"/>
              <w:jc w:val="center"/>
            </w:pPr>
            <w:r>
              <w:t>55</w:t>
            </w:r>
          </w:p>
        </w:tc>
        <w:tc>
          <w:tcPr>
            <w:tcW w:w="904" w:type="dxa"/>
          </w:tcPr>
          <w:p w:rsidR="00977F29" w:rsidRDefault="00977F29">
            <w:pPr>
              <w:pStyle w:val="ConsPlusNormal"/>
              <w:jc w:val="center"/>
            </w:pPr>
            <w:r>
              <w:t>55</w:t>
            </w:r>
          </w:p>
        </w:tc>
        <w:tc>
          <w:tcPr>
            <w:tcW w:w="904" w:type="dxa"/>
          </w:tcPr>
          <w:p w:rsidR="00977F29" w:rsidRDefault="00977F29">
            <w:pPr>
              <w:pStyle w:val="ConsPlusNormal"/>
              <w:jc w:val="center"/>
            </w:pPr>
            <w:r>
              <w:t>55</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55</w:t>
            </w:r>
          </w:p>
        </w:tc>
        <w:tc>
          <w:tcPr>
            <w:tcW w:w="904" w:type="dxa"/>
          </w:tcPr>
          <w:p w:rsidR="00977F29" w:rsidRDefault="00977F29">
            <w:pPr>
              <w:pStyle w:val="ConsPlusNormal"/>
              <w:jc w:val="center"/>
            </w:pPr>
            <w:r>
              <w:t>55</w:t>
            </w:r>
          </w:p>
        </w:tc>
        <w:tc>
          <w:tcPr>
            <w:tcW w:w="904" w:type="dxa"/>
          </w:tcPr>
          <w:p w:rsidR="00977F29" w:rsidRDefault="00977F29">
            <w:pPr>
              <w:pStyle w:val="ConsPlusNormal"/>
              <w:jc w:val="center"/>
            </w:pPr>
            <w:r>
              <w:t>55</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5596,1</w:t>
            </w:r>
          </w:p>
        </w:tc>
        <w:tc>
          <w:tcPr>
            <w:tcW w:w="904" w:type="dxa"/>
          </w:tcPr>
          <w:p w:rsidR="00977F29" w:rsidRDefault="00977F29">
            <w:pPr>
              <w:pStyle w:val="ConsPlusNormal"/>
              <w:jc w:val="center"/>
            </w:pPr>
            <w:r>
              <w:t>5596,1</w:t>
            </w:r>
          </w:p>
        </w:tc>
        <w:tc>
          <w:tcPr>
            <w:tcW w:w="904" w:type="dxa"/>
          </w:tcPr>
          <w:p w:rsidR="00977F29" w:rsidRDefault="00977F29">
            <w:pPr>
              <w:pStyle w:val="ConsPlusNormal"/>
              <w:jc w:val="center"/>
            </w:pPr>
            <w:r>
              <w:t>5596,1</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5596,1</w:t>
            </w:r>
          </w:p>
        </w:tc>
        <w:tc>
          <w:tcPr>
            <w:tcW w:w="904" w:type="dxa"/>
          </w:tcPr>
          <w:p w:rsidR="00977F29" w:rsidRDefault="00977F29">
            <w:pPr>
              <w:pStyle w:val="ConsPlusNormal"/>
              <w:jc w:val="center"/>
            </w:pPr>
            <w:r>
              <w:t>5596,1</w:t>
            </w:r>
          </w:p>
        </w:tc>
        <w:tc>
          <w:tcPr>
            <w:tcW w:w="904" w:type="dxa"/>
          </w:tcPr>
          <w:p w:rsidR="00977F29" w:rsidRDefault="00977F29">
            <w:pPr>
              <w:pStyle w:val="ConsPlusNormal"/>
              <w:jc w:val="center"/>
            </w:pPr>
            <w:r>
              <w:t>5596,1</w:t>
            </w:r>
          </w:p>
        </w:tc>
      </w:tr>
      <w:tr w:rsidR="00977F29">
        <w:tc>
          <w:tcPr>
            <w:tcW w:w="454" w:type="dxa"/>
            <w:vMerge w:val="restart"/>
          </w:tcPr>
          <w:p w:rsidR="00977F29" w:rsidRDefault="00977F29">
            <w:pPr>
              <w:pStyle w:val="ConsPlusNormal"/>
            </w:pPr>
            <w:r>
              <w:t>12</w:t>
            </w:r>
          </w:p>
        </w:tc>
        <w:tc>
          <w:tcPr>
            <w:tcW w:w="2554" w:type="dxa"/>
          </w:tcPr>
          <w:p w:rsidR="00977F29" w:rsidRDefault="00977F29">
            <w:pPr>
              <w:pStyle w:val="ConsPlusNormal"/>
            </w:pPr>
            <w:r>
              <w:t>Организация деятельности клубных формирований и формирований самодеятельного народного творчества</w:t>
            </w:r>
          </w:p>
        </w:tc>
        <w:tc>
          <w:tcPr>
            <w:tcW w:w="2209" w:type="dxa"/>
            <w:vMerge w:val="restart"/>
          </w:tcPr>
          <w:p w:rsidR="00977F29" w:rsidRDefault="00977F29">
            <w:pPr>
              <w:pStyle w:val="ConsPlusNormal"/>
              <w:jc w:val="center"/>
            </w:pPr>
            <w:r>
              <w:t>-</w:t>
            </w:r>
          </w:p>
        </w:tc>
        <w:tc>
          <w:tcPr>
            <w:tcW w:w="1774" w:type="dxa"/>
            <w:vMerge w:val="restart"/>
          </w:tcPr>
          <w:p w:rsidR="00977F29" w:rsidRDefault="00977F29">
            <w:pPr>
              <w:pStyle w:val="ConsPlusNormal"/>
            </w:pPr>
            <w:r>
              <w:t>количество посещений (чел.)</w:t>
            </w:r>
          </w:p>
        </w:tc>
        <w:tc>
          <w:tcPr>
            <w:tcW w:w="904" w:type="dxa"/>
          </w:tcPr>
          <w:p w:rsidR="00977F29" w:rsidRDefault="00977F29">
            <w:pPr>
              <w:pStyle w:val="ConsPlusNormal"/>
              <w:jc w:val="center"/>
            </w:pPr>
            <w:r>
              <w:t>2814</w:t>
            </w:r>
          </w:p>
        </w:tc>
        <w:tc>
          <w:tcPr>
            <w:tcW w:w="904" w:type="dxa"/>
          </w:tcPr>
          <w:p w:rsidR="00977F29" w:rsidRDefault="00977F29">
            <w:pPr>
              <w:pStyle w:val="ConsPlusNormal"/>
              <w:jc w:val="center"/>
            </w:pPr>
            <w:r>
              <w:t>2814</w:t>
            </w:r>
          </w:p>
        </w:tc>
        <w:tc>
          <w:tcPr>
            <w:tcW w:w="904" w:type="dxa"/>
          </w:tcPr>
          <w:p w:rsidR="00977F29" w:rsidRDefault="00977F29">
            <w:pPr>
              <w:pStyle w:val="ConsPlusNormal"/>
              <w:jc w:val="center"/>
            </w:pPr>
            <w:r>
              <w:t>2814</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2814</w:t>
            </w:r>
          </w:p>
        </w:tc>
        <w:tc>
          <w:tcPr>
            <w:tcW w:w="904" w:type="dxa"/>
          </w:tcPr>
          <w:p w:rsidR="00977F29" w:rsidRDefault="00977F29">
            <w:pPr>
              <w:pStyle w:val="ConsPlusNormal"/>
              <w:jc w:val="center"/>
            </w:pPr>
            <w:r>
              <w:t>2814</w:t>
            </w:r>
          </w:p>
        </w:tc>
        <w:tc>
          <w:tcPr>
            <w:tcW w:w="904" w:type="dxa"/>
          </w:tcPr>
          <w:p w:rsidR="00977F29" w:rsidRDefault="00977F29">
            <w:pPr>
              <w:pStyle w:val="ConsPlusNormal"/>
              <w:jc w:val="center"/>
            </w:pPr>
            <w:r>
              <w:t>2814</w:t>
            </w:r>
          </w:p>
        </w:tc>
      </w:tr>
      <w:tr w:rsidR="00977F29">
        <w:tc>
          <w:tcPr>
            <w:tcW w:w="454" w:type="dxa"/>
            <w:vMerge/>
          </w:tcPr>
          <w:p w:rsidR="00977F29" w:rsidRDefault="00977F29"/>
        </w:tc>
        <w:tc>
          <w:tcPr>
            <w:tcW w:w="2554" w:type="dxa"/>
          </w:tcPr>
          <w:p w:rsidR="00977F29" w:rsidRDefault="00977F29">
            <w:pPr>
              <w:pStyle w:val="ConsPlusNormal"/>
            </w:pPr>
            <w:r>
              <w:t xml:space="preserve">Расходы бюджета города </w:t>
            </w:r>
            <w:r>
              <w:lastRenderedPageBreak/>
              <w:t>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20915,9</w:t>
            </w:r>
          </w:p>
        </w:tc>
        <w:tc>
          <w:tcPr>
            <w:tcW w:w="904" w:type="dxa"/>
          </w:tcPr>
          <w:p w:rsidR="00977F29" w:rsidRDefault="00977F29">
            <w:pPr>
              <w:pStyle w:val="ConsPlusNormal"/>
              <w:jc w:val="center"/>
            </w:pPr>
            <w:r>
              <w:t>20915,9</w:t>
            </w:r>
          </w:p>
        </w:tc>
        <w:tc>
          <w:tcPr>
            <w:tcW w:w="904" w:type="dxa"/>
          </w:tcPr>
          <w:p w:rsidR="00977F29" w:rsidRDefault="00977F29">
            <w:pPr>
              <w:pStyle w:val="ConsPlusNormal"/>
              <w:jc w:val="center"/>
            </w:pPr>
            <w:r>
              <w:t>20915,9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культуры "Городской Дворец культуры"</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20915,9</w:t>
            </w:r>
          </w:p>
        </w:tc>
        <w:tc>
          <w:tcPr>
            <w:tcW w:w="904" w:type="dxa"/>
          </w:tcPr>
          <w:p w:rsidR="00977F29" w:rsidRDefault="00977F29">
            <w:pPr>
              <w:pStyle w:val="ConsPlusNormal"/>
              <w:jc w:val="center"/>
            </w:pPr>
            <w:r>
              <w:t>20915,9</w:t>
            </w:r>
          </w:p>
        </w:tc>
        <w:tc>
          <w:tcPr>
            <w:tcW w:w="904" w:type="dxa"/>
          </w:tcPr>
          <w:p w:rsidR="00977F29" w:rsidRDefault="00977F29">
            <w:pPr>
              <w:pStyle w:val="ConsPlusNormal"/>
              <w:jc w:val="center"/>
            </w:pPr>
            <w:r>
              <w:t>20915,9</w:t>
            </w:r>
          </w:p>
        </w:tc>
      </w:tr>
      <w:tr w:rsidR="00977F29">
        <w:tc>
          <w:tcPr>
            <w:tcW w:w="454" w:type="dxa"/>
            <w:vMerge w:val="restart"/>
          </w:tcPr>
          <w:p w:rsidR="00977F29" w:rsidRDefault="00977F29">
            <w:pPr>
              <w:pStyle w:val="ConsPlusNormal"/>
            </w:pPr>
            <w:r>
              <w:t>13</w:t>
            </w:r>
          </w:p>
        </w:tc>
        <w:tc>
          <w:tcPr>
            <w:tcW w:w="2554" w:type="dxa"/>
          </w:tcPr>
          <w:p w:rsidR="00977F29" w:rsidRDefault="00977F29">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977F29" w:rsidRDefault="00977F29">
            <w:pPr>
              <w:pStyle w:val="ConsPlusNormal"/>
            </w:pPr>
            <w:r>
              <w:t>Живопись</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102371</w:t>
            </w:r>
          </w:p>
        </w:tc>
        <w:tc>
          <w:tcPr>
            <w:tcW w:w="904" w:type="dxa"/>
          </w:tcPr>
          <w:p w:rsidR="00977F29" w:rsidRDefault="00977F29">
            <w:pPr>
              <w:pStyle w:val="ConsPlusNormal"/>
              <w:jc w:val="center"/>
            </w:pPr>
            <w:r>
              <w:t>102371</w:t>
            </w:r>
          </w:p>
        </w:tc>
        <w:tc>
          <w:tcPr>
            <w:tcW w:w="904" w:type="dxa"/>
          </w:tcPr>
          <w:p w:rsidR="00977F29" w:rsidRDefault="00977F29">
            <w:pPr>
              <w:pStyle w:val="ConsPlusNormal"/>
              <w:jc w:val="center"/>
            </w:pPr>
            <w:r>
              <w:t>102371</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102371</w:t>
            </w:r>
          </w:p>
        </w:tc>
        <w:tc>
          <w:tcPr>
            <w:tcW w:w="904" w:type="dxa"/>
          </w:tcPr>
          <w:p w:rsidR="00977F29" w:rsidRDefault="00977F29">
            <w:pPr>
              <w:pStyle w:val="ConsPlusNormal"/>
              <w:jc w:val="center"/>
            </w:pPr>
            <w:r>
              <w:t>102371</w:t>
            </w:r>
          </w:p>
        </w:tc>
        <w:tc>
          <w:tcPr>
            <w:tcW w:w="904" w:type="dxa"/>
          </w:tcPr>
          <w:p w:rsidR="00977F29" w:rsidRDefault="00977F29">
            <w:pPr>
              <w:pStyle w:val="ConsPlusNormal"/>
              <w:jc w:val="center"/>
            </w:pPr>
            <w:r>
              <w:t>102371</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7493,2</w:t>
            </w:r>
          </w:p>
        </w:tc>
        <w:tc>
          <w:tcPr>
            <w:tcW w:w="904" w:type="dxa"/>
          </w:tcPr>
          <w:p w:rsidR="00977F29" w:rsidRDefault="00977F29">
            <w:pPr>
              <w:pStyle w:val="ConsPlusNormal"/>
              <w:jc w:val="center"/>
            </w:pPr>
            <w:r>
              <w:t>7221,8</w:t>
            </w:r>
          </w:p>
        </w:tc>
        <w:tc>
          <w:tcPr>
            <w:tcW w:w="904" w:type="dxa"/>
          </w:tcPr>
          <w:p w:rsidR="00977F29" w:rsidRDefault="00977F29">
            <w:pPr>
              <w:pStyle w:val="ConsPlusNormal"/>
              <w:jc w:val="center"/>
            </w:pPr>
            <w:r>
              <w:t>7221,8</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7493,2</w:t>
            </w:r>
          </w:p>
        </w:tc>
        <w:tc>
          <w:tcPr>
            <w:tcW w:w="904" w:type="dxa"/>
          </w:tcPr>
          <w:p w:rsidR="00977F29" w:rsidRDefault="00977F29">
            <w:pPr>
              <w:pStyle w:val="ConsPlusNormal"/>
              <w:jc w:val="center"/>
            </w:pPr>
            <w:r>
              <w:t>7221,8</w:t>
            </w:r>
          </w:p>
        </w:tc>
        <w:tc>
          <w:tcPr>
            <w:tcW w:w="904" w:type="dxa"/>
          </w:tcPr>
          <w:p w:rsidR="00977F29" w:rsidRDefault="00977F29">
            <w:pPr>
              <w:pStyle w:val="ConsPlusNormal"/>
              <w:jc w:val="center"/>
            </w:pPr>
            <w:r>
              <w:t>7221,8</w:t>
            </w:r>
          </w:p>
        </w:tc>
      </w:tr>
      <w:tr w:rsidR="00977F29">
        <w:tc>
          <w:tcPr>
            <w:tcW w:w="454" w:type="dxa"/>
            <w:vMerge w:val="restart"/>
          </w:tcPr>
          <w:p w:rsidR="00977F29" w:rsidRDefault="00977F29">
            <w:pPr>
              <w:pStyle w:val="ConsPlusNormal"/>
            </w:pPr>
            <w:r>
              <w:t>14</w:t>
            </w:r>
          </w:p>
        </w:tc>
        <w:tc>
          <w:tcPr>
            <w:tcW w:w="2554" w:type="dxa"/>
          </w:tcPr>
          <w:p w:rsidR="00977F29" w:rsidRDefault="00977F29">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977F29" w:rsidRDefault="00977F29">
            <w:pPr>
              <w:pStyle w:val="ConsPlusNormal"/>
            </w:pPr>
            <w:r>
              <w:t>Фортепиано</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29497</w:t>
            </w:r>
          </w:p>
        </w:tc>
        <w:tc>
          <w:tcPr>
            <w:tcW w:w="904" w:type="dxa"/>
          </w:tcPr>
          <w:p w:rsidR="00977F29" w:rsidRDefault="00977F29">
            <w:pPr>
              <w:pStyle w:val="ConsPlusNormal"/>
              <w:jc w:val="center"/>
            </w:pPr>
            <w:r>
              <w:t>38154</w:t>
            </w:r>
          </w:p>
        </w:tc>
        <w:tc>
          <w:tcPr>
            <w:tcW w:w="904" w:type="dxa"/>
          </w:tcPr>
          <w:p w:rsidR="00977F29" w:rsidRDefault="00977F29">
            <w:pPr>
              <w:pStyle w:val="ConsPlusNormal"/>
              <w:jc w:val="center"/>
            </w:pPr>
            <w:r>
              <w:t>46472</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22807</w:t>
            </w:r>
          </w:p>
        </w:tc>
        <w:tc>
          <w:tcPr>
            <w:tcW w:w="904" w:type="dxa"/>
          </w:tcPr>
          <w:p w:rsidR="00977F29" w:rsidRDefault="00977F29">
            <w:pPr>
              <w:pStyle w:val="ConsPlusNormal"/>
              <w:jc w:val="center"/>
            </w:pPr>
            <w:r>
              <w:t>29368</w:t>
            </w:r>
          </w:p>
        </w:tc>
        <w:tc>
          <w:tcPr>
            <w:tcW w:w="904" w:type="dxa"/>
          </w:tcPr>
          <w:p w:rsidR="00977F29" w:rsidRDefault="00977F29">
            <w:pPr>
              <w:pStyle w:val="ConsPlusNormal"/>
              <w:jc w:val="center"/>
            </w:pPr>
            <w:r>
              <w:t>35621</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6690</w:t>
            </w:r>
          </w:p>
        </w:tc>
        <w:tc>
          <w:tcPr>
            <w:tcW w:w="904" w:type="dxa"/>
          </w:tcPr>
          <w:p w:rsidR="00977F29" w:rsidRDefault="00977F29">
            <w:pPr>
              <w:pStyle w:val="ConsPlusNormal"/>
              <w:jc w:val="center"/>
            </w:pPr>
            <w:r>
              <w:t>8786</w:t>
            </w:r>
          </w:p>
        </w:tc>
        <w:tc>
          <w:tcPr>
            <w:tcW w:w="904" w:type="dxa"/>
          </w:tcPr>
          <w:p w:rsidR="00977F29" w:rsidRDefault="00977F29">
            <w:pPr>
              <w:pStyle w:val="ConsPlusNormal"/>
              <w:jc w:val="center"/>
            </w:pPr>
            <w:r>
              <w:t>10851</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6954,6</w:t>
            </w:r>
          </w:p>
        </w:tc>
        <w:tc>
          <w:tcPr>
            <w:tcW w:w="904" w:type="dxa"/>
          </w:tcPr>
          <w:p w:rsidR="00977F29" w:rsidRDefault="00977F29">
            <w:pPr>
              <w:pStyle w:val="ConsPlusNormal"/>
              <w:jc w:val="center"/>
            </w:pPr>
            <w:r>
              <w:t>7748,7</w:t>
            </w:r>
          </w:p>
        </w:tc>
        <w:tc>
          <w:tcPr>
            <w:tcW w:w="904" w:type="dxa"/>
          </w:tcPr>
          <w:p w:rsidR="00977F29" w:rsidRDefault="00977F29">
            <w:pPr>
              <w:pStyle w:val="ConsPlusNormal"/>
              <w:jc w:val="center"/>
            </w:pPr>
            <w:r>
              <w:t>7993,1</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4834,0</w:t>
            </w:r>
          </w:p>
        </w:tc>
        <w:tc>
          <w:tcPr>
            <w:tcW w:w="904" w:type="dxa"/>
          </w:tcPr>
          <w:p w:rsidR="00977F29" w:rsidRDefault="00977F29">
            <w:pPr>
              <w:pStyle w:val="ConsPlusNormal"/>
              <w:jc w:val="center"/>
            </w:pPr>
            <w:r>
              <w:t>5504,9</w:t>
            </w:r>
          </w:p>
        </w:tc>
        <w:tc>
          <w:tcPr>
            <w:tcW w:w="904" w:type="dxa"/>
          </w:tcPr>
          <w:p w:rsidR="00977F29" w:rsidRDefault="00977F29">
            <w:pPr>
              <w:pStyle w:val="ConsPlusNormal"/>
              <w:jc w:val="center"/>
            </w:pPr>
            <w:r>
              <w:t>5718,3</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2120,6</w:t>
            </w:r>
          </w:p>
        </w:tc>
        <w:tc>
          <w:tcPr>
            <w:tcW w:w="904" w:type="dxa"/>
          </w:tcPr>
          <w:p w:rsidR="00977F29" w:rsidRDefault="00977F29">
            <w:pPr>
              <w:pStyle w:val="ConsPlusNormal"/>
              <w:jc w:val="center"/>
            </w:pPr>
            <w:r>
              <w:t>2243,9</w:t>
            </w:r>
          </w:p>
        </w:tc>
        <w:tc>
          <w:tcPr>
            <w:tcW w:w="904" w:type="dxa"/>
          </w:tcPr>
          <w:p w:rsidR="00977F29" w:rsidRDefault="00977F29">
            <w:pPr>
              <w:pStyle w:val="ConsPlusNormal"/>
              <w:jc w:val="center"/>
            </w:pPr>
            <w:r>
              <w:t>2274,8</w:t>
            </w:r>
          </w:p>
        </w:tc>
      </w:tr>
      <w:tr w:rsidR="00977F29">
        <w:tc>
          <w:tcPr>
            <w:tcW w:w="454" w:type="dxa"/>
            <w:vMerge w:val="restart"/>
          </w:tcPr>
          <w:p w:rsidR="00977F29" w:rsidRDefault="00977F29">
            <w:pPr>
              <w:pStyle w:val="ConsPlusNormal"/>
            </w:pPr>
            <w:r>
              <w:t>15</w:t>
            </w:r>
          </w:p>
        </w:tc>
        <w:tc>
          <w:tcPr>
            <w:tcW w:w="2554" w:type="dxa"/>
          </w:tcPr>
          <w:p w:rsidR="00977F29" w:rsidRDefault="00977F29">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977F29" w:rsidRDefault="00977F29">
            <w:pPr>
              <w:pStyle w:val="ConsPlusNormal"/>
              <w:jc w:val="center"/>
            </w:pPr>
            <w:r>
              <w:t>Струнные инструменты</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2903</w:t>
            </w:r>
          </w:p>
        </w:tc>
        <w:tc>
          <w:tcPr>
            <w:tcW w:w="904" w:type="dxa"/>
          </w:tcPr>
          <w:p w:rsidR="00977F29" w:rsidRDefault="00977F29">
            <w:pPr>
              <w:pStyle w:val="ConsPlusNormal"/>
              <w:jc w:val="center"/>
            </w:pPr>
            <w:r>
              <w:t>3864</w:t>
            </w:r>
          </w:p>
        </w:tc>
        <w:tc>
          <w:tcPr>
            <w:tcW w:w="904" w:type="dxa"/>
          </w:tcPr>
          <w:p w:rsidR="00977F29" w:rsidRDefault="00977F29">
            <w:pPr>
              <w:pStyle w:val="ConsPlusNormal"/>
              <w:jc w:val="center"/>
            </w:pPr>
            <w:r>
              <w:t>4917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2903</w:t>
            </w:r>
          </w:p>
        </w:tc>
        <w:tc>
          <w:tcPr>
            <w:tcW w:w="904" w:type="dxa"/>
          </w:tcPr>
          <w:p w:rsidR="00977F29" w:rsidRDefault="00977F29">
            <w:pPr>
              <w:pStyle w:val="ConsPlusNormal"/>
              <w:jc w:val="center"/>
            </w:pPr>
            <w:r>
              <w:t>3864</w:t>
            </w:r>
          </w:p>
        </w:tc>
        <w:tc>
          <w:tcPr>
            <w:tcW w:w="904" w:type="dxa"/>
          </w:tcPr>
          <w:p w:rsidR="00977F29" w:rsidRDefault="00977F29">
            <w:pPr>
              <w:pStyle w:val="ConsPlusNormal"/>
              <w:jc w:val="center"/>
            </w:pPr>
            <w:r>
              <w:t>4917</w:t>
            </w:r>
          </w:p>
        </w:tc>
      </w:tr>
      <w:tr w:rsidR="00977F29">
        <w:tc>
          <w:tcPr>
            <w:tcW w:w="454" w:type="dxa"/>
            <w:vMerge/>
          </w:tcPr>
          <w:p w:rsidR="00977F29" w:rsidRDefault="00977F29"/>
        </w:tc>
        <w:tc>
          <w:tcPr>
            <w:tcW w:w="2554" w:type="dxa"/>
          </w:tcPr>
          <w:p w:rsidR="00977F29" w:rsidRDefault="00977F29">
            <w:pPr>
              <w:pStyle w:val="ConsPlusNormal"/>
            </w:pPr>
            <w:r>
              <w:t xml:space="preserve">Расходы бюджета города на оказание (выполнение) </w:t>
            </w:r>
            <w:r>
              <w:lastRenderedPageBreak/>
              <w:t>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615,6</w:t>
            </w:r>
          </w:p>
        </w:tc>
        <w:tc>
          <w:tcPr>
            <w:tcW w:w="904" w:type="dxa"/>
          </w:tcPr>
          <w:p w:rsidR="00977F29" w:rsidRDefault="00977F29">
            <w:pPr>
              <w:pStyle w:val="ConsPlusNormal"/>
              <w:jc w:val="center"/>
            </w:pPr>
            <w:r>
              <w:t>724,7</w:t>
            </w:r>
          </w:p>
        </w:tc>
        <w:tc>
          <w:tcPr>
            <w:tcW w:w="904" w:type="dxa"/>
          </w:tcPr>
          <w:p w:rsidR="00977F29" w:rsidRDefault="00977F29">
            <w:pPr>
              <w:pStyle w:val="ConsPlusNormal"/>
              <w:jc w:val="center"/>
            </w:pPr>
            <w:r>
              <w:t>789,6</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615,6</w:t>
            </w:r>
          </w:p>
        </w:tc>
        <w:tc>
          <w:tcPr>
            <w:tcW w:w="904" w:type="dxa"/>
          </w:tcPr>
          <w:p w:rsidR="00977F29" w:rsidRDefault="00977F29">
            <w:pPr>
              <w:pStyle w:val="ConsPlusNormal"/>
              <w:jc w:val="center"/>
            </w:pPr>
            <w:r>
              <w:t>724,7</w:t>
            </w:r>
          </w:p>
        </w:tc>
        <w:tc>
          <w:tcPr>
            <w:tcW w:w="904" w:type="dxa"/>
          </w:tcPr>
          <w:p w:rsidR="00977F29" w:rsidRDefault="00977F29">
            <w:pPr>
              <w:pStyle w:val="ConsPlusNormal"/>
              <w:jc w:val="center"/>
            </w:pPr>
            <w:r>
              <w:t>789,5</w:t>
            </w:r>
          </w:p>
        </w:tc>
      </w:tr>
      <w:tr w:rsidR="00977F29">
        <w:tc>
          <w:tcPr>
            <w:tcW w:w="454" w:type="dxa"/>
            <w:vMerge w:val="restart"/>
          </w:tcPr>
          <w:p w:rsidR="00977F29" w:rsidRDefault="00977F29">
            <w:pPr>
              <w:pStyle w:val="ConsPlusNormal"/>
            </w:pPr>
            <w:r>
              <w:t>16</w:t>
            </w:r>
          </w:p>
        </w:tc>
        <w:tc>
          <w:tcPr>
            <w:tcW w:w="2554" w:type="dxa"/>
          </w:tcPr>
          <w:p w:rsidR="00977F29" w:rsidRDefault="00977F29">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977F29" w:rsidRDefault="00977F29">
            <w:pPr>
              <w:pStyle w:val="ConsPlusNormal"/>
              <w:jc w:val="center"/>
            </w:pPr>
            <w:r>
              <w:t>Духовые и ударные инструменты</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17253</w:t>
            </w:r>
          </w:p>
        </w:tc>
        <w:tc>
          <w:tcPr>
            <w:tcW w:w="904" w:type="dxa"/>
          </w:tcPr>
          <w:p w:rsidR="00977F29" w:rsidRDefault="00977F29">
            <w:pPr>
              <w:pStyle w:val="ConsPlusNormal"/>
              <w:jc w:val="center"/>
            </w:pPr>
            <w:r>
              <w:t>22669</w:t>
            </w:r>
          </w:p>
        </w:tc>
        <w:tc>
          <w:tcPr>
            <w:tcW w:w="904" w:type="dxa"/>
          </w:tcPr>
          <w:p w:rsidR="00977F29" w:rsidRDefault="00977F29">
            <w:pPr>
              <w:pStyle w:val="ConsPlusNormal"/>
              <w:jc w:val="center"/>
            </w:pPr>
            <w:r>
              <w:t>28174</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13189</w:t>
            </w:r>
          </w:p>
        </w:tc>
        <w:tc>
          <w:tcPr>
            <w:tcW w:w="904" w:type="dxa"/>
          </w:tcPr>
          <w:p w:rsidR="00977F29" w:rsidRDefault="00977F29">
            <w:pPr>
              <w:pStyle w:val="ConsPlusNormal"/>
              <w:jc w:val="center"/>
            </w:pPr>
            <w:r>
              <w:t>16901</w:t>
            </w:r>
          </w:p>
        </w:tc>
        <w:tc>
          <w:tcPr>
            <w:tcW w:w="904" w:type="dxa"/>
          </w:tcPr>
          <w:p w:rsidR="00977F29" w:rsidRDefault="00977F29">
            <w:pPr>
              <w:pStyle w:val="ConsPlusNormal"/>
              <w:jc w:val="center"/>
            </w:pPr>
            <w:r>
              <w:t>20769</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4064</w:t>
            </w:r>
          </w:p>
        </w:tc>
        <w:tc>
          <w:tcPr>
            <w:tcW w:w="904" w:type="dxa"/>
          </w:tcPr>
          <w:p w:rsidR="00977F29" w:rsidRDefault="00977F29">
            <w:pPr>
              <w:pStyle w:val="ConsPlusNormal"/>
              <w:jc w:val="center"/>
            </w:pPr>
            <w:r>
              <w:t>5768</w:t>
            </w:r>
          </w:p>
        </w:tc>
        <w:tc>
          <w:tcPr>
            <w:tcW w:w="904" w:type="dxa"/>
          </w:tcPr>
          <w:p w:rsidR="00977F29" w:rsidRDefault="00977F29">
            <w:pPr>
              <w:pStyle w:val="ConsPlusNormal"/>
              <w:jc w:val="center"/>
            </w:pPr>
            <w:r>
              <w:t>7405</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4095,1</w:t>
            </w:r>
          </w:p>
        </w:tc>
        <w:tc>
          <w:tcPr>
            <w:tcW w:w="904" w:type="dxa"/>
          </w:tcPr>
          <w:p w:rsidR="00977F29" w:rsidRDefault="00977F29">
            <w:pPr>
              <w:pStyle w:val="ConsPlusNormal"/>
              <w:jc w:val="center"/>
            </w:pPr>
            <w:r>
              <w:t>4650,7</w:t>
            </w:r>
          </w:p>
        </w:tc>
        <w:tc>
          <w:tcPr>
            <w:tcW w:w="904" w:type="dxa"/>
          </w:tcPr>
          <w:p w:rsidR="00977F29" w:rsidRDefault="00977F29">
            <w:pPr>
              <w:pStyle w:val="ConsPlusNormal"/>
              <w:jc w:val="center"/>
            </w:pPr>
            <w:r>
              <w:t>4895,0</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2798,0</w:t>
            </w:r>
          </w:p>
        </w:tc>
        <w:tc>
          <w:tcPr>
            <w:tcW w:w="904" w:type="dxa"/>
          </w:tcPr>
          <w:p w:rsidR="00977F29" w:rsidRDefault="00977F29">
            <w:pPr>
              <w:pStyle w:val="ConsPlusNormal"/>
              <w:jc w:val="center"/>
            </w:pPr>
            <w:r>
              <w:t>3170,4</w:t>
            </w:r>
          </w:p>
        </w:tc>
        <w:tc>
          <w:tcPr>
            <w:tcW w:w="904" w:type="dxa"/>
          </w:tcPr>
          <w:p w:rsidR="00977F29" w:rsidRDefault="00977F29">
            <w:pPr>
              <w:pStyle w:val="ConsPlusNormal"/>
              <w:jc w:val="center"/>
            </w:pPr>
            <w:r>
              <w:t>3336,2</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1297,1</w:t>
            </w:r>
          </w:p>
        </w:tc>
        <w:tc>
          <w:tcPr>
            <w:tcW w:w="904" w:type="dxa"/>
          </w:tcPr>
          <w:p w:rsidR="00977F29" w:rsidRDefault="00977F29">
            <w:pPr>
              <w:pStyle w:val="ConsPlusNormal"/>
              <w:jc w:val="center"/>
            </w:pPr>
            <w:r>
              <w:t>1480,3</w:t>
            </w:r>
          </w:p>
        </w:tc>
        <w:tc>
          <w:tcPr>
            <w:tcW w:w="904" w:type="dxa"/>
          </w:tcPr>
          <w:p w:rsidR="00977F29" w:rsidRDefault="00977F29">
            <w:pPr>
              <w:pStyle w:val="ConsPlusNormal"/>
              <w:jc w:val="center"/>
            </w:pPr>
            <w:r>
              <w:t>1558,8</w:t>
            </w:r>
          </w:p>
        </w:tc>
      </w:tr>
      <w:tr w:rsidR="00977F29">
        <w:tc>
          <w:tcPr>
            <w:tcW w:w="454" w:type="dxa"/>
            <w:vMerge w:val="restart"/>
          </w:tcPr>
          <w:p w:rsidR="00977F29" w:rsidRDefault="00977F29">
            <w:pPr>
              <w:pStyle w:val="ConsPlusNormal"/>
            </w:pPr>
            <w:r>
              <w:t>17</w:t>
            </w:r>
          </w:p>
        </w:tc>
        <w:tc>
          <w:tcPr>
            <w:tcW w:w="2554" w:type="dxa"/>
          </w:tcPr>
          <w:p w:rsidR="00977F29" w:rsidRDefault="00977F29">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977F29" w:rsidRDefault="00977F29">
            <w:pPr>
              <w:pStyle w:val="ConsPlusNormal"/>
              <w:jc w:val="center"/>
            </w:pPr>
            <w:r>
              <w:t>Народные инструменты</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31652</w:t>
            </w:r>
          </w:p>
        </w:tc>
        <w:tc>
          <w:tcPr>
            <w:tcW w:w="904" w:type="dxa"/>
          </w:tcPr>
          <w:p w:rsidR="00977F29" w:rsidRDefault="00977F29">
            <w:pPr>
              <w:pStyle w:val="ConsPlusNormal"/>
              <w:jc w:val="center"/>
            </w:pPr>
            <w:r>
              <w:t>46010</w:t>
            </w:r>
          </w:p>
        </w:tc>
        <w:tc>
          <w:tcPr>
            <w:tcW w:w="904" w:type="dxa"/>
          </w:tcPr>
          <w:p w:rsidR="00977F29" w:rsidRDefault="00977F29">
            <w:pPr>
              <w:pStyle w:val="ConsPlusNormal"/>
              <w:jc w:val="center"/>
            </w:pPr>
            <w:r>
              <w:t>60705</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 xml:space="preserve">муниципальное бюджетное учреждение дополнительного образования "Ачинская </w:t>
            </w:r>
            <w:r>
              <w:lastRenderedPageBreak/>
              <w:t>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26658</w:t>
            </w:r>
          </w:p>
        </w:tc>
        <w:tc>
          <w:tcPr>
            <w:tcW w:w="904" w:type="dxa"/>
          </w:tcPr>
          <w:p w:rsidR="00977F29" w:rsidRDefault="00977F29">
            <w:pPr>
              <w:pStyle w:val="ConsPlusNormal"/>
              <w:jc w:val="center"/>
            </w:pPr>
            <w:r>
              <w:t>38410</w:t>
            </w:r>
          </w:p>
        </w:tc>
        <w:tc>
          <w:tcPr>
            <w:tcW w:w="904" w:type="dxa"/>
          </w:tcPr>
          <w:p w:rsidR="00977F29" w:rsidRDefault="00977F29">
            <w:pPr>
              <w:pStyle w:val="ConsPlusNormal"/>
              <w:jc w:val="center"/>
            </w:pPr>
            <w:r>
              <w:t>50377</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4994</w:t>
            </w:r>
          </w:p>
        </w:tc>
        <w:tc>
          <w:tcPr>
            <w:tcW w:w="904" w:type="dxa"/>
          </w:tcPr>
          <w:p w:rsidR="00977F29" w:rsidRDefault="00977F29">
            <w:pPr>
              <w:pStyle w:val="ConsPlusNormal"/>
              <w:jc w:val="center"/>
            </w:pPr>
            <w:r>
              <w:t>7600</w:t>
            </w:r>
          </w:p>
        </w:tc>
        <w:tc>
          <w:tcPr>
            <w:tcW w:w="904" w:type="dxa"/>
          </w:tcPr>
          <w:p w:rsidR="00977F29" w:rsidRDefault="00977F29">
            <w:pPr>
              <w:pStyle w:val="ConsPlusNormal"/>
              <w:jc w:val="center"/>
            </w:pPr>
            <w:r>
              <w:t>10328</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7267,0</w:t>
            </w:r>
          </w:p>
        </w:tc>
        <w:tc>
          <w:tcPr>
            <w:tcW w:w="904" w:type="dxa"/>
          </w:tcPr>
          <w:p w:rsidR="00977F29" w:rsidRDefault="00977F29">
            <w:pPr>
              <w:pStyle w:val="ConsPlusNormal"/>
              <w:jc w:val="center"/>
            </w:pPr>
            <w:r>
              <w:t>9177,5</w:t>
            </w:r>
          </w:p>
        </w:tc>
        <w:tc>
          <w:tcPr>
            <w:tcW w:w="904" w:type="dxa"/>
          </w:tcPr>
          <w:p w:rsidR="00977F29" w:rsidRDefault="00977F29">
            <w:pPr>
              <w:pStyle w:val="ConsPlusNormal"/>
              <w:jc w:val="center"/>
            </w:pPr>
            <w:r>
              <w:t>10284,9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5684,3</w:t>
            </w:r>
          </w:p>
        </w:tc>
        <w:tc>
          <w:tcPr>
            <w:tcW w:w="904" w:type="dxa"/>
          </w:tcPr>
          <w:p w:rsidR="00977F29" w:rsidRDefault="00977F29">
            <w:pPr>
              <w:pStyle w:val="ConsPlusNormal"/>
              <w:jc w:val="center"/>
            </w:pPr>
            <w:r>
              <w:t>7240,5</w:t>
            </w:r>
          </w:p>
        </w:tc>
        <w:tc>
          <w:tcPr>
            <w:tcW w:w="904" w:type="dxa"/>
          </w:tcPr>
          <w:p w:rsidR="00977F29" w:rsidRDefault="00977F29">
            <w:pPr>
              <w:pStyle w:val="ConsPlusNormal"/>
              <w:jc w:val="center"/>
            </w:pPr>
            <w:r>
              <w:t>8126,3</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1582,7</w:t>
            </w:r>
          </w:p>
        </w:tc>
        <w:tc>
          <w:tcPr>
            <w:tcW w:w="904" w:type="dxa"/>
          </w:tcPr>
          <w:p w:rsidR="00977F29" w:rsidRDefault="00977F29">
            <w:pPr>
              <w:pStyle w:val="ConsPlusNormal"/>
              <w:jc w:val="center"/>
            </w:pPr>
            <w:r>
              <w:t>1937,0</w:t>
            </w:r>
          </w:p>
        </w:tc>
        <w:tc>
          <w:tcPr>
            <w:tcW w:w="904" w:type="dxa"/>
          </w:tcPr>
          <w:p w:rsidR="00977F29" w:rsidRDefault="00977F29">
            <w:pPr>
              <w:pStyle w:val="ConsPlusNormal"/>
              <w:jc w:val="center"/>
            </w:pPr>
            <w:r>
              <w:t>2158,6</w:t>
            </w:r>
          </w:p>
        </w:tc>
      </w:tr>
      <w:tr w:rsidR="00977F29">
        <w:tc>
          <w:tcPr>
            <w:tcW w:w="454" w:type="dxa"/>
            <w:vMerge w:val="restart"/>
          </w:tcPr>
          <w:p w:rsidR="00977F29" w:rsidRDefault="00977F29">
            <w:pPr>
              <w:pStyle w:val="ConsPlusNormal"/>
            </w:pPr>
            <w:r>
              <w:t>18</w:t>
            </w:r>
          </w:p>
        </w:tc>
        <w:tc>
          <w:tcPr>
            <w:tcW w:w="2554" w:type="dxa"/>
          </w:tcPr>
          <w:p w:rsidR="00977F29" w:rsidRDefault="00977F29">
            <w:pPr>
              <w:pStyle w:val="ConsPlusNormal"/>
            </w:pPr>
            <w:r>
              <w:t xml:space="preserve">Реализация дополнительных общеобразовательных </w:t>
            </w:r>
            <w:r>
              <w:lastRenderedPageBreak/>
              <w:t>предпрофессиональных программ в области искусств</w:t>
            </w:r>
          </w:p>
        </w:tc>
        <w:tc>
          <w:tcPr>
            <w:tcW w:w="2209" w:type="dxa"/>
            <w:vMerge w:val="restart"/>
          </w:tcPr>
          <w:p w:rsidR="00977F29" w:rsidRDefault="00977F29">
            <w:pPr>
              <w:pStyle w:val="ConsPlusNormal"/>
              <w:jc w:val="center"/>
            </w:pPr>
            <w:r>
              <w:lastRenderedPageBreak/>
              <w:t>Хоровое пение</w:t>
            </w:r>
          </w:p>
        </w:tc>
        <w:tc>
          <w:tcPr>
            <w:tcW w:w="1774" w:type="dxa"/>
            <w:vMerge w:val="restart"/>
          </w:tcPr>
          <w:p w:rsidR="00977F29" w:rsidRDefault="00977F29">
            <w:pPr>
              <w:pStyle w:val="ConsPlusNormal"/>
            </w:pPr>
            <w:r>
              <w:t xml:space="preserve">число человеко-часов пребывания </w:t>
            </w:r>
            <w:r>
              <w:lastRenderedPageBreak/>
              <w:t>(чел.-час)</w:t>
            </w:r>
          </w:p>
        </w:tc>
        <w:tc>
          <w:tcPr>
            <w:tcW w:w="904" w:type="dxa"/>
          </w:tcPr>
          <w:p w:rsidR="00977F29" w:rsidRDefault="00977F29">
            <w:pPr>
              <w:pStyle w:val="ConsPlusNormal"/>
              <w:jc w:val="center"/>
            </w:pPr>
            <w:r>
              <w:lastRenderedPageBreak/>
              <w:t>6582</w:t>
            </w:r>
          </w:p>
        </w:tc>
        <w:tc>
          <w:tcPr>
            <w:tcW w:w="904" w:type="dxa"/>
          </w:tcPr>
          <w:p w:rsidR="00977F29" w:rsidRDefault="00977F29">
            <w:pPr>
              <w:pStyle w:val="ConsPlusNormal"/>
              <w:jc w:val="center"/>
            </w:pPr>
            <w:r>
              <w:t>9148</w:t>
            </w:r>
          </w:p>
        </w:tc>
        <w:tc>
          <w:tcPr>
            <w:tcW w:w="904" w:type="dxa"/>
          </w:tcPr>
          <w:p w:rsidR="00977F29" w:rsidRDefault="00977F29">
            <w:pPr>
              <w:pStyle w:val="ConsPlusNormal"/>
              <w:jc w:val="center"/>
            </w:pPr>
            <w:r>
              <w:t>12353</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6582</w:t>
            </w:r>
          </w:p>
        </w:tc>
        <w:tc>
          <w:tcPr>
            <w:tcW w:w="904" w:type="dxa"/>
          </w:tcPr>
          <w:p w:rsidR="00977F29" w:rsidRDefault="00977F29">
            <w:pPr>
              <w:pStyle w:val="ConsPlusNormal"/>
              <w:jc w:val="center"/>
            </w:pPr>
            <w:r>
              <w:t>9148</w:t>
            </w:r>
          </w:p>
        </w:tc>
        <w:tc>
          <w:tcPr>
            <w:tcW w:w="904" w:type="dxa"/>
          </w:tcPr>
          <w:p w:rsidR="00977F29" w:rsidRDefault="00977F29">
            <w:pPr>
              <w:pStyle w:val="ConsPlusNormal"/>
              <w:jc w:val="center"/>
            </w:pPr>
            <w:r>
              <w:t>12353</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1391,9</w:t>
            </w:r>
          </w:p>
        </w:tc>
        <w:tc>
          <w:tcPr>
            <w:tcW w:w="904" w:type="dxa"/>
          </w:tcPr>
          <w:p w:rsidR="00977F29" w:rsidRDefault="00977F29">
            <w:pPr>
              <w:pStyle w:val="ConsPlusNormal"/>
              <w:jc w:val="center"/>
            </w:pPr>
            <w:r>
              <w:t>1709,9</w:t>
            </w:r>
          </w:p>
        </w:tc>
        <w:tc>
          <w:tcPr>
            <w:tcW w:w="904" w:type="dxa"/>
          </w:tcPr>
          <w:p w:rsidR="00977F29" w:rsidRDefault="00977F29">
            <w:pPr>
              <w:pStyle w:val="ConsPlusNormal"/>
              <w:jc w:val="center"/>
            </w:pPr>
            <w:r>
              <w:t>1977,6</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1391,9</w:t>
            </w:r>
          </w:p>
        </w:tc>
        <w:tc>
          <w:tcPr>
            <w:tcW w:w="904" w:type="dxa"/>
          </w:tcPr>
          <w:p w:rsidR="00977F29" w:rsidRDefault="00977F29">
            <w:pPr>
              <w:pStyle w:val="ConsPlusNormal"/>
              <w:jc w:val="center"/>
            </w:pPr>
            <w:r>
              <w:t>1709,9</w:t>
            </w:r>
          </w:p>
        </w:tc>
        <w:tc>
          <w:tcPr>
            <w:tcW w:w="904" w:type="dxa"/>
          </w:tcPr>
          <w:p w:rsidR="00977F29" w:rsidRDefault="00977F29">
            <w:pPr>
              <w:pStyle w:val="ConsPlusNormal"/>
              <w:jc w:val="center"/>
            </w:pPr>
            <w:r>
              <w:t>1977,6</w:t>
            </w:r>
          </w:p>
        </w:tc>
      </w:tr>
      <w:tr w:rsidR="00977F29">
        <w:tc>
          <w:tcPr>
            <w:tcW w:w="454" w:type="dxa"/>
            <w:vMerge w:val="restart"/>
          </w:tcPr>
          <w:p w:rsidR="00977F29" w:rsidRDefault="00977F29">
            <w:pPr>
              <w:pStyle w:val="ConsPlusNormal"/>
            </w:pPr>
            <w:r>
              <w:t>19</w:t>
            </w:r>
          </w:p>
        </w:tc>
        <w:tc>
          <w:tcPr>
            <w:tcW w:w="2554" w:type="dxa"/>
          </w:tcPr>
          <w:p w:rsidR="00977F29" w:rsidRDefault="00977F29">
            <w:pPr>
              <w:pStyle w:val="ConsPlusNormal"/>
            </w:pPr>
            <w:r>
              <w:t>Реализация дополнительных общеобразовательных общеразвивающих программ</w:t>
            </w:r>
          </w:p>
        </w:tc>
        <w:tc>
          <w:tcPr>
            <w:tcW w:w="2209" w:type="dxa"/>
            <w:vMerge w:val="restart"/>
          </w:tcPr>
          <w:p w:rsidR="00977F29" w:rsidRDefault="00977F29">
            <w:pPr>
              <w:pStyle w:val="ConsPlusNormal"/>
              <w:jc w:val="center"/>
            </w:pPr>
            <w:r>
              <w:t>Художественная направленность</w:t>
            </w:r>
          </w:p>
        </w:tc>
        <w:tc>
          <w:tcPr>
            <w:tcW w:w="1774" w:type="dxa"/>
            <w:vMerge w:val="restart"/>
          </w:tcPr>
          <w:p w:rsidR="00977F29" w:rsidRDefault="00977F29">
            <w:pPr>
              <w:pStyle w:val="ConsPlusNormal"/>
            </w:pPr>
            <w:r>
              <w:t>число человеко-часов пребывания (чел.-час)</w:t>
            </w:r>
          </w:p>
        </w:tc>
        <w:tc>
          <w:tcPr>
            <w:tcW w:w="904" w:type="dxa"/>
          </w:tcPr>
          <w:p w:rsidR="00977F29" w:rsidRDefault="00977F29">
            <w:pPr>
              <w:pStyle w:val="ConsPlusNormal"/>
              <w:jc w:val="center"/>
            </w:pPr>
            <w:r>
              <w:t>34448,5</w:t>
            </w:r>
          </w:p>
        </w:tc>
        <w:tc>
          <w:tcPr>
            <w:tcW w:w="904" w:type="dxa"/>
          </w:tcPr>
          <w:p w:rsidR="00977F29" w:rsidRDefault="00977F29">
            <w:pPr>
              <w:pStyle w:val="ConsPlusNormal"/>
              <w:jc w:val="center"/>
            </w:pPr>
            <w:r>
              <w:t>18768</w:t>
            </w:r>
          </w:p>
        </w:tc>
        <w:tc>
          <w:tcPr>
            <w:tcW w:w="904" w:type="dxa"/>
          </w:tcPr>
          <w:p w:rsidR="00977F29" w:rsidRDefault="00977F29">
            <w:pPr>
              <w:pStyle w:val="ConsPlusNormal"/>
              <w:jc w:val="center"/>
            </w:pPr>
            <w:r>
              <w:t>10489</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29479,5</w:t>
            </w:r>
          </w:p>
        </w:tc>
        <w:tc>
          <w:tcPr>
            <w:tcW w:w="904" w:type="dxa"/>
          </w:tcPr>
          <w:p w:rsidR="00977F29" w:rsidRDefault="00977F29">
            <w:pPr>
              <w:pStyle w:val="ConsPlusNormal"/>
              <w:jc w:val="center"/>
            </w:pPr>
            <w:r>
              <w:t>15688</w:t>
            </w:r>
          </w:p>
        </w:tc>
        <w:tc>
          <w:tcPr>
            <w:tcW w:w="904" w:type="dxa"/>
          </w:tcPr>
          <w:p w:rsidR="00977F29" w:rsidRDefault="00977F29">
            <w:pPr>
              <w:pStyle w:val="ConsPlusNormal"/>
              <w:jc w:val="center"/>
            </w:pPr>
            <w:r>
              <w:t>8337</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4969</w:t>
            </w:r>
          </w:p>
        </w:tc>
        <w:tc>
          <w:tcPr>
            <w:tcW w:w="904" w:type="dxa"/>
          </w:tcPr>
          <w:p w:rsidR="00977F29" w:rsidRDefault="00977F29">
            <w:pPr>
              <w:pStyle w:val="ConsPlusNormal"/>
              <w:jc w:val="center"/>
            </w:pPr>
            <w:r>
              <w:t>3080</w:t>
            </w:r>
          </w:p>
        </w:tc>
        <w:tc>
          <w:tcPr>
            <w:tcW w:w="904" w:type="dxa"/>
          </w:tcPr>
          <w:p w:rsidR="00977F29" w:rsidRDefault="00977F29">
            <w:pPr>
              <w:pStyle w:val="ConsPlusNormal"/>
              <w:jc w:val="center"/>
            </w:pPr>
            <w:r>
              <w:t>2152</w:t>
            </w:r>
          </w:p>
        </w:tc>
      </w:tr>
      <w:tr w:rsidR="00977F29">
        <w:tc>
          <w:tcPr>
            <w:tcW w:w="454" w:type="dxa"/>
            <w:vMerge/>
          </w:tcPr>
          <w:p w:rsidR="00977F29" w:rsidRDefault="00977F29"/>
        </w:tc>
        <w:tc>
          <w:tcPr>
            <w:tcW w:w="2554" w:type="dxa"/>
          </w:tcPr>
          <w:p w:rsidR="00977F29" w:rsidRDefault="00977F29">
            <w:pPr>
              <w:pStyle w:val="ConsPlusNormal"/>
            </w:pPr>
            <w:r>
              <w:t>Расходы бюджета города на оказание (выполнение) муниципальной услуги (работы), тыс. руб.</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7862,3</w:t>
            </w:r>
          </w:p>
        </w:tc>
        <w:tc>
          <w:tcPr>
            <w:tcW w:w="904" w:type="dxa"/>
          </w:tcPr>
          <w:p w:rsidR="00977F29" w:rsidRDefault="00977F29">
            <w:pPr>
              <w:pStyle w:val="ConsPlusNormal"/>
              <w:jc w:val="center"/>
            </w:pPr>
            <w:r>
              <w:t>3759,3</w:t>
            </w:r>
          </w:p>
        </w:tc>
        <w:tc>
          <w:tcPr>
            <w:tcW w:w="904" w:type="dxa"/>
          </w:tcPr>
          <w:p w:rsidR="00977F29" w:rsidRDefault="00977F29">
            <w:pPr>
              <w:pStyle w:val="ConsPlusNormal"/>
              <w:jc w:val="center"/>
            </w:pPr>
            <w:r>
              <w:t>1830,7</w:t>
            </w:r>
          </w:p>
        </w:tc>
      </w:tr>
      <w:tr w:rsidR="00977F29">
        <w:tc>
          <w:tcPr>
            <w:tcW w:w="454" w:type="dxa"/>
            <w:vMerge/>
          </w:tcPr>
          <w:p w:rsidR="00977F29" w:rsidRDefault="00977F29"/>
        </w:tc>
        <w:tc>
          <w:tcPr>
            <w:tcW w:w="2554" w:type="dxa"/>
          </w:tcPr>
          <w:p w:rsidR="00977F29" w:rsidRDefault="00977F29">
            <w:pPr>
              <w:pStyle w:val="ConsPlusNormal"/>
            </w:pPr>
            <w:r>
              <w:t>в том числе:</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p>
        </w:tc>
        <w:tc>
          <w:tcPr>
            <w:tcW w:w="904" w:type="dxa"/>
          </w:tcPr>
          <w:p w:rsidR="00977F29" w:rsidRDefault="00977F29">
            <w:pPr>
              <w:pStyle w:val="ConsPlusNormal"/>
              <w:jc w:val="center"/>
            </w:pPr>
          </w:p>
        </w:tc>
        <w:tc>
          <w:tcPr>
            <w:tcW w:w="904" w:type="dxa"/>
          </w:tcPr>
          <w:p w:rsidR="00977F29" w:rsidRDefault="00977F29">
            <w:pPr>
              <w:pStyle w:val="ConsPlusNormal"/>
              <w:jc w:val="center"/>
            </w:pP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6258,0</w:t>
            </w:r>
          </w:p>
        </w:tc>
        <w:tc>
          <w:tcPr>
            <w:tcW w:w="904" w:type="dxa"/>
          </w:tcPr>
          <w:p w:rsidR="00977F29" w:rsidRDefault="00977F29">
            <w:pPr>
              <w:pStyle w:val="ConsPlusNormal"/>
              <w:jc w:val="center"/>
            </w:pPr>
            <w:r>
              <w:t>2932,4</w:t>
            </w:r>
          </w:p>
        </w:tc>
        <w:tc>
          <w:tcPr>
            <w:tcW w:w="904" w:type="dxa"/>
          </w:tcPr>
          <w:p w:rsidR="00977F29" w:rsidRDefault="00977F29">
            <w:pPr>
              <w:pStyle w:val="ConsPlusNormal"/>
              <w:jc w:val="center"/>
            </w:pPr>
            <w:r>
              <w:t>1334,7</w:t>
            </w:r>
          </w:p>
        </w:tc>
      </w:tr>
      <w:tr w:rsidR="00977F29">
        <w:tc>
          <w:tcPr>
            <w:tcW w:w="454" w:type="dxa"/>
            <w:vMerge/>
          </w:tcPr>
          <w:p w:rsidR="00977F29" w:rsidRDefault="00977F29"/>
        </w:tc>
        <w:tc>
          <w:tcPr>
            <w:tcW w:w="2554" w:type="dxa"/>
          </w:tcPr>
          <w:p w:rsidR="00977F29" w:rsidRDefault="00977F29">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977F29" w:rsidRDefault="00977F29"/>
        </w:tc>
        <w:tc>
          <w:tcPr>
            <w:tcW w:w="1774" w:type="dxa"/>
            <w:vMerge/>
          </w:tcPr>
          <w:p w:rsidR="00977F29" w:rsidRDefault="00977F29"/>
        </w:tc>
        <w:tc>
          <w:tcPr>
            <w:tcW w:w="904" w:type="dxa"/>
          </w:tcPr>
          <w:p w:rsidR="00977F29" w:rsidRDefault="00977F29">
            <w:pPr>
              <w:pStyle w:val="ConsPlusNormal"/>
              <w:jc w:val="center"/>
            </w:pPr>
            <w:r>
              <w:t>1604,3</w:t>
            </w:r>
          </w:p>
        </w:tc>
        <w:tc>
          <w:tcPr>
            <w:tcW w:w="904" w:type="dxa"/>
          </w:tcPr>
          <w:p w:rsidR="00977F29" w:rsidRDefault="00977F29">
            <w:pPr>
              <w:pStyle w:val="ConsPlusNormal"/>
              <w:jc w:val="center"/>
            </w:pPr>
            <w:r>
              <w:t>826,9</w:t>
            </w:r>
          </w:p>
        </w:tc>
        <w:tc>
          <w:tcPr>
            <w:tcW w:w="904" w:type="dxa"/>
          </w:tcPr>
          <w:p w:rsidR="00977F29" w:rsidRDefault="00977F29">
            <w:pPr>
              <w:pStyle w:val="ConsPlusNormal"/>
              <w:jc w:val="center"/>
            </w:pPr>
            <w:r>
              <w:t>496,0</w:t>
            </w: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4</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5" w:name="P3605"/>
      <w:bookmarkEnd w:id="5"/>
      <w:r>
        <w:t>ПОДПРОГРАММА 1</w:t>
      </w:r>
    </w:p>
    <w:p w:rsidR="00977F29" w:rsidRDefault="00977F29">
      <w:pPr>
        <w:pStyle w:val="ConsPlusTitle"/>
        <w:jc w:val="center"/>
      </w:pPr>
      <w:r>
        <w:t>"СОХРАНЕНИЕ КУЛЬТУРНОГО НАСЛЕДИЯ",</w:t>
      </w:r>
    </w:p>
    <w:p w:rsidR="00977F29" w:rsidRDefault="00977F29">
      <w:pPr>
        <w:pStyle w:val="ConsPlusTitle"/>
        <w:jc w:val="center"/>
      </w:pPr>
      <w:r>
        <w:t>РЕАЛИЗУЕМАЯ В РАМКАХ МУНИЦИПАЛЬНОЙ ПРОГРАММЫ ГОРОДА АЧИНСКА</w:t>
      </w:r>
    </w:p>
    <w:p w:rsidR="00977F29" w:rsidRDefault="00977F29">
      <w:pPr>
        <w:pStyle w:val="ConsPlusTitle"/>
        <w:jc w:val="center"/>
      </w:pPr>
      <w:r>
        <w:t>"РАЗВИТИЕ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29.05.2020 </w:t>
            </w:r>
            <w:hyperlink r:id="rId109" w:history="1">
              <w:r>
                <w:rPr>
                  <w:color w:val="0000FF"/>
                </w:rPr>
                <w:t>N 159-п</w:t>
              </w:r>
            </w:hyperlink>
            <w:r>
              <w:rPr>
                <w:color w:val="392C69"/>
              </w:rPr>
              <w:t xml:space="preserve">, от 03.09.2020 </w:t>
            </w:r>
            <w:hyperlink r:id="rId110"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2"/>
      </w:pPr>
      <w:r>
        <w:t>1. ПАСПОРТ ПОДПРОГРАММЫ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подпрограммы</w:t>
            </w:r>
          </w:p>
        </w:tc>
        <w:tc>
          <w:tcPr>
            <w:tcW w:w="6123" w:type="dxa"/>
          </w:tcPr>
          <w:p w:rsidR="00977F29" w:rsidRDefault="00977F29">
            <w:pPr>
              <w:pStyle w:val="ConsPlusNormal"/>
            </w:pPr>
            <w:r>
              <w:t>"Сохранение культурного наследия" (далее - подпрограмма)</w:t>
            </w:r>
          </w:p>
        </w:tc>
      </w:tr>
      <w:tr w:rsidR="00977F29">
        <w:tc>
          <w:tcPr>
            <w:tcW w:w="2948" w:type="dxa"/>
          </w:tcPr>
          <w:p w:rsidR="00977F29" w:rsidRDefault="00977F29">
            <w:pPr>
              <w:pStyle w:val="ConsPlusNormal"/>
            </w:pPr>
            <w:r>
              <w:t>Наименование муниципальной программы, в рамках которой реализуется подпрограмма</w:t>
            </w:r>
          </w:p>
        </w:tc>
        <w:tc>
          <w:tcPr>
            <w:tcW w:w="6123" w:type="dxa"/>
          </w:tcPr>
          <w:p w:rsidR="00977F29" w:rsidRDefault="00977F29">
            <w:pPr>
              <w:pStyle w:val="ConsPlusNormal"/>
            </w:pPr>
            <w:r>
              <w:t>"Развитие культуры" (далее - Программа)</w:t>
            </w:r>
          </w:p>
        </w:tc>
      </w:tr>
      <w:tr w:rsidR="00977F29">
        <w:tc>
          <w:tcPr>
            <w:tcW w:w="2948" w:type="dxa"/>
          </w:tcPr>
          <w:p w:rsidR="00977F29" w:rsidRDefault="00977F2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123" w:type="dxa"/>
          </w:tcPr>
          <w:p w:rsidR="00977F29" w:rsidRDefault="00977F29">
            <w:pPr>
              <w:pStyle w:val="ConsPlusNormal"/>
            </w:pPr>
            <w:r>
              <w:t>администрация города Ачинска (отдел культуры)</w:t>
            </w:r>
          </w:p>
        </w:tc>
      </w:tr>
      <w:tr w:rsidR="00977F29">
        <w:tc>
          <w:tcPr>
            <w:tcW w:w="2948" w:type="dxa"/>
          </w:tcPr>
          <w:p w:rsidR="00977F29" w:rsidRDefault="00977F29">
            <w:pPr>
              <w:pStyle w:val="ConsPlusNormal"/>
            </w:pPr>
            <w:r>
              <w:t>Цель и задачи подпрограммы</w:t>
            </w:r>
          </w:p>
        </w:tc>
        <w:tc>
          <w:tcPr>
            <w:tcW w:w="6123" w:type="dxa"/>
          </w:tcPr>
          <w:p w:rsidR="00977F29" w:rsidRDefault="00977F29">
            <w:pPr>
              <w:pStyle w:val="ConsPlusNormal"/>
            </w:pPr>
            <w:r>
              <w:t>Цель: сохранение и эффективное использование культурного наследия города Ачинска.</w:t>
            </w:r>
          </w:p>
          <w:p w:rsidR="00977F29" w:rsidRDefault="00977F29">
            <w:pPr>
              <w:pStyle w:val="ConsPlusNormal"/>
            </w:pPr>
            <w:r>
              <w:t>Задачи:</w:t>
            </w:r>
          </w:p>
          <w:p w:rsidR="00977F29" w:rsidRDefault="00977F29">
            <w:pPr>
              <w:pStyle w:val="ConsPlusNormal"/>
            </w:pPr>
            <w:r>
              <w:t>1. Развитие библиотечного дела;</w:t>
            </w:r>
          </w:p>
          <w:p w:rsidR="00977F29" w:rsidRDefault="00977F29">
            <w:pPr>
              <w:pStyle w:val="ConsPlusNormal"/>
            </w:pPr>
            <w:r>
              <w:t>2. Развитие музейного дела</w:t>
            </w:r>
          </w:p>
        </w:tc>
      </w:tr>
      <w:tr w:rsidR="00977F29">
        <w:tc>
          <w:tcPr>
            <w:tcW w:w="2948" w:type="dxa"/>
          </w:tcPr>
          <w:p w:rsidR="00977F29" w:rsidRDefault="00977F29">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w:t>
            </w:r>
            <w:r>
              <w:lastRenderedPageBreak/>
              <w:t>экономическую эффективность реализации программы</w:t>
            </w:r>
          </w:p>
        </w:tc>
        <w:tc>
          <w:tcPr>
            <w:tcW w:w="6123" w:type="dxa"/>
          </w:tcPr>
          <w:p w:rsidR="00977F29" w:rsidRDefault="00977F29">
            <w:pPr>
              <w:pStyle w:val="ConsPlusNormal"/>
            </w:pPr>
            <w:r>
              <w:lastRenderedPageBreak/>
              <w:t>Реализация мероприятий подпрограммы будет способствовать:</w:t>
            </w:r>
          </w:p>
          <w:p w:rsidR="00977F29" w:rsidRDefault="00977F29">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977F29" w:rsidRDefault="00977F29">
            <w:pPr>
              <w:pStyle w:val="ConsPlusNormal"/>
            </w:pPr>
            <w:r>
              <w:lastRenderedPageBreak/>
              <w:t>формированию предпосылок для развития сферы культурного туризма, росту инвестиционной привлекательности города;</w:t>
            </w:r>
          </w:p>
          <w:p w:rsidR="00977F29" w:rsidRDefault="00977F29">
            <w:pPr>
              <w:pStyle w:val="ConsPlusNormal"/>
            </w:pPr>
            <w:r>
              <w:t>обеспечению прав населения города на свободный доступ к информации, культурным ценностям;</w:t>
            </w:r>
          </w:p>
          <w:p w:rsidR="00977F29" w:rsidRDefault="00977F29">
            <w:pPr>
              <w:pStyle w:val="ConsPlusNormal"/>
            </w:pPr>
            <w:r>
              <w:t>повышению уровня комплектования библиотечных и музейных фондов;</w:t>
            </w:r>
          </w:p>
          <w:p w:rsidR="00977F29" w:rsidRDefault="00977F29">
            <w:pPr>
              <w:pStyle w:val="ConsPlusNormal"/>
            </w:pPr>
            <w:r>
              <w:t>повышение качества и доступности библиотечных и музейных услуг;</w:t>
            </w:r>
          </w:p>
          <w:p w:rsidR="00977F29" w:rsidRDefault="00977F29">
            <w:pPr>
              <w:pStyle w:val="ConsPlusNormal"/>
            </w:pPr>
            <w:r>
              <w:t>расширению разнообразия библиотечных и музейных услуг;</w:t>
            </w:r>
          </w:p>
          <w:p w:rsidR="00977F29" w:rsidRDefault="00977F29">
            <w:pPr>
              <w:pStyle w:val="ConsPlusNormal"/>
            </w:pPr>
            <w:r>
              <w:t>росту востребованности услуг библиотек и музеев у населения города.</w:t>
            </w:r>
          </w:p>
          <w:p w:rsidR="00977F29" w:rsidRDefault="00977F29">
            <w:pPr>
              <w:pStyle w:val="ConsPlusNormal"/>
            </w:pPr>
            <w:r>
              <w:t>В результате своевременной и в полном объеме реализации подпрограммы:</w:t>
            </w:r>
          </w:p>
          <w:p w:rsidR="00977F29" w:rsidRDefault="00977F29">
            <w:pPr>
              <w:pStyle w:val="ConsPlusNormal"/>
            </w:pPr>
            <w:r>
              <w:t>среднее число книговыдач в расчете на 1 тыс. человек населения к 2022 году возрастет до 9478,9 экземпляров;</w:t>
            </w:r>
          </w:p>
          <w:p w:rsidR="00977F29" w:rsidRDefault="00977F29">
            <w:pPr>
              <w:pStyle w:val="ConsPlusNormal"/>
            </w:pPr>
            <w:r>
              <w:t>количество экземпляров новых поступлений в библиотечные фонды общедоступных библиотек на 1 тыс. человек населения составит не менее 95,4 экземпляров ежегодно (не менее 10125 экз.);</w:t>
            </w:r>
          </w:p>
          <w:p w:rsidR="00977F29" w:rsidRDefault="00977F29">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21,3%;</w:t>
            </w:r>
          </w:p>
          <w:p w:rsidR="00977F29" w:rsidRDefault="00977F29">
            <w:pPr>
              <w:pStyle w:val="ConsPlusNormal"/>
            </w:pPr>
            <w:r>
              <w:t>количество посетителей учреждений музейного типа на 1 тыс. человек населения возрастет к 2022 году до 716,6 чел.;</w:t>
            </w:r>
          </w:p>
          <w:p w:rsidR="00977F29" w:rsidRDefault="00977F29">
            <w:pPr>
              <w:pStyle w:val="ConsPlusNormal"/>
            </w:pPr>
            <w:r>
              <w:t>количество посетителей городских библиотек на 1 тыс. человек населения сохранится - 2805,4 чел.</w:t>
            </w:r>
          </w:p>
          <w:p w:rsidR="00977F29" w:rsidRDefault="00977F29">
            <w:pPr>
              <w:pStyle w:val="ConsPlusNormal"/>
            </w:pPr>
            <w:hyperlink w:anchor="P3756" w:history="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977F29">
        <w:tc>
          <w:tcPr>
            <w:tcW w:w="2948" w:type="dxa"/>
          </w:tcPr>
          <w:p w:rsidR="00977F29" w:rsidRDefault="00977F29">
            <w:pPr>
              <w:pStyle w:val="ConsPlusNormal"/>
            </w:pPr>
            <w:r>
              <w:lastRenderedPageBreak/>
              <w:t>Сроки реализации подпрограммы</w:t>
            </w:r>
          </w:p>
        </w:tc>
        <w:tc>
          <w:tcPr>
            <w:tcW w:w="6123" w:type="dxa"/>
          </w:tcPr>
          <w:p w:rsidR="00977F29" w:rsidRDefault="00977F29">
            <w:pPr>
              <w:pStyle w:val="ConsPlusNormal"/>
            </w:pPr>
            <w:r>
              <w:t>2014 - 2030 годы</w:t>
            </w:r>
          </w:p>
        </w:tc>
      </w:tr>
      <w:tr w:rsidR="00977F29">
        <w:tblPrEx>
          <w:tblBorders>
            <w:insideH w:val="nil"/>
          </w:tblBorders>
        </w:tblPrEx>
        <w:tc>
          <w:tcPr>
            <w:tcW w:w="2948" w:type="dxa"/>
            <w:tcBorders>
              <w:bottom w:val="nil"/>
            </w:tcBorders>
          </w:tcPr>
          <w:p w:rsidR="00977F29" w:rsidRDefault="00977F29">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977F29" w:rsidRDefault="00977F29">
            <w:pPr>
              <w:pStyle w:val="ConsPlusNormal"/>
            </w:pPr>
            <w:r>
              <w:t>Общий объем финансирования подпрограммы составляет 501951,6 тыс. руб., из них по годам:</w:t>
            </w:r>
          </w:p>
          <w:p w:rsidR="00977F29" w:rsidRDefault="00977F29">
            <w:pPr>
              <w:pStyle w:val="ConsPlusNormal"/>
            </w:pPr>
            <w:r>
              <w:t>2014 год - 44910,9 тыс. руб.;</w:t>
            </w:r>
          </w:p>
          <w:p w:rsidR="00977F29" w:rsidRDefault="00977F29">
            <w:pPr>
              <w:pStyle w:val="ConsPlusNormal"/>
            </w:pPr>
            <w:r>
              <w:t>2015 год - 45989,2 тыс. руб.;</w:t>
            </w:r>
          </w:p>
          <w:p w:rsidR="00977F29" w:rsidRDefault="00977F29">
            <w:pPr>
              <w:pStyle w:val="ConsPlusNormal"/>
            </w:pPr>
            <w:r>
              <w:t>2016 год - 47530,4 тыс. руб.;</w:t>
            </w:r>
          </w:p>
          <w:p w:rsidR="00977F29" w:rsidRDefault="00977F29">
            <w:pPr>
              <w:pStyle w:val="ConsPlusNormal"/>
            </w:pPr>
            <w:r>
              <w:t>2017 год - 53923,8 тыс. руб.;</w:t>
            </w:r>
          </w:p>
          <w:p w:rsidR="00977F29" w:rsidRDefault="00977F29">
            <w:pPr>
              <w:pStyle w:val="ConsPlusNormal"/>
            </w:pPr>
            <w:r>
              <w:t>2018 год - 55600,5 тыс. руб.;</w:t>
            </w:r>
          </w:p>
          <w:p w:rsidR="00977F29" w:rsidRDefault="00977F29">
            <w:pPr>
              <w:pStyle w:val="ConsPlusNormal"/>
            </w:pPr>
            <w:r>
              <w:t>2019 год - 70990,5 тыс. руб.;</w:t>
            </w:r>
          </w:p>
          <w:p w:rsidR="00977F29" w:rsidRDefault="00977F29">
            <w:pPr>
              <w:pStyle w:val="ConsPlusNormal"/>
            </w:pPr>
            <w:r>
              <w:t>2020 год - 61826,1 тыс. руб.;</w:t>
            </w:r>
          </w:p>
          <w:p w:rsidR="00977F29" w:rsidRDefault="00977F29">
            <w:pPr>
              <w:pStyle w:val="ConsPlusNormal"/>
            </w:pPr>
            <w:r>
              <w:t>2021 год - 60607,3 тыс. руб.;</w:t>
            </w:r>
          </w:p>
          <w:p w:rsidR="00977F29" w:rsidRDefault="00977F29">
            <w:pPr>
              <w:pStyle w:val="ConsPlusNormal"/>
            </w:pPr>
            <w:r>
              <w:t>2022 год - 60572,9 тыс. руб.;</w:t>
            </w:r>
          </w:p>
          <w:p w:rsidR="00977F29" w:rsidRDefault="00977F29">
            <w:pPr>
              <w:pStyle w:val="ConsPlusNormal"/>
            </w:pPr>
            <w:r>
              <w:t>в том числе:</w:t>
            </w:r>
          </w:p>
          <w:p w:rsidR="00977F29" w:rsidRDefault="00977F29">
            <w:pPr>
              <w:pStyle w:val="ConsPlusNormal"/>
            </w:pPr>
            <w:r>
              <w:t>- за счет средств бюджета города - 433846,0 тыс. руб., из них по годам:</w:t>
            </w:r>
          </w:p>
          <w:p w:rsidR="00977F29" w:rsidRDefault="00977F29">
            <w:pPr>
              <w:pStyle w:val="ConsPlusNormal"/>
            </w:pPr>
            <w:r>
              <w:t>2014 год - 41572,9 тыс. руб.;</w:t>
            </w:r>
          </w:p>
          <w:p w:rsidR="00977F29" w:rsidRDefault="00977F29">
            <w:pPr>
              <w:pStyle w:val="ConsPlusNormal"/>
            </w:pPr>
            <w:r>
              <w:t>2015 год - 41009,7 тыс. руб.;</w:t>
            </w:r>
          </w:p>
          <w:p w:rsidR="00977F29" w:rsidRDefault="00977F29">
            <w:pPr>
              <w:pStyle w:val="ConsPlusNormal"/>
            </w:pPr>
            <w:r>
              <w:t>2016 год - 45223,2 тыс. руб.;</w:t>
            </w:r>
          </w:p>
          <w:p w:rsidR="00977F29" w:rsidRDefault="00977F29">
            <w:pPr>
              <w:pStyle w:val="ConsPlusNormal"/>
            </w:pPr>
            <w:r>
              <w:t>2017 год - 43070,7 тыс. руб.;</w:t>
            </w:r>
          </w:p>
          <w:p w:rsidR="00977F29" w:rsidRDefault="00977F29">
            <w:pPr>
              <w:pStyle w:val="ConsPlusNormal"/>
            </w:pPr>
            <w:r>
              <w:t>2018 год - 40904,2 тыс. руб.;</w:t>
            </w:r>
          </w:p>
          <w:p w:rsidR="00977F29" w:rsidRDefault="00977F29">
            <w:pPr>
              <w:pStyle w:val="ConsPlusNormal"/>
            </w:pPr>
            <w:r>
              <w:t>2019 год - 42431,8 тыс. руб.;</w:t>
            </w:r>
          </w:p>
          <w:p w:rsidR="00977F29" w:rsidRDefault="00977F29">
            <w:pPr>
              <w:pStyle w:val="ConsPlusNormal"/>
            </w:pPr>
            <w:r>
              <w:lastRenderedPageBreak/>
              <w:t>2020 год - 60200,7 тыс. руб.;</w:t>
            </w:r>
          </w:p>
          <w:p w:rsidR="00977F29" w:rsidRDefault="00977F29">
            <w:pPr>
              <w:pStyle w:val="ConsPlusNormal"/>
            </w:pPr>
            <w:r>
              <w:t>2021 год - 59733,6 тыс. руб.;</w:t>
            </w:r>
          </w:p>
          <w:p w:rsidR="00977F29" w:rsidRDefault="00977F29">
            <w:pPr>
              <w:pStyle w:val="ConsPlusNormal"/>
            </w:pPr>
            <w:r>
              <w:t>2022 год - 59699,2 тыс. руб.;</w:t>
            </w:r>
          </w:p>
          <w:p w:rsidR="00977F29" w:rsidRDefault="00977F29">
            <w:pPr>
              <w:pStyle w:val="ConsPlusNormal"/>
            </w:pPr>
            <w:r>
              <w:t>- за счет средств краевого бюджета - 47438,4 тыс. руб., из них по годам:</w:t>
            </w:r>
          </w:p>
          <w:p w:rsidR="00977F29" w:rsidRDefault="00977F29">
            <w:pPr>
              <w:pStyle w:val="ConsPlusNormal"/>
            </w:pPr>
            <w:r>
              <w:t>2014 год - 1745,5 тыс. руб.;</w:t>
            </w:r>
          </w:p>
          <w:p w:rsidR="00977F29" w:rsidRDefault="00977F29">
            <w:pPr>
              <w:pStyle w:val="ConsPlusNormal"/>
            </w:pPr>
            <w:r>
              <w:t>2015 год - 3268,0 тыс. руб.;</w:t>
            </w:r>
          </w:p>
          <w:p w:rsidR="00977F29" w:rsidRDefault="00977F29">
            <w:pPr>
              <w:pStyle w:val="ConsPlusNormal"/>
            </w:pPr>
            <w:r>
              <w:t>2016 год - 904,7 тыс. руб.;</w:t>
            </w:r>
          </w:p>
          <w:p w:rsidR="00977F29" w:rsidRDefault="00977F29">
            <w:pPr>
              <w:pStyle w:val="ConsPlusNormal"/>
            </w:pPr>
            <w:r>
              <w:t>2017 год - 9268,4 тыс. руб.;</w:t>
            </w:r>
          </w:p>
          <w:p w:rsidR="00977F29" w:rsidRDefault="00977F29">
            <w:pPr>
              <w:pStyle w:val="ConsPlusNormal"/>
            </w:pPr>
            <w:r>
              <w:t>2018 год - 13599,2 тыс. руб.;</w:t>
            </w:r>
          </w:p>
          <w:p w:rsidR="00977F29" w:rsidRDefault="00977F29">
            <w:pPr>
              <w:pStyle w:val="ConsPlusNormal"/>
            </w:pPr>
            <w:r>
              <w:t>2019 год - 17394,8 тыс. руб.;</w:t>
            </w:r>
          </w:p>
          <w:p w:rsidR="00977F29" w:rsidRDefault="00977F29">
            <w:pPr>
              <w:pStyle w:val="ConsPlusNormal"/>
            </w:pPr>
            <w:r>
              <w:t>2020 год - 920,4 тыс. руб.;</w:t>
            </w:r>
          </w:p>
          <w:p w:rsidR="00977F29" w:rsidRDefault="00977F29">
            <w:pPr>
              <w:pStyle w:val="ConsPlusNormal"/>
            </w:pPr>
            <w:r>
              <w:t>2021 год - 168,7 тыс. руб.;</w:t>
            </w:r>
          </w:p>
          <w:p w:rsidR="00977F29" w:rsidRDefault="00977F29">
            <w:pPr>
              <w:pStyle w:val="ConsPlusNormal"/>
            </w:pPr>
            <w:r>
              <w:t>2022 год - 168,7 тыс. руб.;</w:t>
            </w:r>
          </w:p>
          <w:p w:rsidR="00977F29" w:rsidRDefault="00977F29">
            <w:pPr>
              <w:pStyle w:val="ConsPlusNormal"/>
            </w:pPr>
            <w:r>
              <w:t>- за счет средств федерального бюджета - 10344,3 тыс. руб., из них по годам:</w:t>
            </w:r>
          </w:p>
          <w:p w:rsidR="00977F29" w:rsidRDefault="00977F29">
            <w:pPr>
              <w:pStyle w:val="ConsPlusNormal"/>
            </w:pPr>
            <w:r>
              <w:t>2014 год - 0,0 тыс. руб.;</w:t>
            </w:r>
          </w:p>
          <w:p w:rsidR="00977F29" w:rsidRDefault="00977F29">
            <w:pPr>
              <w:pStyle w:val="ConsPlusNormal"/>
            </w:pPr>
            <w:r>
              <w:t>2015 год - 8,9 тыс. руб.;</w:t>
            </w:r>
          </w:p>
          <w:p w:rsidR="00977F29" w:rsidRDefault="00977F29">
            <w:pPr>
              <w:pStyle w:val="ConsPlusNormal"/>
            </w:pPr>
            <w:r>
              <w:t>2016 год - 8,8 тыс. руб.;</w:t>
            </w:r>
          </w:p>
          <w:p w:rsidR="00977F29" w:rsidRDefault="00977F29">
            <w:pPr>
              <w:pStyle w:val="ConsPlusNormal"/>
            </w:pPr>
            <w:r>
              <w:t>2017 год - 8,5 тыс. руб.;</w:t>
            </w:r>
          </w:p>
          <w:p w:rsidR="00977F29" w:rsidRDefault="00977F29">
            <w:pPr>
              <w:pStyle w:val="ConsPlusNormal"/>
            </w:pPr>
            <w:r>
              <w:t>2018 год - 9,2 тыс. руб.;</w:t>
            </w:r>
          </w:p>
          <w:p w:rsidR="00977F29" w:rsidRDefault="00977F29">
            <w:pPr>
              <w:pStyle w:val="ConsPlusNormal"/>
            </w:pPr>
            <w:r>
              <w:t>2019 год - 10308,9 тыс. руб.;</w:t>
            </w:r>
          </w:p>
          <w:p w:rsidR="00977F29" w:rsidRDefault="00977F29">
            <w:pPr>
              <w:pStyle w:val="ConsPlusNormal"/>
            </w:pPr>
            <w:r>
              <w:t>2020 год - 0,0 тыс. руб.;</w:t>
            </w:r>
          </w:p>
          <w:p w:rsidR="00977F29" w:rsidRDefault="00977F29">
            <w:pPr>
              <w:pStyle w:val="ConsPlusNormal"/>
            </w:pPr>
            <w:r>
              <w:t>2021 год - 0,0 тыс. руб.;</w:t>
            </w:r>
          </w:p>
          <w:p w:rsidR="00977F29" w:rsidRDefault="00977F29">
            <w:pPr>
              <w:pStyle w:val="ConsPlusNormal"/>
            </w:pPr>
            <w:r>
              <w:t>2022 год - 0,0 тыс. руб.;</w:t>
            </w:r>
          </w:p>
          <w:p w:rsidR="00977F29" w:rsidRDefault="00977F29">
            <w:pPr>
              <w:pStyle w:val="ConsPlusNormal"/>
            </w:pPr>
            <w:r>
              <w:t>- за счет средств из внебюджетных источников -</w:t>
            </w:r>
          </w:p>
          <w:p w:rsidR="00977F29" w:rsidRDefault="00977F29">
            <w:pPr>
              <w:pStyle w:val="ConsPlusNormal"/>
            </w:pPr>
            <w:r>
              <w:t>10322,9 тыс. руб., из них по годам:</w:t>
            </w:r>
          </w:p>
          <w:p w:rsidR="00977F29" w:rsidRDefault="00977F29">
            <w:pPr>
              <w:pStyle w:val="ConsPlusNormal"/>
            </w:pPr>
            <w:r>
              <w:t>2014 год - 1592,5 тыс. руб.;</w:t>
            </w:r>
          </w:p>
          <w:p w:rsidR="00977F29" w:rsidRDefault="00977F29">
            <w:pPr>
              <w:pStyle w:val="ConsPlusNormal"/>
            </w:pPr>
            <w:r>
              <w:t>2015 год - 1702,6 тыс. руб.;</w:t>
            </w:r>
          </w:p>
          <w:p w:rsidR="00977F29" w:rsidRDefault="00977F29">
            <w:pPr>
              <w:pStyle w:val="ConsPlusNormal"/>
            </w:pPr>
            <w:r>
              <w:t>2016 год - 1393,7 тыс. руб.;</w:t>
            </w:r>
          </w:p>
          <w:p w:rsidR="00977F29" w:rsidRDefault="00977F29">
            <w:pPr>
              <w:pStyle w:val="ConsPlusNormal"/>
            </w:pPr>
            <w:r>
              <w:t>2017 год - 1576,2 тыс. руб.;</w:t>
            </w:r>
          </w:p>
          <w:p w:rsidR="00977F29" w:rsidRDefault="00977F29">
            <w:pPr>
              <w:pStyle w:val="ConsPlusNormal"/>
            </w:pPr>
            <w:r>
              <w:t>2018 год - 1087,9 тыс. руб.;</w:t>
            </w:r>
          </w:p>
          <w:p w:rsidR="00977F29" w:rsidRDefault="00977F29">
            <w:pPr>
              <w:pStyle w:val="ConsPlusNormal"/>
            </w:pPr>
            <w:r>
              <w:t>2019 год - 855,0 тыс. руб.;</w:t>
            </w:r>
          </w:p>
          <w:p w:rsidR="00977F29" w:rsidRDefault="00977F29">
            <w:pPr>
              <w:pStyle w:val="ConsPlusNormal"/>
            </w:pPr>
            <w:r>
              <w:t>2020 год - 705,0 тыс. руб.;</w:t>
            </w:r>
          </w:p>
          <w:p w:rsidR="00977F29" w:rsidRDefault="00977F29">
            <w:pPr>
              <w:pStyle w:val="ConsPlusNormal"/>
            </w:pPr>
            <w:r>
              <w:t>2021 год - 705,0 тыс. руб.;</w:t>
            </w:r>
          </w:p>
          <w:p w:rsidR="00977F29" w:rsidRDefault="00977F29">
            <w:pPr>
              <w:pStyle w:val="ConsPlusNormal"/>
            </w:pPr>
            <w:r>
              <w:t>2022 год - 705,0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111" w:history="1">
              <w:r>
                <w:rPr>
                  <w:color w:val="0000FF"/>
                </w:rPr>
                <w:t>Постановления</w:t>
              </w:r>
            </w:hyperlink>
            <w:r>
              <w:t xml:space="preserve"> администрации г. Ачинска Красноярского края от 03.09.2020 N 219-п)</w:t>
            </w:r>
          </w:p>
        </w:tc>
      </w:tr>
    </w:tbl>
    <w:p w:rsidR="00977F29" w:rsidRDefault="00977F29">
      <w:pPr>
        <w:pStyle w:val="ConsPlusNormal"/>
        <w:jc w:val="both"/>
      </w:pPr>
    </w:p>
    <w:p w:rsidR="00977F29" w:rsidRDefault="00977F29">
      <w:pPr>
        <w:pStyle w:val="ConsPlusTitle"/>
        <w:jc w:val="center"/>
        <w:outlineLvl w:val="2"/>
      </w:pPr>
      <w:r>
        <w:t>2. МЕРОПРИЯТИЯ ПОДПРОГРАММЫ</w:t>
      </w:r>
    </w:p>
    <w:p w:rsidR="00977F29" w:rsidRDefault="00977F29">
      <w:pPr>
        <w:pStyle w:val="ConsPlusNormal"/>
        <w:jc w:val="both"/>
      </w:pPr>
    </w:p>
    <w:p w:rsidR="00977F29" w:rsidRDefault="00977F29">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77F29" w:rsidRDefault="00977F29">
      <w:pPr>
        <w:pStyle w:val="ConsPlusNormal"/>
        <w:spacing w:before="220"/>
        <w:ind w:firstLine="540"/>
        <w:jc w:val="both"/>
      </w:pPr>
      <w:hyperlink w:anchor="P3839" w:history="1">
        <w:r>
          <w:rPr>
            <w:color w:val="0000FF"/>
          </w:rPr>
          <w:t>Перечень</w:t>
        </w:r>
      </w:hyperlink>
      <w:r>
        <w:t xml:space="preserve"> мероприятий подпрограммы приведен в приложении N 2 к подпрограмме.</w:t>
      </w:r>
    </w:p>
    <w:p w:rsidR="00977F29" w:rsidRDefault="00977F29">
      <w:pPr>
        <w:pStyle w:val="ConsPlusNormal"/>
        <w:jc w:val="both"/>
      </w:pPr>
    </w:p>
    <w:p w:rsidR="00977F29" w:rsidRDefault="00977F29">
      <w:pPr>
        <w:pStyle w:val="ConsPlusTitle"/>
        <w:jc w:val="center"/>
        <w:outlineLvl w:val="2"/>
      </w:pPr>
      <w:r>
        <w:t>3. МЕХАНИЗМ РЕАЛИЗАЦИИ ПОДПРОГРАММЫ</w:t>
      </w:r>
    </w:p>
    <w:p w:rsidR="00977F29" w:rsidRDefault="00977F29">
      <w:pPr>
        <w:pStyle w:val="ConsPlusNormal"/>
        <w:jc w:val="center"/>
      </w:pPr>
      <w:r>
        <w:t xml:space="preserve">(в ред. </w:t>
      </w:r>
      <w:hyperlink r:id="rId112" w:history="1">
        <w:r>
          <w:rPr>
            <w:color w:val="0000FF"/>
          </w:rPr>
          <w:t>Постановления</w:t>
        </w:r>
      </w:hyperlink>
      <w:r>
        <w:t xml:space="preserve"> администрации г. Ачинска Красноярского</w:t>
      </w:r>
    </w:p>
    <w:p w:rsidR="00977F29" w:rsidRDefault="00977F29">
      <w:pPr>
        <w:pStyle w:val="ConsPlusNormal"/>
        <w:jc w:val="center"/>
      </w:pPr>
      <w:r>
        <w:t>края от 03.09.2020 N 219-п)</w:t>
      </w:r>
    </w:p>
    <w:p w:rsidR="00977F29" w:rsidRDefault="00977F29">
      <w:pPr>
        <w:pStyle w:val="ConsPlusNormal"/>
        <w:jc w:val="both"/>
      </w:pPr>
    </w:p>
    <w:p w:rsidR="00977F29" w:rsidRDefault="00977F29">
      <w:pPr>
        <w:pStyle w:val="ConsPlusNormal"/>
        <w:ind w:firstLine="540"/>
        <w:jc w:val="both"/>
      </w:pPr>
      <w:r>
        <w:t xml:space="preserve">3.1. Реализация подпрограммы осуществляется в соответствии с законодательством </w:t>
      </w:r>
      <w:r>
        <w:lastRenderedPageBreak/>
        <w:t>Российской Федерации и нормативными правовыми актами Красноярского края и города Ачинска.</w:t>
      </w:r>
    </w:p>
    <w:p w:rsidR="00977F29" w:rsidRDefault="00977F29">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977F29" w:rsidRDefault="00977F29">
      <w:pPr>
        <w:pStyle w:val="ConsPlusNormal"/>
        <w:spacing w:before="220"/>
        <w:ind w:firstLine="540"/>
        <w:jc w:val="both"/>
      </w:pPr>
      <w:r>
        <w:t>3.2.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977F29" w:rsidRDefault="00977F29">
      <w:pPr>
        <w:pStyle w:val="ConsPlusNormal"/>
        <w:spacing w:before="22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977F29" w:rsidRDefault="00977F29">
      <w:pPr>
        <w:pStyle w:val="ConsPlusNormal"/>
        <w:spacing w:before="220"/>
        <w:ind w:firstLine="540"/>
        <w:jc w:val="both"/>
      </w:pPr>
      <w:r>
        <w:t>3.5. Город Ачинск является территорией для реализации мероприятий подпрограммы 1 "Сохранение культурного наследия".</w:t>
      </w:r>
    </w:p>
    <w:p w:rsidR="00977F29" w:rsidRDefault="00977F29">
      <w:pPr>
        <w:pStyle w:val="ConsPlusNormal"/>
        <w:spacing w:before="220"/>
        <w:ind w:firstLine="540"/>
        <w:jc w:val="both"/>
      </w:pPr>
      <w:r>
        <w:t>3.6. Получателями муниципальных услуг являются граждане, проживающие на территории города Ачинска.</w:t>
      </w:r>
    </w:p>
    <w:p w:rsidR="00977F29" w:rsidRDefault="00977F29">
      <w:pPr>
        <w:pStyle w:val="ConsPlusNormal"/>
        <w:spacing w:before="220"/>
        <w:ind w:firstLine="540"/>
        <w:jc w:val="both"/>
      </w:pPr>
      <w:r>
        <w:t xml:space="preserve">3.7. Реализация </w:t>
      </w:r>
      <w:hyperlink w:anchor="P3880" w:history="1">
        <w:r>
          <w:rPr>
            <w:color w:val="0000FF"/>
          </w:rPr>
          <w:t>мероприятий 1.1</w:t>
        </w:r>
      </w:hyperlink>
      <w:r>
        <w:t xml:space="preserve"> и </w:t>
      </w:r>
      <w:hyperlink w:anchor="P3966" w:history="1">
        <w:r>
          <w:rPr>
            <w:color w:val="0000FF"/>
          </w:rPr>
          <w:t>2.1</w:t>
        </w:r>
      </w:hyperlink>
      <w:r>
        <w:t xml:space="preserve">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977F29" w:rsidRDefault="00977F29">
      <w:pPr>
        <w:pStyle w:val="ConsPlusNormal"/>
        <w:spacing w:before="220"/>
        <w:ind w:firstLine="540"/>
        <w:jc w:val="both"/>
      </w:pPr>
      <w:r>
        <w:t>Главным распорядителем бюджетных средств по данному мероприятию является администрация города Ачинска.</w:t>
      </w:r>
    </w:p>
    <w:p w:rsidR="00977F29" w:rsidRDefault="00977F29">
      <w:pPr>
        <w:pStyle w:val="ConsPlusNormal"/>
        <w:spacing w:before="220"/>
        <w:ind w:firstLine="540"/>
        <w:jc w:val="both"/>
      </w:pPr>
      <w:r>
        <w:t>Исполнителями данного мероприятия являются муниципальные учреждения культуры.</w:t>
      </w:r>
    </w:p>
    <w:p w:rsidR="00977F29" w:rsidRDefault="00977F29">
      <w:pPr>
        <w:pStyle w:val="ConsPlusNormal"/>
        <w:spacing w:before="220"/>
        <w:ind w:firstLine="540"/>
        <w:jc w:val="both"/>
      </w:pPr>
      <w:r>
        <w:t>Источник финансирования - бюджет города Ачинска, бюджет Красноярского края.</w:t>
      </w:r>
    </w:p>
    <w:p w:rsidR="00977F29" w:rsidRDefault="00977F29">
      <w:pPr>
        <w:pStyle w:val="ConsPlusNormal"/>
        <w:spacing w:before="220"/>
        <w:ind w:firstLine="540"/>
        <w:jc w:val="both"/>
      </w:pPr>
      <w:r>
        <w:t xml:space="preserve">3.8. Реализация </w:t>
      </w:r>
      <w:hyperlink w:anchor="P3894" w:history="1">
        <w:r>
          <w:rPr>
            <w:color w:val="0000FF"/>
          </w:rPr>
          <w:t>мероприятий 1.2</w:t>
        </w:r>
      </w:hyperlink>
      <w:r>
        <w:t xml:space="preserve"> и </w:t>
      </w:r>
      <w:hyperlink w:anchor="P3979" w:history="1">
        <w:r>
          <w:rPr>
            <w:color w:val="0000FF"/>
          </w:rPr>
          <w:t>2.2</w:t>
        </w:r>
      </w:hyperlink>
      <w:r>
        <w:t xml:space="preserve">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977F29" w:rsidRDefault="00977F29">
      <w:pPr>
        <w:pStyle w:val="ConsPlusNormal"/>
        <w:spacing w:before="220"/>
        <w:ind w:firstLine="540"/>
        <w:jc w:val="both"/>
      </w:pPr>
      <w:r>
        <w:t xml:space="preserve">3.9. По </w:t>
      </w:r>
      <w:hyperlink w:anchor="P3906" w:history="1">
        <w:r>
          <w:rPr>
            <w:color w:val="0000FF"/>
          </w:rPr>
          <w:t>мероприятиям 1.3</w:t>
        </w:r>
      </w:hyperlink>
      <w:r>
        <w:t xml:space="preserve"> и </w:t>
      </w:r>
      <w:hyperlink w:anchor="P3991" w:history="1">
        <w:r>
          <w:rPr>
            <w:color w:val="0000FF"/>
          </w:rPr>
          <w:t>2.3</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3.10. Реализация </w:t>
      </w:r>
      <w:hyperlink w:anchor="P3918" w:history="1">
        <w:r>
          <w:rPr>
            <w:color w:val="0000FF"/>
          </w:rPr>
          <w:t>мероприятий 1.4</w:t>
        </w:r>
      </w:hyperlink>
      <w:r>
        <w:t xml:space="preserve">, </w:t>
      </w:r>
      <w:hyperlink w:anchor="P3930" w:history="1">
        <w:r>
          <w:rPr>
            <w:color w:val="0000FF"/>
          </w:rPr>
          <w:t>1.5</w:t>
        </w:r>
      </w:hyperlink>
      <w:r>
        <w:t xml:space="preserve"> и </w:t>
      </w:r>
      <w:hyperlink w:anchor="P3941" w:history="1">
        <w:r>
          <w:rPr>
            <w:color w:val="0000FF"/>
          </w:rPr>
          <w:t>1.6</w:t>
        </w:r>
      </w:hyperlink>
      <w:r>
        <w:t xml:space="preserve">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
    <w:p w:rsidR="00977F29" w:rsidRDefault="00977F29">
      <w:pPr>
        <w:pStyle w:val="ConsPlusNormal"/>
        <w:spacing w:before="220"/>
        <w:ind w:firstLine="540"/>
        <w:jc w:val="both"/>
      </w:pPr>
      <w:r>
        <w:lastRenderedPageBreak/>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977F29" w:rsidRDefault="00977F29">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977F29" w:rsidRDefault="00977F29">
      <w:pPr>
        <w:pStyle w:val="ConsPlusNormal"/>
        <w:spacing w:before="22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977F29" w:rsidRDefault="00977F29">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977F29" w:rsidRDefault="00977F29">
      <w:pPr>
        <w:pStyle w:val="ConsPlusNormal"/>
        <w:spacing w:before="220"/>
        <w:ind w:firstLine="540"/>
        <w:jc w:val="both"/>
      </w:pPr>
      <w:r>
        <w:t xml:space="preserve">3.11. По </w:t>
      </w:r>
      <w:hyperlink w:anchor="P4003" w:history="1">
        <w:r>
          <w:rPr>
            <w:color w:val="0000FF"/>
          </w:rPr>
          <w:t>мероприятию 2.4</w:t>
        </w:r>
      </w:hyperlink>
      <w:r>
        <w:t xml:space="preserve">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jc w:val="both"/>
      </w:pPr>
    </w:p>
    <w:p w:rsidR="00977F29" w:rsidRDefault="00977F29">
      <w:pPr>
        <w:pStyle w:val="ConsPlusTitle"/>
        <w:jc w:val="center"/>
        <w:outlineLvl w:val="2"/>
      </w:pPr>
      <w:r>
        <w:t>4. УПРАВЛЕНИЕ ПОДПРОГРАММОЙ И КОНТРОЛЬ</w:t>
      </w:r>
    </w:p>
    <w:p w:rsidR="00977F29" w:rsidRDefault="00977F29">
      <w:pPr>
        <w:pStyle w:val="ConsPlusTitle"/>
        <w:jc w:val="center"/>
      </w:pPr>
      <w:r>
        <w:t>ЗА ИСПОЛНЕНИЕМ ПОДПРОГРАММЫ</w:t>
      </w:r>
    </w:p>
    <w:p w:rsidR="00977F29" w:rsidRDefault="00977F29">
      <w:pPr>
        <w:pStyle w:val="ConsPlusNormal"/>
        <w:jc w:val="both"/>
      </w:pPr>
    </w:p>
    <w:p w:rsidR="00977F29" w:rsidRDefault="00977F29">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977F29" w:rsidRDefault="00977F29">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77F29" w:rsidRDefault="00977F29">
      <w:pPr>
        <w:pStyle w:val="ConsPlusNormal"/>
        <w:spacing w:before="220"/>
        <w:ind w:firstLine="540"/>
        <w:jc w:val="both"/>
      </w:pPr>
      <w:r>
        <w:t>4.2. Администрация города Ачинска (отдел культуры) осуществляет:</w:t>
      </w:r>
    </w:p>
    <w:p w:rsidR="00977F29" w:rsidRDefault="00977F29">
      <w:pPr>
        <w:pStyle w:val="ConsPlusNormal"/>
        <w:spacing w:before="220"/>
        <w:ind w:firstLine="540"/>
        <w:jc w:val="both"/>
      </w:pPr>
      <w:r>
        <w:t>1) координацию исполнения мероприятий подпрограммы, мониторинг их реализации;</w:t>
      </w:r>
    </w:p>
    <w:p w:rsidR="00977F29" w:rsidRDefault="00977F29">
      <w:pPr>
        <w:pStyle w:val="ConsPlusNormal"/>
        <w:spacing w:before="220"/>
        <w:ind w:firstLine="540"/>
        <w:jc w:val="both"/>
      </w:pPr>
      <w:r>
        <w:t>2) непосредственный контроль за ходом реализации мероприятий подпрограммы;</w:t>
      </w:r>
    </w:p>
    <w:p w:rsidR="00977F29" w:rsidRDefault="00977F29">
      <w:pPr>
        <w:pStyle w:val="ConsPlusNormal"/>
        <w:spacing w:before="220"/>
        <w:ind w:firstLine="540"/>
        <w:jc w:val="both"/>
      </w:pPr>
      <w:r>
        <w:t>3) подготовку отчетов о реализации подпрограммы.</w:t>
      </w:r>
    </w:p>
    <w:p w:rsidR="00977F29" w:rsidRDefault="00977F29">
      <w:pPr>
        <w:pStyle w:val="ConsPlusNormal"/>
        <w:spacing w:before="220"/>
        <w:ind w:firstLine="540"/>
        <w:jc w:val="both"/>
      </w:pPr>
      <w:r>
        <w:t>4.3. 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77F29" w:rsidRDefault="00977F29">
      <w:pPr>
        <w:pStyle w:val="ConsPlusNormal"/>
        <w:spacing w:before="220"/>
        <w:ind w:firstLine="540"/>
        <w:jc w:val="both"/>
      </w:pPr>
      <w:r>
        <w:lastRenderedPageBreak/>
        <w:t>Администрация города Ачинска (отдел культуры) готовит отчет о реализации программы за первое полугодие отчетного года и представляется в срок не позднее 10-го августа отчетного года.</w:t>
      </w:r>
    </w:p>
    <w:p w:rsidR="00977F29" w:rsidRDefault="00977F29">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77F29" w:rsidRDefault="00977F29">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77F29" w:rsidRDefault="00977F29">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1</w:t>
      </w:r>
    </w:p>
    <w:p w:rsidR="00977F29" w:rsidRDefault="00977F29">
      <w:pPr>
        <w:pStyle w:val="ConsPlusNormal"/>
        <w:jc w:val="right"/>
      </w:pPr>
      <w:r>
        <w:t>к подпрограмме</w:t>
      </w:r>
    </w:p>
    <w:p w:rsidR="00977F29" w:rsidRDefault="00977F29">
      <w:pPr>
        <w:pStyle w:val="ConsPlusNormal"/>
        <w:jc w:val="right"/>
      </w:pPr>
      <w:r>
        <w:t>"Сохранение культурного наследия",</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6" w:name="P3756"/>
      <w:bookmarkEnd w:id="6"/>
      <w:r>
        <w:t>ПЕРЕЧЕНЬ</w:t>
      </w:r>
    </w:p>
    <w:p w:rsidR="00977F29" w:rsidRDefault="00977F29">
      <w:pPr>
        <w:pStyle w:val="ConsPlusTitle"/>
        <w:jc w:val="center"/>
      </w:pPr>
      <w:r>
        <w:t>И ЗНАЧЕНИЯ ПОКАЗАТЕЛЕЙ РЕЗУЛЬТАТИВНОСТИ ПОДПРОГРАММЫ</w:t>
      </w:r>
    </w:p>
    <w:p w:rsidR="00977F29" w:rsidRDefault="00977F29">
      <w:pPr>
        <w:pStyle w:val="ConsPlusTitle"/>
        <w:jc w:val="center"/>
      </w:pPr>
      <w:r>
        <w:t>"СОХРАНЕНИЕ КУЛЬТУРНОГО НАСЛЕДИЯ"</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13"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29.05.2020 N 159-п)</w:t>
            </w:r>
          </w:p>
        </w:tc>
      </w:tr>
    </w:tbl>
    <w:p w:rsidR="00977F29" w:rsidRDefault="00977F2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559"/>
        <w:gridCol w:w="2494"/>
        <w:gridCol w:w="784"/>
        <w:gridCol w:w="784"/>
        <w:gridCol w:w="784"/>
        <w:gridCol w:w="784"/>
      </w:tblGrid>
      <w:tr w:rsidR="00977F29">
        <w:tc>
          <w:tcPr>
            <w:tcW w:w="454" w:type="dxa"/>
            <w:vMerge w:val="restart"/>
          </w:tcPr>
          <w:p w:rsidR="00977F29" w:rsidRDefault="00977F29">
            <w:pPr>
              <w:pStyle w:val="ConsPlusNormal"/>
              <w:jc w:val="center"/>
            </w:pPr>
            <w:r>
              <w:t>N п/п</w:t>
            </w:r>
          </w:p>
        </w:tc>
        <w:tc>
          <w:tcPr>
            <w:tcW w:w="2381" w:type="dxa"/>
            <w:vMerge w:val="restart"/>
          </w:tcPr>
          <w:p w:rsidR="00977F29" w:rsidRDefault="00977F29">
            <w:pPr>
              <w:pStyle w:val="ConsPlusNormal"/>
              <w:jc w:val="center"/>
            </w:pPr>
            <w:r>
              <w:t>Цели, показатели результативности</w:t>
            </w:r>
          </w:p>
        </w:tc>
        <w:tc>
          <w:tcPr>
            <w:tcW w:w="559" w:type="dxa"/>
            <w:vMerge w:val="restart"/>
          </w:tcPr>
          <w:p w:rsidR="00977F29" w:rsidRDefault="00977F29">
            <w:pPr>
              <w:pStyle w:val="ConsPlusNormal"/>
              <w:jc w:val="center"/>
            </w:pPr>
            <w:r>
              <w:t>Ед. изм.</w:t>
            </w:r>
          </w:p>
        </w:tc>
        <w:tc>
          <w:tcPr>
            <w:tcW w:w="2494" w:type="dxa"/>
            <w:vMerge w:val="restart"/>
          </w:tcPr>
          <w:p w:rsidR="00977F29" w:rsidRDefault="00977F29">
            <w:pPr>
              <w:pStyle w:val="ConsPlusNormal"/>
              <w:jc w:val="center"/>
            </w:pPr>
            <w:r>
              <w:t>Источник информации</w:t>
            </w:r>
          </w:p>
        </w:tc>
        <w:tc>
          <w:tcPr>
            <w:tcW w:w="3136" w:type="dxa"/>
            <w:gridSpan w:val="4"/>
          </w:tcPr>
          <w:p w:rsidR="00977F29" w:rsidRDefault="00977F29">
            <w:pPr>
              <w:pStyle w:val="ConsPlusNormal"/>
              <w:jc w:val="center"/>
            </w:pPr>
            <w:r>
              <w:t>Годы реализации программы</w:t>
            </w:r>
          </w:p>
        </w:tc>
      </w:tr>
      <w:tr w:rsidR="00977F29">
        <w:tc>
          <w:tcPr>
            <w:tcW w:w="454" w:type="dxa"/>
            <w:vMerge/>
          </w:tcPr>
          <w:p w:rsidR="00977F29" w:rsidRDefault="00977F29"/>
        </w:tc>
        <w:tc>
          <w:tcPr>
            <w:tcW w:w="2381" w:type="dxa"/>
            <w:vMerge/>
          </w:tcPr>
          <w:p w:rsidR="00977F29" w:rsidRDefault="00977F29"/>
        </w:tc>
        <w:tc>
          <w:tcPr>
            <w:tcW w:w="559" w:type="dxa"/>
            <w:vMerge/>
          </w:tcPr>
          <w:p w:rsidR="00977F29" w:rsidRDefault="00977F29"/>
        </w:tc>
        <w:tc>
          <w:tcPr>
            <w:tcW w:w="2494" w:type="dxa"/>
            <w:vMerge/>
          </w:tcPr>
          <w:p w:rsidR="00977F29" w:rsidRDefault="00977F29"/>
        </w:tc>
        <w:tc>
          <w:tcPr>
            <w:tcW w:w="784" w:type="dxa"/>
          </w:tcPr>
          <w:p w:rsidR="00977F29" w:rsidRDefault="00977F29">
            <w:pPr>
              <w:pStyle w:val="ConsPlusNormal"/>
              <w:jc w:val="center"/>
            </w:pPr>
            <w:r>
              <w:t>2019 год</w:t>
            </w:r>
          </w:p>
        </w:tc>
        <w:tc>
          <w:tcPr>
            <w:tcW w:w="784" w:type="dxa"/>
          </w:tcPr>
          <w:p w:rsidR="00977F29" w:rsidRDefault="00977F29">
            <w:pPr>
              <w:pStyle w:val="ConsPlusNormal"/>
              <w:jc w:val="center"/>
            </w:pPr>
            <w:r>
              <w:t>2020 год</w:t>
            </w:r>
          </w:p>
        </w:tc>
        <w:tc>
          <w:tcPr>
            <w:tcW w:w="784" w:type="dxa"/>
          </w:tcPr>
          <w:p w:rsidR="00977F29" w:rsidRDefault="00977F29">
            <w:pPr>
              <w:pStyle w:val="ConsPlusNormal"/>
              <w:jc w:val="center"/>
            </w:pPr>
            <w:r>
              <w:t>2021 год</w:t>
            </w:r>
          </w:p>
        </w:tc>
        <w:tc>
          <w:tcPr>
            <w:tcW w:w="784" w:type="dxa"/>
          </w:tcPr>
          <w:p w:rsidR="00977F29" w:rsidRDefault="00977F29">
            <w:pPr>
              <w:pStyle w:val="ConsPlusNormal"/>
              <w:jc w:val="center"/>
            </w:pPr>
            <w:r>
              <w:t>2022 год</w:t>
            </w:r>
          </w:p>
        </w:tc>
      </w:tr>
      <w:tr w:rsidR="00977F29">
        <w:tc>
          <w:tcPr>
            <w:tcW w:w="454" w:type="dxa"/>
          </w:tcPr>
          <w:p w:rsidR="00977F29" w:rsidRDefault="00977F29">
            <w:pPr>
              <w:pStyle w:val="ConsPlusNormal"/>
              <w:jc w:val="center"/>
            </w:pPr>
            <w:r>
              <w:t>1</w:t>
            </w:r>
          </w:p>
        </w:tc>
        <w:tc>
          <w:tcPr>
            <w:tcW w:w="2381" w:type="dxa"/>
          </w:tcPr>
          <w:p w:rsidR="00977F29" w:rsidRDefault="00977F29">
            <w:pPr>
              <w:pStyle w:val="ConsPlusNormal"/>
              <w:jc w:val="center"/>
            </w:pPr>
            <w:r>
              <w:t>2</w:t>
            </w:r>
          </w:p>
        </w:tc>
        <w:tc>
          <w:tcPr>
            <w:tcW w:w="559" w:type="dxa"/>
          </w:tcPr>
          <w:p w:rsidR="00977F29" w:rsidRDefault="00977F29">
            <w:pPr>
              <w:pStyle w:val="ConsPlusNormal"/>
              <w:jc w:val="center"/>
            </w:pPr>
            <w:r>
              <w:t>3</w:t>
            </w:r>
          </w:p>
        </w:tc>
        <w:tc>
          <w:tcPr>
            <w:tcW w:w="2494" w:type="dxa"/>
          </w:tcPr>
          <w:p w:rsidR="00977F29" w:rsidRDefault="00977F29">
            <w:pPr>
              <w:pStyle w:val="ConsPlusNormal"/>
              <w:jc w:val="center"/>
            </w:pPr>
            <w:r>
              <w:t>4</w:t>
            </w:r>
          </w:p>
        </w:tc>
        <w:tc>
          <w:tcPr>
            <w:tcW w:w="784" w:type="dxa"/>
          </w:tcPr>
          <w:p w:rsidR="00977F29" w:rsidRDefault="00977F29">
            <w:pPr>
              <w:pStyle w:val="ConsPlusNormal"/>
              <w:jc w:val="center"/>
            </w:pPr>
            <w:r>
              <w:t>5</w:t>
            </w:r>
          </w:p>
        </w:tc>
        <w:tc>
          <w:tcPr>
            <w:tcW w:w="784" w:type="dxa"/>
          </w:tcPr>
          <w:p w:rsidR="00977F29" w:rsidRDefault="00977F29">
            <w:pPr>
              <w:pStyle w:val="ConsPlusNormal"/>
              <w:jc w:val="center"/>
            </w:pPr>
            <w:r>
              <w:t>6</w:t>
            </w:r>
          </w:p>
        </w:tc>
        <w:tc>
          <w:tcPr>
            <w:tcW w:w="784" w:type="dxa"/>
          </w:tcPr>
          <w:p w:rsidR="00977F29" w:rsidRDefault="00977F29">
            <w:pPr>
              <w:pStyle w:val="ConsPlusNormal"/>
              <w:jc w:val="center"/>
            </w:pPr>
            <w:r>
              <w:t>7</w:t>
            </w:r>
          </w:p>
        </w:tc>
        <w:tc>
          <w:tcPr>
            <w:tcW w:w="784" w:type="dxa"/>
          </w:tcPr>
          <w:p w:rsidR="00977F29" w:rsidRDefault="00977F29">
            <w:pPr>
              <w:pStyle w:val="ConsPlusNormal"/>
              <w:jc w:val="center"/>
            </w:pPr>
            <w:r>
              <w:t>8</w:t>
            </w:r>
          </w:p>
        </w:tc>
      </w:tr>
      <w:tr w:rsidR="00977F29">
        <w:tc>
          <w:tcPr>
            <w:tcW w:w="454" w:type="dxa"/>
          </w:tcPr>
          <w:p w:rsidR="00977F29" w:rsidRDefault="00977F29">
            <w:pPr>
              <w:pStyle w:val="ConsPlusNormal"/>
            </w:pPr>
            <w:r>
              <w:t>1</w:t>
            </w:r>
          </w:p>
        </w:tc>
        <w:tc>
          <w:tcPr>
            <w:tcW w:w="8570" w:type="dxa"/>
            <w:gridSpan w:val="7"/>
          </w:tcPr>
          <w:p w:rsidR="00977F29" w:rsidRDefault="00977F29">
            <w:pPr>
              <w:pStyle w:val="ConsPlusNormal"/>
            </w:pPr>
            <w:r>
              <w:t>Цель: сохранение и эффективное использование культурного наследия города Ачинска</w:t>
            </w:r>
          </w:p>
        </w:tc>
      </w:tr>
      <w:tr w:rsidR="00977F29">
        <w:tc>
          <w:tcPr>
            <w:tcW w:w="454" w:type="dxa"/>
          </w:tcPr>
          <w:p w:rsidR="00977F29" w:rsidRDefault="00977F29">
            <w:pPr>
              <w:pStyle w:val="ConsPlusNormal"/>
            </w:pPr>
            <w:r>
              <w:t>2</w:t>
            </w:r>
          </w:p>
        </w:tc>
        <w:tc>
          <w:tcPr>
            <w:tcW w:w="8570" w:type="dxa"/>
            <w:gridSpan w:val="7"/>
          </w:tcPr>
          <w:p w:rsidR="00977F29" w:rsidRDefault="00977F29">
            <w:pPr>
              <w:pStyle w:val="ConsPlusNormal"/>
              <w:outlineLvl w:val="3"/>
            </w:pPr>
            <w:r>
              <w:t>Задача 1. Развитие библиотечного дела</w:t>
            </w:r>
          </w:p>
        </w:tc>
      </w:tr>
      <w:tr w:rsidR="00977F29">
        <w:tc>
          <w:tcPr>
            <w:tcW w:w="454" w:type="dxa"/>
          </w:tcPr>
          <w:p w:rsidR="00977F29" w:rsidRDefault="00977F29">
            <w:pPr>
              <w:pStyle w:val="ConsPlusNormal"/>
            </w:pPr>
            <w:r>
              <w:t>3</w:t>
            </w:r>
          </w:p>
        </w:tc>
        <w:tc>
          <w:tcPr>
            <w:tcW w:w="2381" w:type="dxa"/>
          </w:tcPr>
          <w:p w:rsidR="00977F29" w:rsidRDefault="00977F29">
            <w:pPr>
              <w:pStyle w:val="ConsPlusNormal"/>
            </w:pPr>
            <w:r>
              <w:t>Показатель 1. Среднее число книговыдач в расчете на 1 тыс. человек населения</w:t>
            </w:r>
          </w:p>
        </w:tc>
        <w:tc>
          <w:tcPr>
            <w:tcW w:w="559" w:type="dxa"/>
          </w:tcPr>
          <w:p w:rsidR="00977F29" w:rsidRDefault="00977F29">
            <w:pPr>
              <w:pStyle w:val="ConsPlusNormal"/>
            </w:pPr>
            <w:r>
              <w:t>экз.</w:t>
            </w:r>
          </w:p>
        </w:tc>
        <w:tc>
          <w:tcPr>
            <w:tcW w:w="2494" w:type="dxa"/>
          </w:tcPr>
          <w:p w:rsidR="00977F29" w:rsidRDefault="00977F29">
            <w:pPr>
              <w:pStyle w:val="ConsPlusNormal"/>
            </w:pPr>
            <w:r>
              <w:t xml:space="preserve">Отраслевая статистическая отчетность (форма "Свод годовых сведений об общедоступных (публичных) </w:t>
            </w:r>
            <w:r>
              <w:lastRenderedPageBreak/>
              <w:t>библиотеках системы Минкультуры России")</w:t>
            </w:r>
          </w:p>
        </w:tc>
        <w:tc>
          <w:tcPr>
            <w:tcW w:w="784" w:type="dxa"/>
          </w:tcPr>
          <w:p w:rsidR="00977F29" w:rsidRDefault="00977F29">
            <w:pPr>
              <w:pStyle w:val="ConsPlusNormal"/>
              <w:jc w:val="center"/>
            </w:pPr>
            <w:r>
              <w:lastRenderedPageBreak/>
              <w:t>9455,4</w:t>
            </w:r>
          </w:p>
        </w:tc>
        <w:tc>
          <w:tcPr>
            <w:tcW w:w="784" w:type="dxa"/>
          </w:tcPr>
          <w:p w:rsidR="00977F29" w:rsidRDefault="00977F29">
            <w:pPr>
              <w:pStyle w:val="ConsPlusNormal"/>
              <w:jc w:val="center"/>
            </w:pPr>
            <w:r>
              <w:t>9448,5</w:t>
            </w:r>
          </w:p>
        </w:tc>
        <w:tc>
          <w:tcPr>
            <w:tcW w:w="784" w:type="dxa"/>
          </w:tcPr>
          <w:p w:rsidR="00977F29" w:rsidRDefault="00977F29">
            <w:pPr>
              <w:pStyle w:val="ConsPlusNormal"/>
              <w:jc w:val="center"/>
            </w:pPr>
            <w:r>
              <w:t>9457,7</w:t>
            </w:r>
          </w:p>
        </w:tc>
        <w:tc>
          <w:tcPr>
            <w:tcW w:w="784" w:type="dxa"/>
          </w:tcPr>
          <w:p w:rsidR="00977F29" w:rsidRDefault="00977F29">
            <w:pPr>
              <w:pStyle w:val="ConsPlusNormal"/>
              <w:jc w:val="center"/>
            </w:pPr>
            <w:r>
              <w:t>9464,8</w:t>
            </w:r>
          </w:p>
        </w:tc>
      </w:tr>
      <w:tr w:rsidR="00977F29">
        <w:tc>
          <w:tcPr>
            <w:tcW w:w="454" w:type="dxa"/>
          </w:tcPr>
          <w:p w:rsidR="00977F29" w:rsidRDefault="00977F29">
            <w:pPr>
              <w:pStyle w:val="ConsPlusNormal"/>
            </w:pPr>
            <w:r>
              <w:lastRenderedPageBreak/>
              <w:t>4</w:t>
            </w:r>
          </w:p>
        </w:tc>
        <w:tc>
          <w:tcPr>
            <w:tcW w:w="2381" w:type="dxa"/>
          </w:tcPr>
          <w:p w:rsidR="00977F29" w:rsidRDefault="00977F29">
            <w:pPr>
              <w:pStyle w:val="ConsPlusNormal"/>
            </w:pPr>
            <w:r>
              <w:t>Показатель 2. Количество экземпляров новых поступлений в библиотечные фонды общедоступных библиотек на 1 тыс. человек населения</w:t>
            </w:r>
          </w:p>
        </w:tc>
        <w:tc>
          <w:tcPr>
            <w:tcW w:w="559" w:type="dxa"/>
          </w:tcPr>
          <w:p w:rsidR="00977F29" w:rsidRDefault="00977F29">
            <w:pPr>
              <w:pStyle w:val="ConsPlusNormal"/>
            </w:pPr>
            <w:r>
              <w:t>экз.</w:t>
            </w:r>
          </w:p>
        </w:tc>
        <w:tc>
          <w:tcPr>
            <w:tcW w:w="2494" w:type="dxa"/>
          </w:tcPr>
          <w:p w:rsidR="00977F29" w:rsidRDefault="00977F29">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977F29" w:rsidRDefault="00977F29">
            <w:pPr>
              <w:pStyle w:val="ConsPlusNormal"/>
              <w:jc w:val="center"/>
            </w:pPr>
            <w:r>
              <w:t>96,0</w:t>
            </w:r>
          </w:p>
        </w:tc>
        <w:tc>
          <w:tcPr>
            <w:tcW w:w="784" w:type="dxa"/>
          </w:tcPr>
          <w:p w:rsidR="00977F29" w:rsidRDefault="00977F29">
            <w:pPr>
              <w:pStyle w:val="ConsPlusNormal"/>
              <w:jc w:val="center"/>
            </w:pPr>
            <w:r>
              <w:t>95,4</w:t>
            </w:r>
          </w:p>
        </w:tc>
        <w:tc>
          <w:tcPr>
            <w:tcW w:w="784" w:type="dxa"/>
          </w:tcPr>
          <w:p w:rsidR="00977F29" w:rsidRDefault="00977F29">
            <w:pPr>
              <w:pStyle w:val="ConsPlusNormal"/>
              <w:jc w:val="center"/>
            </w:pPr>
            <w:r>
              <w:t>95,4</w:t>
            </w:r>
          </w:p>
        </w:tc>
        <w:tc>
          <w:tcPr>
            <w:tcW w:w="784" w:type="dxa"/>
          </w:tcPr>
          <w:p w:rsidR="00977F29" w:rsidRDefault="00977F29">
            <w:pPr>
              <w:pStyle w:val="ConsPlusNormal"/>
              <w:jc w:val="center"/>
            </w:pPr>
            <w:r>
              <w:t>95,4</w:t>
            </w:r>
          </w:p>
        </w:tc>
      </w:tr>
      <w:tr w:rsidR="00977F29">
        <w:tc>
          <w:tcPr>
            <w:tcW w:w="454" w:type="dxa"/>
          </w:tcPr>
          <w:p w:rsidR="00977F29" w:rsidRDefault="00977F29">
            <w:pPr>
              <w:pStyle w:val="ConsPlusNormal"/>
            </w:pPr>
            <w:r>
              <w:t>5</w:t>
            </w:r>
          </w:p>
        </w:tc>
        <w:tc>
          <w:tcPr>
            <w:tcW w:w="2381" w:type="dxa"/>
          </w:tcPr>
          <w:p w:rsidR="00977F29" w:rsidRDefault="00977F29">
            <w:pPr>
              <w:pStyle w:val="ConsPlusNormal"/>
            </w:pPr>
            <w:r>
              <w:t>Показатель 3. Количество посетителей городских общедоступных библиотек на 1 тыс. человек населения</w:t>
            </w:r>
          </w:p>
        </w:tc>
        <w:tc>
          <w:tcPr>
            <w:tcW w:w="559" w:type="dxa"/>
          </w:tcPr>
          <w:p w:rsidR="00977F29" w:rsidRDefault="00977F29">
            <w:pPr>
              <w:pStyle w:val="ConsPlusNormal"/>
            </w:pPr>
            <w:r>
              <w:t>чел.</w:t>
            </w:r>
          </w:p>
        </w:tc>
        <w:tc>
          <w:tcPr>
            <w:tcW w:w="2494" w:type="dxa"/>
          </w:tcPr>
          <w:p w:rsidR="00977F29" w:rsidRDefault="00977F29">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977F29" w:rsidRDefault="00977F29">
            <w:pPr>
              <w:pStyle w:val="ConsPlusNormal"/>
              <w:jc w:val="center"/>
            </w:pPr>
            <w:r>
              <w:t>2827,9</w:t>
            </w:r>
          </w:p>
        </w:tc>
        <w:tc>
          <w:tcPr>
            <w:tcW w:w="784" w:type="dxa"/>
          </w:tcPr>
          <w:p w:rsidR="00977F29" w:rsidRDefault="00977F29">
            <w:pPr>
              <w:pStyle w:val="ConsPlusNormal"/>
              <w:jc w:val="center"/>
            </w:pPr>
            <w:r>
              <w:t>2814,1</w:t>
            </w:r>
          </w:p>
        </w:tc>
        <w:tc>
          <w:tcPr>
            <w:tcW w:w="784" w:type="dxa"/>
          </w:tcPr>
          <w:p w:rsidR="00977F29" w:rsidRDefault="00977F29">
            <w:pPr>
              <w:pStyle w:val="ConsPlusNormal"/>
              <w:jc w:val="center"/>
            </w:pPr>
            <w:r>
              <w:t>2814,1</w:t>
            </w:r>
          </w:p>
        </w:tc>
        <w:tc>
          <w:tcPr>
            <w:tcW w:w="784" w:type="dxa"/>
          </w:tcPr>
          <w:p w:rsidR="00977F29" w:rsidRDefault="00977F29">
            <w:pPr>
              <w:pStyle w:val="ConsPlusNormal"/>
              <w:jc w:val="center"/>
            </w:pPr>
            <w:r>
              <w:t>2814,1</w:t>
            </w:r>
          </w:p>
        </w:tc>
      </w:tr>
      <w:tr w:rsidR="00977F29">
        <w:tc>
          <w:tcPr>
            <w:tcW w:w="454" w:type="dxa"/>
          </w:tcPr>
          <w:p w:rsidR="00977F29" w:rsidRDefault="00977F29">
            <w:pPr>
              <w:pStyle w:val="ConsPlusNormal"/>
            </w:pPr>
            <w:r>
              <w:t>6</w:t>
            </w:r>
          </w:p>
        </w:tc>
        <w:tc>
          <w:tcPr>
            <w:tcW w:w="8570" w:type="dxa"/>
            <w:gridSpan w:val="7"/>
          </w:tcPr>
          <w:p w:rsidR="00977F29" w:rsidRDefault="00977F29">
            <w:pPr>
              <w:pStyle w:val="ConsPlusNormal"/>
              <w:outlineLvl w:val="3"/>
            </w:pPr>
            <w:r>
              <w:t>Задача 2. Развитие музейного дела</w:t>
            </w:r>
          </w:p>
        </w:tc>
      </w:tr>
      <w:tr w:rsidR="00977F29">
        <w:tc>
          <w:tcPr>
            <w:tcW w:w="454" w:type="dxa"/>
          </w:tcPr>
          <w:p w:rsidR="00977F29" w:rsidRDefault="00977F29">
            <w:pPr>
              <w:pStyle w:val="ConsPlusNormal"/>
            </w:pPr>
            <w:r>
              <w:t>7</w:t>
            </w:r>
          </w:p>
        </w:tc>
        <w:tc>
          <w:tcPr>
            <w:tcW w:w="2381" w:type="dxa"/>
          </w:tcPr>
          <w:p w:rsidR="00977F29" w:rsidRDefault="00977F29">
            <w:pPr>
              <w:pStyle w:val="ConsPlusNormal"/>
            </w:pPr>
            <w:r>
              <w:t>Показатель 4. Доля представленных (во всех формах) зрителю музейных предметов в общем количестве музейных предметов основного фонда</w:t>
            </w:r>
          </w:p>
        </w:tc>
        <w:tc>
          <w:tcPr>
            <w:tcW w:w="559" w:type="dxa"/>
          </w:tcPr>
          <w:p w:rsidR="00977F29" w:rsidRDefault="00977F29">
            <w:pPr>
              <w:pStyle w:val="ConsPlusNormal"/>
            </w:pPr>
            <w:r>
              <w:t>%</w:t>
            </w:r>
          </w:p>
        </w:tc>
        <w:tc>
          <w:tcPr>
            <w:tcW w:w="2494" w:type="dxa"/>
          </w:tcPr>
          <w:p w:rsidR="00977F29" w:rsidRDefault="00977F29">
            <w:pPr>
              <w:pStyle w:val="ConsPlusNormal"/>
            </w:pPr>
            <w:r>
              <w:t>Отраслевая статистическая отчетность (форма N 8-НК "Сведения о деятельности музея")</w:t>
            </w:r>
          </w:p>
        </w:tc>
        <w:tc>
          <w:tcPr>
            <w:tcW w:w="784" w:type="dxa"/>
          </w:tcPr>
          <w:p w:rsidR="00977F29" w:rsidRDefault="00977F29">
            <w:pPr>
              <w:pStyle w:val="ConsPlusNormal"/>
              <w:jc w:val="center"/>
            </w:pPr>
            <w:r>
              <w:t>13,3</w:t>
            </w:r>
          </w:p>
        </w:tc>
        <w:tc>
          <w:tcPr>
            <w:tcW w:w="784" w:type="dxa"/>
          </w:tcPr>
          <w:p w:rsidR="00977F29" w:rsidRDefault="00977F29">
            <w:pPr>
              <w:pStyle w:val="ConsPlusNormal"/>
              <w:jc w:val="center"/>
            </w:pPr>
            <w:r>
              <w:t>21,3</w:t>
            </w:r>
          </w:p>
        </w:tc>
        <w:tc>
          <w:tcPr>
            <w:tcW w:w="784" w:type="dxa"/>
          </w:tcPr>
          <w:p w:rsidR="00977F29" w:rsidRDefault="00977F29">
            <w:pPr>
              <w:pStyle w:val="ConsPlusNormal"/>
              <w:jc w:val="center"/>
            </w:pPr>
            <w:r>
              <w:t>21,3</w:t>
            </w:r>
          </w:p>
        </w:tc>
        <w:tc>
          <w:tcPr>
            <w:tcW w:w="784" w:type="dxa"/>
          </w:tcPr>
          <w:p w:rsidR="00977F29" w:rsidRDefault="00977F29">
            <w:pPr>
              <w:pStyle w:val="ConsPlusNormal"/>
              <w:jc w:val="center"/>
            </w:pPr>
            <w:r>
              <w:t>21,3</w:t>
            </w:r>
          </w:p>
        </w:tc>
      </w:tr>
      <w:tr w:rsidR="00977F29">
        <w:tc>
          <w:tcPr>
            <w:tcW w:w="454" w:type="dxa"/>
          </w:tcPr>
          <w:p w:rsidR="00977F29" w:rsidRDefault="00977F29">
            <w:pPr>
              <w:pStyle w:val="ConsPlusNormal"/>
            </w:pPr>
            <w:r>
              <w:t>8</w:t>
            </w:r>
          </w:p>
        </w:tc>
        <w:tc>
          <w:tcPr>
            <w:tcW w:w="2381" w:type="dxa"/>
          </w:tcPr>
          <w:p w:rsidR="00977F29" w:rsidRDefault="00977F29">
            <w:pPr>
              <w:pStyle w:val="ConsPlusNormal"/>
            </w:pPr>
            <w:r>
              <w:t>Показатель 5. Количество посетителей учреждений музейного типа на 1 тыс. человек населения</w:t>
            </w:r>
          </w:p>
        </w:tc>
        <w:tc>
          <w:tcPr>
            <w:tcW w:w="559" w:type="dxa"/>
          </w:tcPr>
          <w:p w:rsidR="00977F29" w:rsidRDefault="00977F29">
            <w:pPr>
              <w:pStyle w:val="ConsPlusNormal"/>
            </w:pPr>
            <w:r>
              <w:t>чел.</w:t>
            </w:r>
          </w:p>
        </w:tc>
        <w:tc>
          <w:tcPr>
            <w:tcW w:w="2494" w:type="dxa"/>
          </w:tcPr>
          <w:p w:rsidR="00977F29" w:rsidRDefault="00977F29">
            <w:pPr>
              <w:pStyle w:val="ConsPlusNormal"/>
            </w:pPr>
            <w:r>
              <w:t>Расчетный показатель на основе ведомственной отчетности</w:t>
            </w:r>
          </w:p>
        </w:tc>
        <w:tc>
          <w:tcPr>
            <w:tcW w:w="784" w:type="dxa"/>
          </w:tcPr>
          <w:p w:rsidR="00977F29" w:rsidRDefault="00977F29">
            <w:pPr>
              <w:pStyle w:val="ConsPlusNormal"/>
              <w:jc w:val="center"/>
            </w:pPr>
            <w:r>
              <w:t>806,0</w:t>
            </w:r>
          </w:p>
        </w:tc>
        <w:tc>
          <w:tcPr>
            <w:tcW w:w="784" w:type="dxa"/>
          </w:tcPr>
          <w:p w:rsidR="00977F29" w:rsidRDefault="00977F29">
            <w:pPr>
              <w:pStyle w:val="ConsPlusNormal"/>
              <w:jc w:val="center"/>
            </w:pPr>
            <w:r>
              <w:t>715,3</w:t>
            </w:r>
          </w:p>
        </w:tc>
        <w:tc>
          <w:tcPr>
            <w:tcW w:w="784" w:type="dxa"/>
          </w:tcPr>
          <w:p w:rsidR="00977F29" w:rsidRDefault="00977F29">
            <w:pPr>
              <w:pStyle w:val="ConsPlusNormal"/>
              <w:jc w:val="center"/>
            </w:pPr>
            <w:r>
              <w:t>716,0</w:t>
            </w:r>
          </w:p>
        </w:tc>
        <w:tc>
          <w:tcPr>
            <w:tcW w:w="784" w:type="dxa"/>
          </w:tcPr>
          <w:p w:rsidR="00977F29" w:rsidRDefault="00977F29">
            <w:pPr>
              <w:pStyle w:val="ConsPlusNormal"/>
              <w:jc w:val="center"/>
            </w:pPr>
            <w:r>
              <w:t>716,6</w:t>
            </w:r>
          </w:p>
        </w:tc>
      </w:tr>
    </w:tbl>
    <w:p w:rsidR="00977F29" w:rsidRDefault="00977F29">
      <w:pPr>
        <w:pStyle w:val="ConsPlusNormal"/>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2</w:t>
      </w:r>
    </w:p>
    <w:p w:rsidR="00977F29" w:rsidRDefault="00977F29">
      <w:pPr>
        <w:pStyle w:val="ConsPlusNormal"/>
        <w:jc w:val="right"/>
      </w:pPr>
      <w:r>
        <w:t>к подпрограмме</w:t>
      </w:r>
    </w:p>
    <w:p w:rsidR="00977F29" w:rsidRDefault="00977F29">
      <w:pPr>
        <w:pStyle w:val="ConsPlusNormal"/>
        <w:jc w:val="right"/>
      </w:pPr>
      <w:r>
        <w:t>"Сохранение культурного наследия",</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7" w:name="P3839"/>
      <w:bookmarkEnd w:id="7"/>
      <w:r>
        <w:t>ПЕРЕЧЕНЬ</w:t>
      </w:r>
    </w:p>
    <w:p w:rsidR="00977F29" w:rsidRDefault="00977F29">
      <w:pPr>
        <w:pStyle w:val="ConsPlusTitle"/>
        <w:jc w:val="center"/>
      </w:pPr>
      <w:r>
        <w:t>МЕРОПРИЯТИЙ ПОДПРОГРАММЫ "СОХРАНЕНИЕ КУЛЬТУРНОГО НАСЛЕДИЯ"</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lastRenderedPageBreak/>
              <w:t>Список изменяющих документов</w:t>
            </w:r>
          </w:p>
          <w:p w:rsidR="00977F29" w:rsidRDefault="00977F29">
            <w:pPr>
              <w:pStyle w:val="ConsPlusNormal"/>
              <w:jc w:val="center"/>
            </w:pPr>
            <w:r>
              <w:rPr>
                <w:color w:val="392C69"/>
              </w:rPr>
              <w:t xml:space="preserve">(в ред. </w:t>
            </w:r>
            <w:hyperlink r:id="rId114"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34"/>
        <w:gridCol w:w="1714"/>
        <w:gridCol w:w="694"/>
        <w:gridCol w:w="634"/>
        <w:gridCol w:w="1354"/>
        <w:gridCol w:w="484"/>
        <w:gridCol w:w="904"/>
        <w:gridCol w:w="904"/>
        <w:gridCol w:w="904"/>
        <w:gridCol w:w="1024"/>
        <w:gridCol w:w="2074"/>
      </w:tblGrid>
      <w:tr w:rsidR="00977F29">
        <w:tc>
          <w:tcPr>
            <w:tcW w:w="454" w:type="dxa"/>
            <w:vMerge w:val="restart"/>
          </w:tcPr>
          <w:p w:rsidR="00977F29" w:rsidRDefault="00977F29">
            <w:pPr>
              <w:pStyle w:val="ConsPlusNormal"/>
              <w:jc w:val="center"/>
            </w:pPr>
            <w:r>
              <w:lastRenderedPageBreak/>
              <w:t>N п/п</w:t>
            </w:r>
          </w:p>
        </w:tc>
        <w:tc>
          <w:tcPr>
            <w:tcW w:w="2134" w:type="dxa"/>
            <w:vMerge w:val="restart"/>
          </w:tcPr>
          <w:p w:rsidR="00977F29" w:rsidRDefault="00977F29">
            <w:pPr>
              <w:pStyle w:val="ConsPlusNormal"/>
              <w:jc w:val="center"/>
            </w:pPr>
            <w:r>
              <w:t>Цель, задачи, мероприятия подпрограммы</w:t>
            </w:r>
          </w:p>
        </w:tc>
        <w:tc>
          <w:tcPr>
            <w:tcW w:w="1714" w:type="dxa"/>
            <w:vMerge w:val="restart"/>
          </w:tcPr>
          <w:p w:rsidR="00977F29" w:rsidRDefault="00977F29">
            <w:pPr>
              <w:pStyle w:val="ConsPlusNormal"/>
              <w:jc w:val="center"/>
            </w:pPr>
            <w:r>
              <w:t>ГРБС</w:t>
            </w:r>
          </w:p>
        </w:tc>
        <w:tc>
          <w:tcPr>
            <w:tcW w:w="3166" w:type="dxa"/>
            <w:gridSpan w:val="4"/>
          </w:tcPr>
          <w:p w:rsidR="00977F29" w:rsidRDefault="00977F29">
            <w:pPr>
              <w:pStyle w:val="ConsPlusNormal"/>
              <w:jc w:val="center"/>
            </w:pPr>
            <w:r>
              <w:t>Код бюджетной классификации</w:t>
            </w:r>
          </w:p>
        </w:tc>
        <w:tc>
          <w:tcPr>
            <w:tcW w:w="3736" w:type="dxa"/>
            <w:gridSpan w:val="4"/>
          </w:tcPr>
          <w:p w:rsidR="00977F29" w:rsidRDefault="00977F29">
            <w:pPr>
              <w:pStyle w:val="ConsPlusNormal"/>
              <w:jc w:val="center"/>
            </w:pPr>
            <w:r>
              <w:t>Расходы по годам реализации подпрограммы (тыс. руб.)</w:t>
            </w:r>
          </w:p>
        </w:tc>
        <w:tc>
          <w:tcPr>
            <w:tcW w:w="2074" w:type="dxa"/>
            <w:vMerge w:val="restart"/>
          </w:tcPr>
          <w:p w:rsidR="00977F29" w:rsidRDefault="00977F2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7F29">
        <w:tc>
          <w:tcPr>
            <w:tcW w:w="454" w:type="dxa"/>
            <w:vMerge/>
          </w:tcPr>
          <w:p w:rsidR="00977F29" w:rsidRDefault="00977F29"/>
        </w:tc>
        <w:tc>
          <w:tcPr>
            <w:tcW w:w="2134" w:type="dxa"/>
            <w:vMerge/>
          </w:tcPr>
          <w:p w:rsidR="00977F29" w:rsidRDefault="00977F29"/>
        </w:tc>
        <w:tc>
          <w:tcPr>
            <w:tcW w:w="1714" w:type="dxa"/>
            <w:vMerge/>
          </w:tcPr>
          <w:p w:rsidR="00977F29" w:rsidRDefault="00977F29"/>
        </w:tc>
        <w:tc>
          <w:tcPr>
            <w:tcW w:w="694" w:type="dxa"/>
          </w:tcPr>
          <w:p w:rsidR="00977F29" w:rsidRDefault="00977F29">
            <w:pPr>
              <w:pStyle w:val="ConsPlusNormal"/>
              <w:jc w:val="center"/>
            </w:pPr>
            <w:r>
              <w:t>ГРБС</w:t>
            </w:r>
          </w:p>
        </w:tc>
        <w:tc>
          <w:tcPr>
            <w:tcW w:w="634" w:type="dxa"/>
          </w:tcPr>
          <w:p w:rsidR="00977F29" w:rsidRDefault="00977F29">
            <w:pPr>
              <w:pStyle w:val="ConsPlusNormal"/>
              <w:jc w:val="center"/>
            </w:pPr>
            <w:r>
              <w:t>РзПр</w:t>
            </w:r>
          </w:p>
        </w:tc>
        <w:tc>
          <w:tcPr>
            <w:tcW w:w="1354" w:type="dxa"/>
          </w:tcPr>
          <w:p w:rsidR="00977F29" w:rsidRDefault="00977F29">
            <w:pPr>
              <w:pStyle w:val="ConsPlusNormal"/>
              <w:jc w:val="center"/>
            </w:pPr>
            <w:r>
              <w:t>ЦСР</w:t>
            </w:r>
          </w:p>
        </w:tc>
        <w:tc>
          <w:tcPr>
            <w:tcW w:w="484" w:type="dxa"/>
          </w:tcPr>
          <w:p w:rsidR="00977F29" w:rsidRDefault="00977F29">
            <w:pPr>
              <w:pStyle w:val="ConsPlusNormal"/>
              <w:jc w:val="center"/>
            </w:pPr>
            <w:r>
              <w:t>ВР</w:t>
            </w:r>
          </w:p>
        </w:tc>
        <w:tc>
          <w:tcPr>
            <w:tcW w:w="904" w:type="dxa"/>
          </w:tcPr>
          <w:p w:rsidR="00977F29" w:rsidRDefault="00977F29">
            <w:pPr>
              <w:pStyle w:val="ConsPlusNormal"/>
              <w:jc w:val="center"/>
            </w:pPr>
            <w:r>
              <w:t>2020 год</w:t>
            </w:r>
          </w:p>
        </w:tc>
        <w:tc>
          <w:tcPr>
            <w:tcW w:w="904" w:type="dxa"/>
          </w:tcPr>
          <w:p w:rsidR="00977F29" w:rsidRDefault="00977F29">
            <w:pPr>
              <w:pStyle w:val="ConsPlusNormal"/>
              <w:jc w:val="center"/>
            </w:pPr>
            <w:r>
              <w:t>2021 год</w:t>
            </w:r>
          </w:p>
        </w:tc>
        <w:tc>
          <w:tcPr>
            <w:tcW w:w="904" w:type="dxa"/>
          </w:tcPr>
          <w:p w:rsidR="00977F29" w:rsidRDefault="00977F29">
            <w:pPr>
              <w:pStyle w:val="ConsPlusNormal"/>
              <w:jc w:val="center"/>
            </w:pPr>
            <w:r>
              <w:t>2022 год</w:t>
            </w:r>
          </w:p>
        </w:tc>
        <w:tc>
          <w:tcPr>
            <w:tcW w:w="1024" w:type="dxa"/>
          </w:tcPr>
          <w:p w:rsidR="00977F29" w:rsidRDefault="00977F29">
            <w:pPr>
              <w:pStyle w:val="ConsPlusNormal"/>
              <w:jc w:val="center"/>
            </w:pPr>
            <w:r>
              <w:t>итого на 2020 год и 2021 - 2022 годы</w:t>
            </w:r>
          </w:p>
        </w:tc>
        <w:tc>
          <w:tcPr>
            <w:tcW w:w="2074" w:type="dxa"/>
            <w:vMerge/>
          </w:tcPr>
          <w:p w:rsidR="00977F29" w:rsidRDefault="00977F29"/>
        </w:tc>
      </w:tr>
      <w:tr w:rsidR="00977F29">
        <w:tc>
          <w:tcPr>
            <w:tcW w:w="454" w:type="dxa"/>
          </w:tcPr>
          <w:p w:rsidR="00977F29" w:rsidRDefault="00977F29">
            <w:pPr>
              <w:pStyle w:val="ConsPlusNormal"/>
              <w:jc w:val="center"/>
            </w:pPr>
            <w:r>
              <w:t>1</w:t>
            </w:r>
          </w:p>
        </w:tc>
        <w:tc>
          <w:tcPr>
            <w:tcW w:w="2134" w:type="dxa"/>
          </w:tcPr>
          <w:p w:rsidR="00977F29" w:rsidRDefault="00977F29">
            <w:pPr>
              <w:pStyle w:val="ConsPlusNormal"/>
              <w:jc w:val="center"/>
            </w:pPr>
            <w:r>
              <w:t>2</w:t>
            </w:r>
          </w:p>
        </w:tc>
        <w:tc>
          <w:tcPr>
            <w:tcW w:w="1714" w:type="dxa"/>
          </w:tcPr>
          <w:p w:rsidR="00977F29" w:rsidRDefault="00977F29">
            <w:pPr>
              <w:pStyle w:val="ConsPlusNormal"/>
              <w:jc w:val="center"/>
            </w:pPr>
            <w:r>
              <w:t>3</w:t>
            </w:r>
          </w:p>
        </w:tc>
        <w:tc>
          <w:tcPr>
            <w:tcW w:w="694" w:type="dxa"/>
          </w:tcPr>
          <w:p w:rsidR="00977F29" w:rsidRDefault="00977F29">
            <w:pPr>
              <w:pStyle w:val="ConsPlusNormal"/>
              <w:jc w:val="center"/>
            </w:pPr>
            <w:r>
              <w:t>4</w:t>
            </w:r>
          </w:p>
        </w:tc>
        <w:tc>
          <w:tcPr>
            <w:tcW w:w="634" w:type="dxa"/>
          </w:tcPr>
          <w:p w:rsidR="00977F29" w:rsidRDefault="00977F29">
            <w:pPr>
              <w:pStyle w:val="ConsPlusNormal"/>
              <w:jc w:val="center"/>
            </w:pPr>
            <w:r>
              <w:t>5</w:t>
            </w:r>
          </w:p>
        </w:tc>
        <w:tc>
          <w:tcPr>
            <w:tcW w:w="1354" w:type="dxa"/>
          </w:tcPr>
          <w:p w:rsidR="00977F29" w:rsidRDefault="00977F29">
            <w:pPr>
              <w:pStyle w:val="ConsPlusNormal"/>
              <w:jc w:val="center"/>
            </w:pPr>
            <w:r>
              <w:t>6</w:t>
            </w:r>
          </w:p>
        </w:tc>
        <w:tc>
          <w:tcPr>
            <w:tcW w:w="484" w:type="dxa"/>
          </w:tcPr>
          <w:p w:rsidR="00977F29" w:rsidRDefault="00977F29">
            <w:pPr>
              <w:pStyle w:val="ConsPlusNormal"/>
              <w:jc w:val="center"/>
            </w:pPr>
            <w:r>
              <w:t>7</w:t>
            </w:r>
          </w:p>
        </w:tc>
        <w:tc>
          <w:tcPr>
            <w:tcW w:w="904" w:type="dxa"/>
          </w:tcPr>
          <w:p w:rsidR="00977F29" w:rsidRDefault="00977F29">
            <w:pPr>
              <w:pStyle w:val="ConsPlusNormal"/>
              <w:jc w:val="center"/>
            </w:pPr>
            <w:r>
              <w:t>8</w:t>
            </w:r>
          </w:p>
        </w:tc>
        <w:tc>
          <w:tcPr>
            <w:tcW w:w="904" w:type="dxa"/>
          </w:tcPr>
          <w:p w:rsidR="00977F29" w:rsidRDefault="00977F29">
            <w:pPr>
              <w:pStyle w:val="ConsPlusNormal"/>
              <w:jc w:val="center"/>
            </w:pPr>
            <w:r>
              <w:t>9</w:t>
            </w:r>
          </w:p>
        </w:tc>
        <w:tc>
          <w:tcPr>
            <w:tcW w:w="904" w:type="dxa"/>
          </w:tcPr>
          <w:p w:rsidR="00977F29" w:rsidRDefault="00977F29">
            <w:pPr>
              <w:pStyle w:val="ConsPlusNormal"/>
              <w:jc w:val="center"/>
            </w:pPr>
            <w:r>
              <w:t>10</w:t>
            </w:r>
          </w:p>
        </w:tc>
        <w:tc>
          <w:tcPr>
            <w:tcW w:w="1024" w:type="dxa"/>
          </w:tcPr>
          <w:p w:rsidR="00977F29" w:rsidRDefault="00977F29">
            <w:pPr>
              <w:pStyle w:val="ConsPlusNormal"/>
              <w:jc w:val="center"/>
            </w:pPr>
            <w:r>
              <w:t>11</w:t>
            </w:r>
          </w:p>
        </w:tc>
        <w:tc>
          <w:tcPr>
            <w:tcW w:w="2074" w:type="dxa"/>
          </w:tcPr>
          <w:p w:rsidR="00977F29" w:rsidRDefault="00977F29">
            <w:pPr>
              <w:pStyle w:val="ConsPlusNormal"/>
              <w:jc w:val="center"/>
            </w:pPr>
            <w:r>
              <w:t>12</w:t>
            </w:r>
          </w:p>
        </w:tc>
      </w:tr>
      <w:tr w:rsidR="00977F29">
        <w:tc>
          <w:tcPr>
            <w:tcW w:w="454" w:type="dxa"/>
          </w:tcPr>
          <w:p w:rsidR="00977F29" w:rsidRDefault="00977F29">
            <w:pPr>
              <w:pStyle w:val="ConsPlusNormal"/>
            </w:pPr>
            <w:r>
              <w:t>1</w:t>
            </w:r>
          </w:p>
        </w:tc>
        <w:tc>
          <w:tcPr>
            <w:tcW w:w="12824" w:type="dxa"/>
            <w:gridSpan w:val="11"/>
          </w:tcPr>
          <w:p w:rsidR="00977F29" w:rsidRDefault="00977F29">
            <w:pPr>
              <w:pStyle w:val="ConsPlusNormal"/>
            </w:pPr>
            <w:r>
              <w:t>Муниципальная программа города Ачинска "Развитие культуры"</w:t>
            </w:r>
          </w:p>
        </w:tc>
      </w:tr>
      <w:tr w:rsidR="00977F29">
        <w:tc>
          <w:tcPr>
            <w:tcW w:w="454" w:type="dxa"/>
          </w:tcPr>
          <w:p w:rsidR="00977F29" w:rsidRDefault="00977F29">
            <w:pPr>
              <w:pStyle w:val="ConsPlusNormal"/>
            </w:pPr>
            <w:r>
              <w:t>2</w:t>
            </w:r>
          </w:p>
        </w:tc>
        <w:tc>
          <w:tcPr>
            <w:tcW w:w="12824" w:type="dxa"/>
            <w:gridSpan w:val="11"/>
          </w:tcPr>
          <w:p w:rsidR="00977F29" w:rsidRDefault="00977F29">
            <w:pPr>
              <w:pStyle w:val="ConsPlusNormal"/>
            </w:pPr>
            <w:r>
              <w:t>Подпрограмма 1 "Сохранение культурного наследия"</w:t>
            </w:r>
          </w:p>
        </w:tc>
      </w:tr>
      <w:tr w:rsidR="00977F29">
        <w:tc>
          <w:tcPr>
            <w:tcW w:w="454" w:type="dxa"/>
          </w:tcPr>
          <w:p w:rsidR="00977F29" w:rsidRDefault="00977F29">
            <w:pPr>
              <w:pStyle w:val="ConsPlusNormal"/>
            </w:pPr>
            <w:r>
              <w:t>3</w:t>
            </w:r>
          </w:p>
        </w:tc>
        <w:tc>
          <w:tcPr>
            <w:tcW w:w="12824" w:type="dxa"/>
            <w:gridSpan w:val="11"/>
          </w:tcPr>
          <w:p w:rsidR="00977F29" w:rsidRDefault="00977F29">
            <w:pPr>
              <w:pStyle w:val="ConsPlusNormal"/>
            </w:pPr>
            <w:r>
              <w:t>Цель подпрограммы: Сохранение и эффективное использование культурного наследия города Ачинска</w:t>
            </w:r>
          </w:p>
        </w:tc>
      </w:tr>
      <w:tr w:rsidR="00977F29">
        <w:tc>
          <w:tcPr>
            <w:tcW w:w="454" w:type="dxa"/>
          </w:tcPr>
          <w:p w:rsidR="00977F29" w:rsidRDefault="00977F29">
            <w:pPr>
              <w:pStyle w:val="ConsPlusNormal"/>
            </w:pPr>
            <w:r>
              <w:t>4</w:t>
            </w:r>
          </w:p>
        </w:tc>
        <w:tc>
          <w:tcPr>
            <w:tcW w:w="12824" w:type="dxa"/>
            <w:gridSpan w:val="11"/>
          </w:tcPr>
          <w:p w:rsidR="00977F29" w:rsidRDefault="00977F29">
            <w:pPr>
              <w:pStyle w:val="ConsPlusNormal"/>
              <w:outlineLvl w:val="3"/>
            </w:pPr>
            <w:r>
              <w:t>Задача 1. Развитие библиотечного дела</w:t>
            </w:r>
          </w:p>
        </w:tc>
      </w:tr>
      <w:tr w:rsidR="00977F29">
        <w:tc>
          <w:tcPr>
            <w:tcW w:w="454" w:type="dxa"/>
          </w:tcPr>
          <w:p w:rsidR="00977F29" w:rsidRDefault="00977F29">
            <w:pPr>
              <w:pStyle w:val="ConsPlusNormal"/>
            </w:pPr>
            <w:r>
              <w:t>5</w:t>
            </w:r>
          </w:p>
        </w:tc>
        <w:tc>
          <w:tcPr>
            <w:tcW w:w="2134" w:type="dxa"/>
          </w:tcPr>
          <w:p w:rsidR="00977F29" w:rsidRDefault="00977F29">
            <w:pPr>
              <w:pStyle w:val="ConsPlusNormal"/>
            </w:pPr>
            <w:bookmarkStart w:id="8" w:name="P3880"/>
            <w:bookmarkEnd w:id="8"/>
            <w:r>
              <w:t>Мероприятие 1.1. Обеспечение деятельности (оказание услуг) подведомственных учреждений</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0810007220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41794,8</w:t>
            </w:r>
          </w:p>
        </w:tc>
        <w:tc>
          <w:tcPr>
            <w:tcW w:w="904" w:type="dxa"/>
          </w:tcPr>
          <w:p w:rsidR="00977F29" w:rsidRDefault="00977F29">
            <w:pPr>
              <w:pStyle w:val="ConsPlusNormal"/>
              <w:jc w:val="center"/>
            </w:pPr>
            <w:r>
              <w:t>41829,2</w:t>
            </w:r>
          </w:p>
        </w:tc>
        <w:tc>
          <w:tcPr>
            <w:tcW w:w="904" w:type="dxa"/>
          </w:tcPr>
          <w:p w:rsidR="00977F29" w:rsidRDefault="00977F29">
            <w:pPr>
              <w:pStyle w:val="ConsPlusNormal"/>
              <w:jc w:val="center"/>
            </w:pPr>
            <w:r>
              <w:t>41794,8</w:t>
            </w:r>
          </w:p>
        </w:tc>
        <w:tc>
          <w:tcPr>
            <w:tcW w:w="1024" w:type="dxa"/>
          </w:tcPr>
          <w:p w:rsidR="00977F29" w:rsidRDefault="00977F29">
            <w:pPr>
              <w:pStyle w:val="ConsPlusNormal"/>
              <w:jc w:val="center"/>
            </w:pPr>
            <w:r>
              <w:t>125418,8</w:t>
            </w:r>
          </w:p>
        </w:tc>
        <w:tc>
          <w:tcPr>
            <w:tcW w:w="2074" w:type="dxa"/>
          </w:tcPr>
          <w:p w:rsidR="00977F29" w:rsidRDefault="00977F29">
            <w:pPr>
              <w:pStyle w:val="ConsPlusNormal"/>
            </w:pPr>
            <w:r>
              <w:t>среднее число книговыдач в расчете на 1 тыс. человек населения к 2022 году возрастет до 9464,8 экземпляров (ежегодно не менее 1003243 экз.);</w:t>
            </w:r>
          </w:p>
          <w:p w:rsidR="00977F29" w:rsidRDefault="00977F29">
            <w:pPr>
              <w:pStyle w:val="ConsPlusNormal"/>
            </w:pPr>
            <w:r>
              <w:t xml:space="preserve">количество экземпляров новых поступлений в библиотечные фонды </w:t>
            </w:r>
            <w:r>
              <w:lastRenderedPageBreak/>
              <w:t>общедоступных библиотек на 1 тыс. человек населения составит не менее 95,4 экземпляров ежегодно (ежегодно не менее 10125 экз.);</w:t>
            </w:r>
          </w:p>
          <w:p w:rsidR="00977F29" w:rsidRDefault="00977F29">
            <w:pPr>
              <w:pStyle w:val="ConsPlusNormal"/>
            </w:pPr>
            <w:r>
              <w:t>количество посетителей городских библиотек на 1 тыс. человек населения сохранится - 2814,1 чел (ежегодно не менее 298900 чел.)</w:t>
            </w:r>
          </w:p>
        </w:tc>
      </w:tr>
      <w:tr w:rsidR="00977F29">
        <w:tc>
          <w:tcPr>
            <w:tcW w:w="454" w:type="dxa"/>
          </w:tcPr>
          <w:p w:rsidR="00977F29" w:rsidRDefault="00977F29">
            <w:pPr>
              <w:pStyle w:val="ConsPlusNormal"/>
            </w:pPr>
            <w:r>
              <w:lastRenderedPageBreak/>
              <w:t>6</w:t>
            </w:r>
          </w:p>
        </w:tc>
        <w:tc>
          <w:tcPr>
            <w:tcW w:w="2134" w:type="dxa"/>
          </w:tcPr>
          <w:p w:rsidR="00977F29" w:rsidRDefault="00977F29">
            <w:pPr>
              <w:pStyle w:val="ConsPlusNormal"/>
            </w:pPr>
            <w:bookmarkStart w:id="9" w:name="P3894"/>
            <w:bookmarkEnd w:id="9"/>
            <w:r>
              <w:t xml:space="preserve">Мероприятие 1.2.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w:t>
            </w:r>
            <w:r>
              <w:lastRenderedPageBreak/>
              <w:t>повышение оплаты труда</w:t>
            </w:r>
          </w:p>
        </w:tc>
        <w:tc>
          <w:tcPr>
            <w:tcW w:w="1714" w:type="dxa"/>
          </w:tcPr>
          <w:p w:rsidR="00977F29" w:rsidRDefault="00977F29">
            <w:pPr>
              <w:pStyle w:val="ConsPlusNormal"/>
            </w:pPr>
            <w:r>
              <w:lastRenderedPageBreak/>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0810010480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546,7</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546,7</w:t>
            </w:r>
          </w:p>
        </w:tc>
        <w:tc>
          <w:tcPr>
            <w:tcW w:w="2074" w:type="dxa"/>
          </w:tcPr>
          <w:p w:rsidR="00977F29" w:rsidRDefault="00977F29">
            <w:pPr>
              <w:pStyle w:val="ConsPlusNormal"/>
            </w:pPr>
          </w:p>
        </w:tc>
      </w:tr>
      <w:tr w:rsidR="00977F29">
        <w:tc>
          <w:tcPr>
            <w:tcW w:w="454" w:type="dxa"/>
          </w:tcPr>
          <w:p w:rsidR="00977F29" w:rsidRDefault="00977F29">
            <w:pPr>
              <w:pStyle w:val="ConsPlusNormal"/>
            </w:pPr>
            <w:r>
              <w:lastRenderedPageBreak/>
              <w:t>7</w:t>
            </w:r>
          </w:p>
        </w:tc>
        <w:tc>
          <w:tcPr>
            <w:tcW w:w="2134" w:type="dxa"/>
          </w:tcPr>
          <w:p w:rsidR="00977F29" w:rsidRDefault="00977F29">
            <w:pPr>
              <w:pStyle w:val="ConsPlusNormal"/>
            </w:pPr>
            <w:bookmarkStart w:id="10" w:name="P3906"/>
            <w:bookmarkEnd w:id="10"/>
            <w:r>
              <w:t>Мероприятие 1.3. Проведение праздничных мероприятий, общегородских культурных событий и проектов</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0810024020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201,6</w:t>
            </w:r>
          </w:p>
        </w:tc>
        <w:tc>
          <w:tcPr>
            <w:tcW w:w="904" w:type="dxa"/>
          </w:tcPr>
          <w:p w:rsidR="00977F29" w:rsidRDefault="00977F29">
            <w:pPr>
              <w:pStyle w:val="ConsPlusNormal"/>
              <w:jc w:val="center"/>
            </w:pPr>
            <w:r>
              <w:t>201,6</w:t>
            </w:r>
          </w:p>
        </w:tc>
        <w:tc>
          <w:tcPr>
            <w:tcW w:w="904" w:type="dxa"/>
          </w:tcPr>
          <w:p w:rsidR="00977F29" w:rsidRDefault="00977F29">
            <w:pPr>
              <w:pStyle w:val="ConsPlusNormal"/>
              <w:jc w:val="center"/>
            </w:pPr>
            <w:r>
              <w:t>201,6</w:t>
            </w:r>
          </w:p>
        </w:tc>
        <w:tc>
          <w:tcPr>
            <w:tcW w:w="1024" w:type="dxa"/>
          </w:tcPr>
          <w:p w:rsidR="00977F29" w:rsidRDefault="00977F29">
            <w:pPr>
              <w:pStyle w:val="ConsPlusNormal"/>
              <w:jc w:val="center"/>
            </w:pPr>
            <w:r>
              <w:t>604,8</w:t>
            </w:r>
          </w:p>
        </w:tc>
        <w:tc>
          <w:tcPr>
            <w:tcW w:w="2074" w:type="dxa"/>
          </w:tcPr>
          <w:p w:rsidR="00977F29" w:rsidRDefault="00977F29">
            <w:pPr>
              <w:pStyle w:val="ConsPlusNormal"/>
            </w:pPr>
            <w:r>
              <w:t>Организация 3 общегородских событий и проектов ежегодно</w:t>
            </w:r>
          </w:p>
        </w:tc>
      </w:tr>
      <w:tr w:rsidR="00977F29">
        <w:tc>
          <w:tcPr>
            <w:tcW w:w="454" w:type="dxa"/>
          </w:tcPr>
          <w:p w:rsidR="00977F29" w:rsidRDefault="00977F29">
            <w:pPr>
              <w:pStyle w:val="ConsPlusNormal"/>
            </w:pPr>
            <w:r>
              <w:t>8</w:t>
            </w:r>
          </w:p>
        </w:tc>
        <w:tc>
          <w:tcPr>
            <w:tcW w:w="2134" w:type="dxa"/>
          </w:tcPr>
          <w:p w:rsidR="00977F29" w:rsidRDefault="00977F29">
            <w:pPr>
              <w:pStyle w:val="ConsPlusNormal"/>
            </w:pPr>
            <w:bookmarkStart w:id="11" w:name="P3918"/>
            <w:bookmarkEnd w:id="11"/>
            <w:r>
              <w:t>Мероприятие 1.4. Поддержка отрасли культуры</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08100R5190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4,5</w:t>
            </w:r>
          </w:p>
        </w:tc>
        <w:tc>
          <w:tcPr>
            <w:tcW w:w="904" w:type="dxa"/>
          </w:tcPr>
          <w:p w:rsidR="00977F29" w:rsidRDefault="00977F29">
            <w:pPr>
              <w:pStyle w:val="ConsPlusNormal"/>
              <w:jc w:val="center"/>
            </w:pPr>
            <w:r>
              <w:t>12,1</w:t>
            </w:r>
          </w:p>
        </w:tc>
        <w:tc>
          <w:tcPr>
            <w:tcW w:w="904" w:type="dxa"/>
          </w:tcPr>
          <w:p w:rsidR="00977F29" w:rsidRDefault="00977F29">
            <w:pPr>
              <w:pStyle w:val="ConsPlusNormal"/>
              <w:jc w:val="center"/>
            </w:pPr>
            <w:r>
              <w:t>12,1</w:t>
            </w:r>
          </w:p>
        </w:tc>
        <w:tc>
          <w:tcPr>
            <w:tcW w:w="1024" w:type="dxa"/>
          </w:tcPr>
          <w:p w:rsidR="00977F29" w:rsidRDefault="00977F29">
            <w:pPr>
              <w:pStyle w:val="ConsPlusNormal"/>
              <w:jc w:val="center"/>
            </w:pPr>
            <w:r>
              <w:t>28,7</w:t>
            </w:r>
          </w:p>
        </w:tc>
        <w:tc>
          <w:tcPr>
            <w:tcW w:w="2074" w:type="dxa"/>
            <w:vMerge w:val="restart"/>
          </w:tcPr>
          <w:p w:rsidR="00977F29" w:rsidRDefault="00977F29">
            <w:pPr>
              <w:pStyle w:val="ConsPlusNormal"/>
            </w:pPr>
            <w: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977F29">
        <w:tc>
          <w:tcPr>
            <w:tcW w:w="454" w:type="dxa"/>
          </w:tcPr>
          <w:p w:rsidR="00977F29" w:rsidRDefault="00977F29">
            <w:pPr>
              <w:pStyle w:val="ConsPlusNormal"/>
            </w:pPr>
            <w:r>
              <w:t>9</w:t>
            </w:r>
          </w:p>
        </w:tc>
        <w:tc>
          <w:tcPr>
            <w:tcW w:w="2134" w:type="dxa"/>
          </w:tcPr>
          <w:p w:rsidR="00977F29" w:rsidRDefault="00977F29">
            <w:pPr>
              <w:pStyle w:val="ConsPlusNormal"/>
            </w:pPr>
            <w:bookmarkStart w:id="12" w:name="P3930"/>
            <w:bookmarkEnd w:id="12"/>
            <w:r>
              <w:t>Мероприятие 1.5. Комплектование книжных фондов библиотек муниципальных образований Красноярского края</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0810074880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168,7</w:t>
            </w:r>
          </w:p>
        </w:tc>
        <w:tc>
          <w:tcPr>
            <w:tcW w:w="904" w:type="dxa"/>
          </w:tcPr>
          <w:p w:rsidR="00977F29" w:rsidRDefault="00977F29">
            <w:pPr>
              <w:pStyle w:val="ConsPlusNormal"/>
              <w:jc w:val="center"/>
            </w:pPr>
            <w:r>
              <w:t>168,7</w:t>
            </w:r>
          </w:p>
        </w:tc>
        <w:tc>
          <w:tcPr>
            <w:tcW w:w="904" w:type="dxa"/>
          </w:tcPr>
          <w:p w:rsidR="00977F29" w:rsidRDefault="00977F29">
            <w:pPr>
              <w:pStyle w:val="ConsPlusNormal"/>
              <w:jc w:val="center"/>
            </w:pPr>
            <w:r>
              <w:t>168,7</w:t>
            </w:r>
          </w:p>
        </w:tc>
        <w:tc>
          <w:tcPr>
            <w:tcW w:w="1024" w:type="dxa"/>
          </w:tcPr>
          <w:p w:rsidR="00977F29" w:rsidRDefault="00977F29">
            <w:pPr>
              <w:pStyle w:val="ConsPlusNormal"/>
              <w:jc w:val="center"/>
            </w:pPr>
            <w:r>
              <w:t>506,1</w:t>
            </w:r>
          </w:p>
        </w:tc>
        <w:tc>
          <w:tcPr>
            <w:tcW w:w="2074" w:type="dxa"/>
            <w:vMerge/>
          </w:tcPr>
          <w:p w:rsidR="00977F29" w:rsidRDefault="00977F29"/>
        </w:tc>
      </w:tr>
      <w:tr w:rsidR="00977F29">
        <w:tc>
          <w:tcPr>
            <w:tcW w:w="454" w:type="dxa"/>
          </w:tcPr>
          <w:p w:rsidR="00977F29" w:rsidRDefault="00977F29">
            <w:pPr>
              <w:pStyle w:val="ConsPlusNormal"/>
            </w:pPr>
            <w:r>
              <w:t>10</w:t>
            </w:r>
          </w:p>
        </w:tc>
        <w:tc>
          <w:tcPr>
            <w:tcW w:w="2134" w:type="dxa"/>
          </w:tcPr>
          <w:p w:rsidR="00977F29" w:rsidRDefault="00977F29">
            <w:pPr>
              <w:pStyle w:val="ConsPlusNormal"/>
            </w:pPr>
            <w:bookmarkStart w:id="13" w:name="P3941"/>
            <w:bookmarkEnd w:id="13"/>
            <w:r>
              <w:t>Мероприятие 1.6. Софинансирование мероприятий на комплектование книжных фондов библиотек муниципальных образований Красноярского края</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08100S4880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82,7</w:t>
            </w:r>
          </w:p>
        </w:tc>
        <w:tc>
          <w:tcPr>
            <w:tcW w:w="904" w:type="dxa"/>
          </w:tcPr>
          <w:p w:rsidR="00977F29" w:rsidRDefault="00977F29">
            <w:pPr>
              <w:pStyle w:val="ConsPlusNormal"/>
              <w:jc w:val="center"/>
            </w:pPr>
            <w:r>
              <w:t>82,7</w:t>
            </w:r>
          </w:p>
        </w:tc>
        <w:tc>
          <w:tcPr>
            <w:tcW w:w="904" w:type="dxa"/>
          </w:tcPr>
          <w:p w:rsidR="00977F29" w:rsidRDefault="00977F29">
            <w:pPr>
              <w:pStyle w:val="ConsPlusNormal"/>
              <w:jc w:val="center"/>
            </w:pPr>
            <w:r>
              <w:t>82,7</w:t>
            </w:r>
          </w:p>
        </w:tc>
        <w:tc>
          <w:tcPr>
            <w:tcW w:w="1024" w:type="dxa"/>
          </w:tcPr>
          <w:p w:rsidR="00977F29" w:rsidRDefault="00977F29">
            <w:pPr>
              <w:pStyle w:val="ConsPlusNormal"/>
              <w:jc w:val="center"/>
            </w:pPr>
            <w:r>
              <w:t>248,1</w:t>
            </w:r>
          </w:p>
        </w:tc>
        <w:tc>
          <w:tcPr>
            <w:tcW w:w="2074" w:type="dxa"/>
            <w:vMerge/>
          </w:tcPr>
          <w:p w:rsidR="00977F29" w:rsidRDefault="00977F29"/>
        </w:tc>
      </w:tr>
      <w:tr w:rsidR="00977F29">
        <w:tc>
          <w:tcPr>
            <w:tcW w:w="454" w:type="dxa"/>
          </w:tcPr>
          <w:p w:rsidR="00977F29" w:rsidRDefault="00977F29">
            <w:pPr>
              <w:pStyle w:val="ConsPlusNormal"/>
            </w:pPr>
            <w:r>
              <w:t>11</w:t>
            </w:r>
          </w:p>
        </w:tc>
        <w:tc>
          <w:tcPr>
            <w:tcW w:w="2134" w:type="dxa"/>
          </w:tcPr>
          <w:p w:rsidR="00977F29" w:rsidRDefault="00977F29">
            <w:pPr>
              <w:pStyle w:val="ConsPlusNormal"/>
            </w:pPr>
            <w:r>
              <w:t>Итого по задаче 1</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54" w:type="dxa"/>
          </w:tcPr>
          <w:p w:rsidR="00977F29" w:rsidRDefault="00977F29">
            <w:pPr>
              <w:pStyle w:val="ConsPlusNormal"/>
              <w:jc w:val="center"/>
            </w:pPr>
          </w:p>
        </w:tc>
        <w:tc>
          <w:tcPr>
            <w:tcW w:w="484" w:type="dxa"/>
          </w:tcPr>
          <w:p w:rsidR="00977F29" w:rsidRDefault="00977F29">
            <w:pPr>
              <w:pStyle w:val="ConsPlusNormal"/>
              <w:jc w:val="center"/>
            </w:pPr>
          </w:p>
        </w:tc>
        <w:tc>
          <w:tcPr>
            <w:tcW w:w="904" w:type="dxa"/>
          </w:tcPr>
          <w:p w:rsidR="00977F29" w:rsidRDefault="00977F29">
            <w:pPr>
              <w:pStyle w:val="ConsPlusNormal"/>
              <w:jc w:val="center"/>
            </w:pPr>
            <w:r>
              <w:t>42799,0</w:t>
            </w:r>
          </w:p>
        </w:tc>
        <w:tc>
          <w:tcPr>
            <w:tcW w:w="904" w:type="dxa"/>
          </w:tcPr>
          <w:p w:rsidR="00977F29" w:rsidRDefault="00977F29">
            <w:pPr>
              <w:pStyle w:val="ConsPlusNormal"/>
              <w:jc w:val="center"/>
            </w:pPr>
            <w:r>
              <w:t>42294,3</w:t>
            </w:r>
          </w:p>
        </w:tc>
        <w:tc>
          <w:tcPr>
            <w:tcW w:w="904" w:type="dxa"/>
          </w:tcPr>
          <w:p w:rsidR="00977F29" w:rsidRDefault="00977F29">
            <w:pPr>
              <w:pStyle w:val="ConsPlusNormal"/>
              <w:jc w:val="center"/>
            </w:pPr>
            <w:r>
              <w:t>42259,9</w:t>
            </w:r>
          </w:p>
        </w:tc>
        <w:tc>
          <w:tcPr>
            <w:tcW w:w="1024" w:type="dxa"/>
          </w:tcPr>
          <w:p w:rsidR="00977F29" w:rsidRDefault="00977F29">
            <w:pPr>
              <w:pStyle w:val="ConsPlusNormal"/>
              <w:jc w:val="center"/>
            </w:pPr>
            <w:r>
              <w:t>127353,2</w:t>
            </w:r>
          </w:p>
        </w:tc>
        <w:tc>
          <w:tcPr>
            <w:tcW w:w="2074" w:type="dxa"/>
          </w:tcPr>
          <w:p w:rsidR="00977F29" w:rsidRDefault="00977F29">
            <w:pPr>
              <w:pStyle w:val="ConsPlusNormal"/>
            </w:pPr>
          </w:p>
        </w:tc>
      </w:tr>
      <w:tr w:rsidR="00977F29">
        <w:tc>
          <w:tcPr>
            <w:tcW w:w="454" w:type="dxa"/>
          </w:tcPr>
          <w:p w:rsidR="00977F29" w:rsidRDefault="00977F29">
            <w:pPr>
              <w:pStyle w:val="ConsPlusNormal"/>
            </w:pPr>
            <w:r>
              <w:lastRenderedPageBreak/>
              <w:t>12</w:t>
            </w:r>
          </w:p>
        </w:tc>
        <w:tc>
          <w:tcPr>
            <w:tcW w:w="12824" w:type="dxa"/>
            <w:gridSpan w:val="11"/>
          </w:tcPr>
          <w:p w:rsidR="00977F29" w:rsidRDefault="00977F29">
            <w:pPr>
              <w:pStyle w:val="ConsPlusNormal"/>
              <w:outlineLvl w:val="3"/>
            </w:pPr>
            <w:r>
              <w:t>Задача 2. Развитие музейного дела</w:t>
            </w:r>
          </w:p>
        </w:tc>
      </w:tr>
      <w:tr w:rsidR="00977F29">
        <w:tc>
          <w:tcPr>
            <w:tcW w:w="454" w:type="dxa"/>
          </w:tcPr>
          <w:p w:rsidR="00977F29" w:rsidRDefault="00977F29">
            <w:pPr>
              <w:pStyle w:val="ConsPlusNormal"/>
            </w:pPr>
            <w:r>
              <w:t>13</w:t>
            </w:r>
          </w:p>
        </w:tc>
        <w:tc>
          <w:tcPr>
            <w:tcW w:w="2134" w:type="dxa"/>
          </w:tcPr>
          <w:p w:rsidR="00977F29" w:rsidRDefault="00977F29">
            <w:pPr>
              <w:pStyle w:val="ConsPlusNormal"/>
            </w:pPr>
            <w:bookmarkStart w:id="14" w:name="P3966"/>
            <w:bookmarkEnd w:id="14"/>
            <w:r>
              <w:t>Мероприятие 2.1. Обеспечение деятельности (оказание услуг) подведомственных учреждений</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0810007220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17600,6</w:t>
            </w:r>
          </w:p>
        </w:tc>
        <w:tc>
          <w:tcPr>
            <w:tcW w:w="904" w:type="dxa"/>
          </w:tcPr>
          <w:p w:rsidR="00977F29" w:rsidRDefault="00977F29">
            <w:pPr>
              <w:pStyle w:val="ConsPlusNormal"/>
              <w:jc w:val="center"/>
            </w:pPr>
            <w:r>
              <w:t>17482,7</w:t>
            </w:r>
          </w:p>
        </w:tc>
        <w:tc>
          <w:tcPr>
            <w:tcW w:w="904" w:type="dxa"/>
          </w:tcPr>
          <w:p w:rsidR="00977F29" w:rsidRDefault="00977F29">
            <w:pPr>
              <w:pStyle w:val="ConsPlusNormal"/>
              <w:jc w:val="center"/>
            </w:pPr>
            <w:r>
              <w:t>17482,7</w:t>
            </w:r>
          </w:p>
        </w:tc>
        <w:tc>
          <w:tcPr>
            <w:tcW w:w="1024" w:type="dxa"/>
          </w:tcPr>
          <w:p w:rsidR="00977F29" w:rsidRDefault="00977F29">
            <w:pPr>
              <w:pStyle w:val="ConsPlusNormal"/>
              <w:jc w:val="center"/>
            </w:pPr>
            <w:r>
              <w:t>52566,0</w:t>
            </w:r>
          </w:p>
        </w:tc>
        <w:tc>
          <w:tcPr>
            <w:tcW w:w="2074" w:type="dxa"/>
          </w:tcPr>
          <w:p w:rsidR="00977F29" w:rsidRDefault="00977F29">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21,3%;</w:t>
            </w:r>
          </w:p>
          <w:p w:rsidR="00977F29" w:rsidRDefault="00977F29">
            <w:pPr>
              <w:pStyle w:val="ConsPlusNormal"/>
            </w:pPr>
            <w:r>
              <w:t>количество посетителей учреждений музейного типа на 1 тыс. человек населения возрастет к 2022 году до 716,6 чел. (ежегодно не менее 75956 чел.)</w:t>
            </w:r>
          </w:p>
        </w:tc>
      </w:tr>
      <w:tr w:rsidR="00977F29">
        <w:tc>
          <w:tcPr>
            <w:tcW w:w="454" w:type="dxa"/>
          </w:tcPr>
          <w:p w:rsidR="00977F29" w:rsidRDefault="00977F29">
            <w:pPr>
              <w:pStyle w:val="ConsPlusNormal"/>
            </w:pPr>
            <w:r>
              <w:t>14</w:t>
            </w:r>
          </w:p>
        </w:tc>
        <w:tc>
          <w:tcPr>
            <w:tcW w:w="2134" w:type="dxa"/>
          </w:tcPr>
          <w:p w:rsidR="00977F29" w:rsidRDefault="00977F29">
            <w:pPr>
              <w:pStyle w:val="ConsPlusNormal"/>
            </w:pPr>
            <w:bookmarkStart w:id="15" w:name="P3979"/>
            <w:bookmarkEnd w:id="15"/>
            <w:r>
              <w:t xml:space="preserve">Мероприятие 2.2. Частичное финансирование (возмещение) расходов на повышение размеров оплаты труда отдельным категориям работников </w:t>
            </w:r>
            <w:r>
              <w:lastRenderedPageBreak/>
              <w:t>бюджетной сферы Красноярского края, для которых указами Президента Российской Федерации предусмотрено повышение оплаты труда</w:t>
            </w:r>
          </w:p>
        </w:tc>
        <w:tc>
          <w:tcPr>
            <w:tcW w:w="1714" w:type="dxa"/>
          </w:tcPr>
          <w:p w:rsidR="00977F29" w:rsidRDefault="00977F29">
            <w:pPr>
              <w:pStyle w:val="ConsPlusNormal"/>
            </w:pPr>
            <w:r>
              <w:lastRenderedPageBreak/>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0810010480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205,0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205,0</w:t>
            </w:r>
          </w:p>
        </w:tc>
        <w:tc>
          <w:tcPr>
            <w:tcW w:w="2074" w:type="dxa"/>
          </w:tcPr>
          <w:p w:rsidR="00977F29" w:rsidRDefault="00977F29">
            <w:pPr>
              <w:pStyle w:val="ConsPlusNormal"/>
            </w:pPr>
          </w:p>
        </w:tc>
      </w:tr>
      <w:tr w:rsidR="00977F29">
        <w:tc>
          <w:tcPr>
            <w:tcW w:w="454" w:type="dxa"/>
          </w:tcPr>
          <w:p w:rsidR="00977F29" w:rsidRDefault="00977F29">
            <w:pPr>
              <w:pStyle w:val="ConsPlusNormal"/>
            </w:pPr>
            <w:r>
              <w:lastRenderedPageBreak/>
              <w:t>15</w:t>
            </w:r>
          </w:p>
        </w:tc>
        <w:tc>
          <w:tcPr>
            <w:tcW w:w="2134" w:type="dxa"/>
          </w:tcPr>
          <w:p w:rsidR="00977F29" w:rsidRDefault="00977F29">
            <w:pPr>
              <w:pStyle w:val="ConsPlusNormal"/>
            </w:pPr>
            <w:bookmarkStart w:id="16" w:name="P3991"/>
            <w:bookmarkEnd w:id="16"/>
            <w:r>
              <w:t>Мероприятие 2.3. Проведение праздничных мероприятий, общегородских культурных событий и проектов</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0810024020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431,2</w:t>
            </w:r>
          </w:p>
        </w:tc>
        <w:tc>
          <w:tcPr>
            <w:tcW w:w="904" w:type="dxa"/>
          </w:tcPr>
          <w:p w:rsidR="00977F29" w:rsidRDefault="00977F29">
            <w:pPr>
              <w:pStyle w:val="ConsPlusNormal"/>
              <w:jc w:val="center"/>
            </w:pPr>
            <w:r>
              <w:t>40,0</w:t>
            </w:r>
          </w:p>
        </w:tc>
        <w:tc>
          <w:tcPr>
            <w:tcW w:w="904" w:type="dxa"/>
          </w:tcPr>
          <w:p w:rsidR="00977F29" w:rsidRDefault="00977F29">
            <w:pPr>
              <w:pStyle w:val="ConsPlusNormal"/>
              <w:jc w:val="center"/>
            </w:pPr>
            <w:r>
              <w:t>40,0</w:t>
            </w:r>
          </w:p>
        </w:tc>
        <w:tc>
          <w:tcPr>
            <w:tcW w:w="1024" w:type="dxa"/>
          </w:tcPr>
          <w:p w:rsidR="00977F29" w:rsidRDefault="00977F29">
            <w:pPr>
              <w:pStyle w:val="ConsPlusNormal"/>
              <w:jc w:val="center"/>
            </w:pPr>
            <w:r>
              <w:t>511,2</w:t>
            </w:r>
          </w:p>
        </w:tc>
        <w:tc>
          <w:tcPr>
            <w:tcW w:w="2074" w:type="dxa"/>
          </w:tcPr>
          <w:p w:rsidR="00977F29" w:rsidRDefault="00977F29">
            <w:pPr>
              <w:pStyle w:val="ConsPlusNormal"/>
            </w:pPr>
            <w:r>
              <w:t>Организация и проведение 2 общегородских событий и проектов</w:t>
            </w:r>
          </w:p>
        </w:tc>
      </w:tr>
      <w:tr w:rsidR="00977F29">
        <w:tc>
          <w:tcPr>
            <w:tcW w:w="454" w:type="dxa"/>
          </w:tcPr>
          <w:p w:rsidR="00977F29" w:rsidRDefault="00977F29">
            <w:pPr>
              <w:pStyle w:val="ConsPlusNormal"/>
            </w:pPr>
            <w:r>
              <w:t>16</w:t>
            </w:r>
          </w:p>
        </w:tc>
        <w:tc>
          <w:tcPr>
            <w:tcW w:w="2134" w:type="dxa"/>
          </w:tcPr>
          <w:p w:rsidR="00977F29" w:rsidRDefault="00977F29">
            <w:pPr>
              <w:pStyle w:val="ConsPlusNormal"/>
            </w:pPr>
            <w:bookmarkStart w:id="17" w:name="P4003"/>
            <w:bookmarkEnd w:id="17"/>
            <w:r>
              <w:t>Мероприятие 2.4. Сохранение, возрождение и развитие народных художественных промыслов и ремесел</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54" w:type="dxa"/>
          </w:tcPr>
          <w:p w:rsidR="00977F29" w:rsidRDefault="00977F29">
            <w:pPr>
              <w:pStyle w:val="ConsPlusNormal"/>
              <w:jc w:val="center"/>
            </w:pPr>
            <w:r>
              <w:t>0810024040</w:t>
            </w:r>
          </w:p>
        </w:tc>
        <w:tc>
          <w:tcPr>
            <w:tcW w:w="484" w:type="dxa"/>
          </w:tcPr>
          <w:p w:rsidR="00977F29" w:rsidRDefault="00977F29">
            <w:pPr>
              <w:pStyle w:val="ConsPlusNormal"/>
              <w:jc w:val="center"/>
            </w:pPr>
            <w:r>
              <w:t>610</w:t>
            </w:r>
          </w:p>
        </w:tc>
        <w:tc>
          <w:tcPr>
            <w:tcW w:w="904" w:type="dxa"/>
          </w:tcPr>
          <w:p w:rsidR="00977F29" w:rsidRDefault="00977F29">
            <w:pPr>
              <w:pStyle w:val="ConsPlusNormal"/>
              <w:jc w:val="center"/>
            </w:pPr>
            <w:r>
              <w:t>85,3</w:t>
            </w:r>
          </w:p>
        </w:tc>
        <w:tc>
          <w:tcPr>
            <w:tcW w:w="904" w:type="dxa"/>
          </w:tcPr>
          <w:p w:rsidR="00977F29" w:rsidRDefault="00977F29">
            <w:pPr>
              <w:pStyle w:val="ConsPlusNormal"/>
              <w:jc w:val="center"/>
            </w:pPr>
            <w:r>
              <w:t>85,3</w:t>
            </w:r>
          </w:p>
        </w:tc>
        <w:tc>
          <w:tcPr>
            <w:tcW w:w="904" w:type="dxa"/>
          </w:tcPr>
          <w:p w:rsidR="00977F29" w:rsidRDefault="00977F29">
            <w:pPr>
              <w:pStyle w:val="ConsPlusNormal"/>
              <w:jc w:val="center"/>
            </w:pPr>
            <w:r>
              <w:t>85,3</w:t>
            </w:r>
          </w:p>
        </w:tc>
        <w:tc>
          <w:tcPr>
            <w:tcW w:w="1024" w:type="dxa"/>
          </w:tcPr>
          <w:p w:rsidR="00977F29" w:rsidRDefault="00977F29">
            <w:pPr>
              <w:pStyle w:val="ConsPlusNormal"/>
              <w:jc w:val="center"/>
            </w:pPr>
            <w:r>
              <w:t>255,9</w:t>
            </w:r>
          </w:p>
        </w:tc>
        <w:tc>
          <w:tcPr>
            <w:tcW w:w="2074" w:type="dxa"/>
          </w:tcPr>
          <w:p w:rsidR="00977F29" w:rsidRDefault="00977F29">
            <w:pPr>
              <w:pStyle w:val="ConsPlusNormal"/>
            </w:pPr>
            <w:r>
              <w:t>Ежегодно будет проведено не менее 3 мероприятий по сохранению, возрождению и развитию народных художественных промыслов и ремесел на территории города Ачинска</w:t>
            </w:r>
          </w:p>
        </w:tc>
      </w:tr>
      <w:tr w:rsidR="00977F29">
        <w:tc>
          <w:tcPr>
            <w:tcW w:w="454" w:type="dxa"/>
          </w:tcPr>
          <w:p w:rsidR="00977F29" w:rsidRDefault="00977F29">
            <w:pPr>
              <w:pStyle w:val="ConsPlusNormal"/>
            </w:pPr>
            <w:r>
              <w:t>17</w:t>
            </w:r>
          </w:p>
        </w:tc>
        <w:tc>
          <w:tcPr>
            <w:tcW w:w="2134" w:type="dxa"/>
          </w:tcPr>
          <w:p w:rsidR="00977F29" w:rsidRDefault="00977F29">
            <w:pPr>
              <w:pStyle w:val="ConsPlusNormal"/>
            </w:pPr>
            <w:r>
              <w:t>Итого по задаче 2</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54" w:type="dxa"/>
          </w:tcPr>
          <w:p w:rsidR="00977F29" w:rsidRDefault="00977F29">
            <w:pPr>
              <w:pStyle w:val="ConsPlusNormal"/>
              <w:jc w:val="center"/>
            </w:pPr>
          </w:p>
        </w:tc>
        <w:tc>
          <w:tcPr>
            <w:tcW w:w="484" w:type="dxa"/>
          </w:tcPr>
          <w:p w:rsidR="00977F29" w:rsidRDefault="00977F29">
            <w:pPr>
              <w:pStyle w:val="ConsPlusNormal"/>
              <w:jc w:val="center"/>
            </w:pPr>
          </w:p>
        </w:tc>
        <w:tc>
          <w:tcPr>
            <w:tcW w:w="904" w:type="dxa"/>
          </w:tcPr>
          <w:p w:rsidR="00977F29" w:rsidRDefault="00977F29">
            <w:pPr>
              <w:pStyle w:val="ConsPlusNormal"/>
              <w:jc w:val="center"/>
            </w:pPr>
            <w:r>
              <w:t>18322,1</w:t>
            </w:r>
          </w:p>
        </w:tc>
        <w:tc>
          <w:tcPr>
            <w:tcW w:w="904" w:type="dxa"/>
          </w:tcPr>
          <w:p w:rsidR="00977F29" w:rsidRDefault="00977F29">
            <w:pPr>
              <w:pStyle w:val="ConsPlusNormal"/>
              <w:jc w:val="center"/>
            </w:pPr>
            <w:r>
              <w:t>17608,0</w:t>
            </w:r>
          </w:p>
        </w:tc>
        <w:tc>
          <w:tcPr>
            <w:tcW w:w="904" w:type="dxa"/>
          </w:tcPr>
          <w:p w:rsidR="00977F29" w:rsidRDefault="00977F29">
            <w:pPr>
              <w:pStyle w:val="ConsPlusNormal"/>
              <w:jc w:val="center"/>
            </w:pPr>
            <w:r>
              <w:t>17608,0</w:t>
            </w:r>
          </w:p>
        </w:tc>
        <w:tc>
          <w:tcPr>
            <w:tcW w:w="1024" w:type="dxa"/>
          </w:tcPr>
          <w:p w:rsidR="00977F29" w:rsidRDefault="00977F29">
            <w:pPr>
              <w:pStyle w:val="ConsPlusNormal"/>
              <w:jc w:val="center"/>
            </w:pPr>
            <w:r>
              <w:t>53538,1</w:t>
            </w:r>
          </w:p>
        </w:tc>
        <w:tc>
          <w:tcPr>
            <w:tcW w:w="2074" w:type="dxa"/>
          </w:tcPr>
          <w:p w:rsidR="00977F29" w:rsidRDefault="00977F29">
            <w:pPr>
              <w:pStyle w:val="ConsPlusNormal"/>
            </w:pPr>
          </w:p>
        </w:tc>
      </w:tr>
      <w:tr w:rsidR="00977F29">
        <w:tc>
          <w:tcPr>
            <w:tcW w:w="454" w:type="dxa"/>
          </w:tcPr>
          <w:p w:rsidR="00977F29" w:rsidRDefault="00977F29">
            <w:pPr>
              <w:pStyle w:val="ConsPlusNormal"/>
            </w:pPr>
            <w:r>
              <w:t>18</w:t>
            </w:r>
          </w:p>
        </w:tc>
        <w:tc>
          <w:tcPr>
            <w:tcW w:w="2134" w:type="dxa"/>
          </w:tcPr>
          <w:p w:rsidR="00977F29" w:rsidRDefault="00977F29">
            <w:pPr>
              <w:pStyle w:val="ConsPlusNormal"/>
            </w:pPr>
            <w:r>
              <w:t>Всего, в том числе:</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54" w:type="dxa"/>
          </w:tcPr>
          <w:p w:rsidR="00977F29" w:rsidRDefault="00977F29">
            <w:pPr>
              <w:pStyle w:val="ConsPlusNormal"/>
              <w:jc w:val="center"/>
            </w:pPr>
          </w:p>
        </w:tc>
        <w:tc>
          <w:tcPr>
            <w:tcW w:w="484" w:type="dxa"/>
          </w:tcPr>
          <w:p w:rsidR="00977F29" w:rsidRDefault="00977F29">
            <w:pPr>
              <w:pStyle w:val="ConsPlusNormal"/>
              <w:jc w:val="center"/>
            </w:pPr>
          </w:p>
        </w:tc>
        <w:tc>
          <w:tcPr>
            <w:tcW w:w="904" w:type="dxa"/>
          </w:tcPr>
          <w:p w:rsidR="00977F29" w:rsidRDefault="00977F29">
            <w:pPr>
              <w:pStyle w:val="ConsPlusNormal"/>
              <w:jc w:val="center"/>
            </w:pPr>
            <w:r>
              <w:t>61121,1</w:t>
            </w:r>
          </w:p>
        </w:tc>
        <w:tc>
          <w:tcPr>
            <w:tcW w:w="904" w:type="dxa"/>
          </w:tcPr>
          <w:p w:rsidR="00977F29" w:rsidRDefault="00977F29">
            <w:pPr>
              <w:pStyle w:val="ConsPlusNormal"/>
              <w:jc w:val="center"/>
            </w:pPr>
            <w:r>
              <w:t>59902,3</w:t>
            </w:r>
          </w:p>
        </w:tc>
        <w:tc>
          <w:tcPr>
            <w:tcW w:w="904" w:type="dxa"/>
          </w:tcPr>
          <w:p w:rsidR="00977F29" w:rsidRDefault="00977F29">
            <w:pPr>
              <w:pStyle w:val="ConsPlusNormal"/>
              <w:jc w:val="center"/>
            </w:pPr>
            <w:r>
              <w:t>59867,9</w:t>
            </w:r>
          </w:p>
        </w:tc>
        <w:tc>
          <w:tcPr>
            <w:tcW w:w="1024" w:type="dxa"/>
          </w:tcPr>
          <w:p w:rsidR="00977F29" w:rsidRDefault="00977F29">
            <w:pPr>
              <w:pStyle w:val="ConsPlusNormal"/>
              <w:jc w:val="center"/>
            </w:pPr>
            <w:r>
              <w:t>180891,3</w:t>
            </w:r>
          </w:p>
        </w:tc>
        <w:tc>
          <w:tcPr>
            <w:tcW w:w="2074" w:type="dxa"/>
          </w:tcPr>
          <w:p w:rsidR="00977F29" w:rsidRDefault="00977F29">
            <w:pPr>
              <w:pStyle w:val="ConsPlusNormal"/>
            </w:pPr>
          </w:p>
        </w:tc>
      </w:tr>
      <w:tr w:rsidR="00977F29">
        <w:tc>
          <w:tcPr>
            <w:tcW w:w="454" w:type="dxa"/>
          </w:tcPr>
          <w:p w:rsidR="00977F29" w:rsidRDefault="00977F29">
            <w:pPr>
              <w:pStyle w:val="ConsPlusNormal"/>
            </w:pPr>
            <w:r>
              <w:t>19</w:t>
            </w:r>
          </w:p>
        </w:tc>
        <w:tc>
          <w:tcPr>
            <w:tcW w:w="2134" w:type="dxa"/>
          </w:tcPr>
          <w:p w:rsidR="00977F29" w:rsidRDefault="00977F29">
            <w:pPr>
              <w:pStyle w:val="ConsPlusNormal"/>
            </w:pPr>
            <w:r>
              <w:t xml:space="preserve">ГРБС 1: </w:t>
            </w:r>
            <w:r>
              <w:lastRenderedPageBreak/>
              <w:t>администрация города Ачинска</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54" w:type="dxa"/>
          </w:tcPr>
          <w:p w:rsidR="00977F29" w:rsidRDefault="00977F29">
            <w:pPr>
              <w:pStyle w:val="ConsPlusNormal"/>
              <w:jc w:val="center"/>
            </w:pPr>
          </w:p>
        </w:tc>
        <w:tc>
          <w:tcPr>
            <w:tcW w:w="484" w:type="dxa"/>
          </w:tcPr>
          <w:p w:rsidR="00977F29" w:rsidRDefault="00977F29">
            <w:pPr>
              <w:pStyle w:val="ConsPlusNormal"/>
              <w:jc w:val="center"/>
            </w:pPr>
          </w:p>
        </w:tc>
        <w:tc>
          <w:tcPr>
            <w:tcW w:w="904" w:type="dxa"/>
          </w:tcPr>
          <w:p w:rsidR="00977F29" w:rsidRDefault="00977F29">
            <w:pPr>
              <w:pStyle w:val="ConsPlusNormal"/>
              <w:jc w:val="center"/>
            </w:pPr>
            <w:r>
              <w:t>61121,1</w:t>
            </w:r>
          </w:p>
        </w:tc>
        <w:tc>
          <w:tcPr>
            <w:tcW w:w="904" w:type="dxa"/>
          </w:tcPr>
          <w:p w:rsidR="00977F29" w:rsidRDefault="00977F29">
            <w:pPr>
              <w:pStyle w:val="ConsPlusNormal"/>
              <w:jc w:val="center"/>
            </w:pPr>
            <w:r>
              <w:t>59902,3</w:t>
            </w:r>
          </w:p>
        </w:tc>
        <w:tc>
          <w:tcPr>
            <w:tcW w:w="904" w:type="dxa"/>
          </w:tcPr>
          <w:p w:rsidR="00977F29" w:rsidRDefault="00977F29">
            <w:pPr>
              <w:pStyle w:val="ConsPlusNormal"/>
              <w:jc w:val="center"/>
            </w:pPr>
            <w:r>
              <w:t>59867,9</w:t>
            </w:r>
          </w:p>
        </w:tc>
        <w:tc>
          <w:tcPr>
            <w:tcW w:w="1024" w:type="dxa"/>
          </w:tcPr>
          <w:p w:rsidR="00977F29" w:rsidRDefault="00977F29">
            <w:pPr>
              <w:pStyle w:val="ConsPlusNormal"/>
              <w:jc w:val="center"/>
            </w:pPr>
            <w:r>
              <w:t>180891,3</w:t>
            </w:r>
          </w:p>
        </w:tc>
        <w:tc>
          <w:tcPr>
            <w:tcW w:w="2074" w:type="dxa"/>
          </w:tcPr>
          <w:p w:rsidR="00977F29" w:rsidRDefault="00977F29">
            <w:pPr>
              <w:pStyle w:val="ConsPlusNormal"/>
            </w:pP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5</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18" w:name="P4060"/>
      <w:bookmarkEnd w:id="18"/>
      <w:r>
        <w:t>ПОДПРОГРАММА 2</w:t>
      </w:r>
    </w:p>
    <w:p w:rsidR="00977F29" w:rsidRDefault="00977F29">
      <w:pPr>
        <w:pStyle w:val="ConsPlusTitle"/>
        <w:jc w:val="center"/>
      </w:pPr>
      <w:r>
        <w:t>"РАЗВИТИЕ АРХИВНОГО ДЕЛА В ГОРОДЕ АЧИНСКЕ",</w:t>
      </w:r>
    </w:p>
    <w:p w:rsidR="00977F29" w:rsidRDefault="00977F29">
      <w:pPr>
        <w:pStyle w:val="ConsPlusTitle"/>
        <w:jc w:val="center"/>
      </w:pPr>
      <w:r>
        <w:t>РЕАЛИЗУЕМАЯ В РАМКАХ МУНИЦИПАЛЬНОЙ ПРОГРАММЫ ГОРОДА</w:t>
      </w:r>
    </w:p>
    <w:p w:rsidR="00977F29" w:rsidRDefault="00977F29">
      <w:pPr>
        <w:pStyle w:val="ConsPlusTitle"/>
        <w:jc w:val="center"/>
      </w:pPr>
      <w:r>
        <w:t>АЧИНСКА "РАЗВИТИЕ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29.05.2020 </w:t>
            </w:r>
            <w:hyperlink r:id="rId115" w:history="1">
              <w:r>
                <w:rPr>
                  <w:color w:val="0000FF"/>
                </w:rPr>
                <w:t>N 159-п</w:t>
              </w:r>
            </w:hyperlink>
            <w:r>
              <w:rPr>
                <w:color w:val="392C69"/>
              </w:rPr>
              <w:t xml:space="preserve">, от 03.09.2020 </w:t>
            </w:r>
            <w:hyperlink r:id="rId116"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2"/>
      </w:pPr>
      <w:r>
        <w:t>1. ПАСПОРТ ПОДПРОГРАММЫ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подпрограммы</w:t>
            </w:r>
          </w:p>
        </w:tc>
        <w:tc>
          <w:tcPr>
            <w:tcW w:w="6123" w:type="dxa"/>
          </w:tcPr>
          <w:p w:rsidR="00977F29" w:rsidRDefault="00977F29">
            <w:pPr>
              <w:pStyle w:val="ConsPlusNormal"/>
            </w:pPr>
            <w:r>
              <w:t>"Развитие архивного дела в городе Ачинске" (далее - подпрограмма)</w:t>
            </w:r>
          </w:p>
        </w:tc>
      </w:tr>
      <w:tr w:rsidR="00977F29">
        <w:tc>
          <w:tcPr>
            <w:tcW w:w="2948" w:type="dxa"/>
          </w:tcPr>
          <w:p w:rsidR="00977F29" w:rsidRDefault="00977F29">
            <w:pPr>
              <w:pStyle w:val="ConsPlusNormal"/>
            </w:pPr>
            <w:r>
              <w:t>Наименование муниципальной программы, в рамках которой реализуется подпрограмма</w:t>
            </w:r>
          </w:p>
        </w:tc>
        <w:tc>
          <w:tcPr>
            <w:tcW w:w="6123" w:type="dxa"/>
          </w:tcPr>
          <w:p w:rsidR="00977F29" w:rsidRDefault="00977F29">
            <w:pPr>
              <w:pStyle w:val="ConsPlusNormal"/>
            </w:pPr>
            <w:r>
              <w:t>"Развитие культуры" (далее - Программа)</w:t>
            </w:r>
          </w:p>
        </w:tc>
      </w:tr>
      <w:tr w:rsidR="00977F29">
        <w:tc>
          <w:tcPr>
            <w:tcW w:w="2948" w:type="dxa"/>
          </w:tcPr>
          <w:p w:rsidR="00977F29" w:rsidRDefault="00977F2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123" w:type="dxa"/>
          </w:tcPr>
          <w:p w:rsidR="00977F29" w:rsidRDefault="00977F29">
            <w:pPr>
              <w:pStyle w:val="ConsPlusNormal"/>
            </w:pPr>
            <w:r>
              <w:t>муниципальное казенное учреждение "Архив города Ачинска";</w:t>
            </w:r>
          </w:p>
          <w:p w:rsidR="00977F29" w:rsidRDefault="00977F29">
            <w:pPr>
              <w:pStyle w:val="ConsPlusNormal"/>
            </w:pPr>
            <w:r>
              <w:t>администрация города Ачинска (отдел культуры)</w:t>
            </w:r>
          </w:p>
        </w:tc>
      </w:tr>
      <w:tr w:rsidR="00977F29">
        <w:tc>
          <w:tcPr>
            <w:tcW w:w="2948" w:type="dxa"/>
          </w:tcPr>
          <w:p w:rsidR="00977F29" w:rsidRDefault="00977F29">
            <w:pPr>
              <w:pStyle w:val="ConsPlusNormal"/>
            </w:pPr>
            <w:r>
              <w:t>Цель и задачи подпрограммы</w:t>
            </w:r>
          </w:p>
        </w:tc>
        <w:tc>
          <w:tcPr>
            <w:tcW w:w="6123" w:type="dxa"/>
          </w:tcPr>
          <w:p w:rsidR="00977F29" w:rsidRDefault="00977F29">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977F29" w:rsidRDefault="00977F29">
            <w:pPr>
              <w:pStyle w:val="ConsPlusNormal"/>
            </w:pPr>
            <w:r>
              <w:t>Задачи:</w:t>
            </w:r>
          </w:p>
          <w:p w:rsidR="00977F29" w:rsidRDefault="00977F29">
            <w:pPr>
              <w:pStyle w:val="ConsPlusNormal"/>
            </w:pPr>
            <w:r>
              <w:t>1. Сохранение, пополнение и эффективное использование архивных документов;</w:t>
            </w:r>
          </w:p>
          <w:p w:rsidR="00977F29" w:rsidRDefault="00977F29">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977F29">
        <w:tc>
          <w:tcPr>
            <w:tcW w:w="2948" w:type="dxa"/>
          </w:tcPr>
          <w:p w:rsidR="00977F29" w:rsidRDefault="00977F29">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23" w:type="dxa"/>
          </w:tcPr>
          <w:p w:rsidR="00977F29" w:rsidRDefault="00977F29">
            <w:pPr>
              <w:pStyle w:val="ConsPlusNormal"/>
            </w:pPr>
            <w:r>
              <w:t>Реализация мероприятий подпрограммы будет способствовать:</w:t>
            </w:r>
          </w:p>
          <w:p w:rsidR="00977F29" w:rsidRDefault="00977F29">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977F29" w:rsidRDefault="00977F29">
            <w:pPr>
              <w:pStyle w:val="ConsPlusNormal"/>
            </w:pPr>
            <w:r>
              <w:t>В результате своевременной и в полном объеме реализации подпрограммы:</w:t>
            </w:r>
          </w:p>
          <w:p w:rsidR="00977F29" w:rsidRDefault="00977F29">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977F29" w:rsidRDefault="00977F29">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2022 году составит не менее 132100 ед. хранения.</w:t>
            </w:r>
          </w:p>
          <w:p w:rsidR="00977F29" w:rsidRDefault="00977F29">
            <w:pPr>
              <w:pStyle w:val="ConsPlusNormal"/>
            </w:pPr>
            <w:hyperlink w:anchor="P4176"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977F29">
        <w:tc>
          <w:tcPr>
            <w:tcW w:w="2948" w:type="dxa"/>
          </w:tcPr>
          <w:p w:rsidR="00977F29" w:rsidRDefault="00977F29">
            <w:pPr>
              <w:pStyle w:val="ConsPlusNormal"/>
            </w:pPr>
            <w:r>
              <w:t>Сроки реализации подпрограммы</w:t>
            </w:r>
          </w:p>
        </w:tc>
        <w:tc>
          <w:tcPr>
            <w:tcW w:w="6123" w:type="dxa"/>
          </w:tcPr>
          <w:p w:rsidR="00977F29" w:rsidRDefault="00977F29">
            <w:pPr>
              <w:pStyle w:val="ConsPlusNormal"/>
            </w:pPr>
            <w:r>
              <w:t>2014 - 2030 годы</w:t>
            </w:r>
          </w:p>
        </w:tc>
      </w:tr>
      <w:tr w:rsidR="00977F29">
        <w:tblPrEx>
          <w:tblBorders>
            <w:insideH w:val="nil"/>
          </w:tblBorders>
        </w:tblPrEx>
        <w:tc>
          <w:tcPr>
            <w:tcW w:w="2948" w:type="dxa"/>
            <w:tcBorders>
              <w:bottom w:val="nil"/>
            </w:tcBorders>
          </w:tcPr>
          <w:p w:rsidR="00977F29" w:rsidRDefault="00977F29">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977F29" w:rsidRDefault="00977F29">
            <w:pPr>
              <w:pStyle w:val="ConsPlusNormal"/>
            </w:pPr>
            <w:r>
              <w:t>Общий объем финансирования составляет 41232,3 тыс. руб., в том числе по годам:</w:t>
            </w:r>
          </w:p>
          <w:p w:rsidR="00977F29" w:rsidRDefault="00977F29">
            <w:pPr>
              <w:pStyle w:val="ConsPlusNormal"/>
            </w:pPr>
            <w:r>
              <w:t>2014 год - 4019,7 тыс. руб.;</w:t>
            </w:r>
          </w:p>
          <w:p w:rsidR="00977F29" w:rsidRDefault="00977F29">
            <w:pPr>
              <w:pStyle w:val="ConsPlusNormal"/>
            </w:pPr>
            <w:r>
              <w:t>2015 год - 6015,0 тыс. руб.;</w:t>
            </w:r>
          </w:p>
          <w:p w:rsidR="00977F29" w:rsidRDefault="00977F29">
            <w:pPr>
              <w:pStyle w:val="ConsPlusNormal"/>
            </w:pPr>
            <w:r>
              <w:t>2016 год - 5315,1 тыс. руб.;</w:t>
            </w:r>
          </w:p>
          <w:p w:rsidR="00977F29" w:rsidRDefault="00977F29">
            <w:pPr>
              <w:pStyle w:val="ConsPlusNormal"/>
            </w:pPr>
            <w:r>
              <w:t>2017 год - 4414,1 тыс. руб.;</w:t>
            </w:r>
          </w:p>
          <w:p w:rsidR="00977F29" w:rsidRDefault="00977F29">
            <w:pPr>
              <w:pStyle w:val="ConsPlusNormal"/>
            </w:pPr>
            <w:r>
              <w:t>2018 год - 4567,8 тыс. руб.;</w:t>
            </w:r>
          </w:p>
          <w:p w:rsidR="00977F29" w:rsidRDefault="00977F29">
            <w:pPr>
              <w:pStyle w:val="ConsPlusNormal"/>
            </w:pPr>
            <w:r>
              <w:t>2019 год - 4270,6 тыс. руб.;</w:t>
            </w:r>
          </w:p>
          <w:p w:rsidR="00977F29" w:rsidRDefault="00977F29">
            <w:pPr>
              <w:pStyle w:val="ConsPlusNormal"/>
            </w:pPr>
            <w:r>
              <w:t>2020 год - 4544,9 тыс. руб.;</w:t>
            </w:r>
          </w:p>
          <w:p w:rsidR="00977F29" w:rsidRDefault="00977F29">
            <w:pPr>
              <w:pStyle w:val="ConsPlusNormal"/>
            </w:pPr>
            <w:r>
              <w:t>2021 год - 4042,6 тыс. руб.;</w:t>
            </w:r>
          </w:p>
          <w:p w:rsidR="00977F29" w:rsidRDefault="00977F29">
            <w:pPr>
              <w:pStyle w:val="ConsPlusNormal"/>
            </w:pPr>
            <w:r>
              <w:t>2022 год - 4042,5 тыс. руб.;</w:t>
            </w:r>
          </w:p>
          <w:p w:rsidR="00977F29" w:rsidRDefault="00977F29">
            <w:pPr>
              <w:pStyle w:val="ConsPlusNormal"/>
            </w:pPr>
            <w:r>
              <w:t>в том числе:</w:t>
            </w:r>
          </w:p>
          <w:p w:rsidR="00977F29" w:rsidRDefault="00977F29">
            <w:pPr>
              <w:pStyle w:val="ConsPlusNormal"/>
            </w:pPr>
            <w:r>
              <w:t>- за счет средств бюджета города - 36369,1 тыс. руб., из них:</w:t>
            </w:r>
          </w:p>
          <w:p w:rsidR="00977F29" w:rsidRDefault="00977F29">
            <w:pPr>
              <w:pStyle w:val="ConsPlusNormal"/>
            </w:pPr>
            <w:r>
              <w:t>2014 год - 3536,2 тыс. руб.;</w:t>
            </w:r>
          </w:p>
          <w:p w:rsidR="00977F29" w:rsidRDefault="00977F29">
            <w:pPr>
              <w:pStyle w:val="ConsPlusNormal"/>
            </w:pPr>
            <w:r>
              <w:t>2015 год - 5505,3 тыс. руб.;</w:t>
            </w:r>
          </w:p>
          <w:p w:rsidR="00977F29" w:rsidRDefault="00977F29">
            <w:pPr>
              <w:pStyle w:val="ConsPlusNormal"/>
            </w:pPr>
            <w:r>
              <w:t>2016 год - 4896,1 тыс. руб.;</w:t>
            </w:r>
          </w:p>
          <w:p w:rsidR="00977F29" w:rsidRDefault="00977F29">
            <w:pPr>
              <w:pStyle w:val="ConsPlusNormal"/>
            </w:pPr>
            <w:r>
              <w:t>2017 год - 3776,2 тыс. руб.;</w:t>
            </w:r>
          </w:p>
          <w:p w:rsidR="00977F29" w:rsidRDefault="00977F29">
            <w:pPr>
              <w:pStyle w:val="ConsPlusNormal"/>
            </w:pPr>
            <w:r>
              <w:t>2018 год - 3789,4 тыс. руб.;</w:t>
            </w:r>
          </w:p>
          <w:p w:rsidR="00977F29" w:rsidRDefault="00977F29">
            <w:pPr>
              <w:pStyle w:val="ConsPlusNormal"/>
            </w:pPr>
            <w:r>
              <w:t>2019 год - 3748,7 тыс. руб.;</w:t>
            </w:r>
          </w:p>
          <w:p w:rsidR="00977F29" w:rsidRDefault="00977F29">
            <w:pPr>
              <w:pStyle w:val="ConsPlusNormal"/>
            </w:pPr>
            <w:r>
              <w:t>2020 год - 3978,5 тыс. руб.;</w:t>
            </w:r>
          </w:p>
          <w:p w:rsidR="00977F29" w:rsidRDefault="00977F29">
            <w:pPr>
              <w:pStyle w:val="ConsPlusNormal"/>
            </w:pPr>
            <w:r>
              <w:t>2021 год - 3569,4 тыс. руб.;</w:t>
            </w:r>
          </w:p>
          <w:p w:rsidR="00977F29" w:rsidRDefault="00977F29">
            <w:pPr>
              <w:pStyle w:val="ConsPlusNormal"/>
            </w:pPr>
            <w:r>
              <w:t>2022 год - 3569,3 тыс. руб.;</w:t>
            </w:r>
          </w:p>
          <w:p w:rsidR="00977F29" w:rsidRDefault="00977F29">
            <w:pPr>
              <w:pStyle w:val="ConsPlusNormal"/>
            </w:pPr>
            <w:r>
              <w:t>- за счет средств краевого бюджета - 4863,2 тыс. руб., из них:</w:t>
            </w:r>
          </w:p>
          <w:p w:rsidR="00977F29" w:rsidRDefault="00977F29">
            <w:pPr>
              <w:pStyle w:val="ConsPlusNormal"/>
            </w:pPr>
            <w:r>
              <w:t>2014 год - 483,5 тыс. руб.;</w:t>
            </w:r>
          </w:p>
          <w:p w:rsidR="00977F29" w:rsidRDefault="00977F29">
            <w:pPr>
              <w:pStyle w:val="ConsPlusNormal"/>
            </w:pPr>
            <w:r>
              <w:t>2015 год - 509,7 тыс. руб.;</w:t>
            </w:r>
          </w:p>
          <w:p w:rsidR="00977F29" w:rsidRDefault="00977F29">
            <w:pPr>
              <w:pStyle w:val="ConsPlusNormal"/>
            </w:pPr>
            <w:r>
              <w:t>2016 год - 419,0 тыс. руб.;</w:t>
            </w:r>
          </w:p>
          <w:p w:rsidR="00977F29" w:rsidRDefault="00977F29">
            <w:pPr>
              <w:pStyle w:val="ConsPlusNormal"/>
            </w:pPr>
            <w:r>
              <w:t>2017 год - 637,9 тыс. руб.;</w:t>
            </w:r>
          </w:p>
          <w:p w:rsidR="00977F29" w:rsidRDefault="00977F29">
            <w:pPr>
              <w:pStyle w:val="ConsPlusNormal"/>
            </w:pPr>
            <w:r>
              <w:lastRenderedPageBreak/>
              <w:t>2018 год - 778,4 тыс. руб.;</w:t>
            </w:r>
          </w:p>
          <w:p w:rsidR="00977F29" w:rsidRDefault="00977F29">
            <w:pPr>
              <w:pStyle w:val="ConsPlusNormal"/>
            </w:pPr>
            <w:r>
              <w:t>2019 год - 521,9 тыс. руб.;</w:t>
            </w:r>
          </w:p>
          <w:p w:rsidR="00977F29" w:rsidRDefault="00977F29">
            <w:pPr>
              <w:pStyle w:val="ConsPlusNormal"/>
            </w:pPr>
            <w:r>
              <w:t>2020 год - 566,4 тыс. руб.;</w:t>
            </w:r>
          </w:p>
          <w:p w:rsidR="00977F29" w:rsidRDefault="00977F29">
            <w:pPr>
              <w:pStyle w:val="ConsPlusNormal"/>
            </w:pPr>
            <w:r>
              <w:t>2021 год - 473,2 тыс. руб.;</w:t>
            </w:r>
          </w:p>
          <w:p w:rsidR="00977F29" w:rsidRDefault="00977F29">
            <w:pPr>
              <w:pStyle w:val="ConsPlusNormal"/>
            </w:pPr>
            <w:r>
              <w:t>2022 год - 473,2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117" w:history="1">
              <w:r>
                <w:rPr>
                  <w:color w:val="0000FF"/>
                </w:rPr>
                <w:t>Постановления</w:t>
              </w:r>
            </w:hyperlink>
            <w:r>
              <w:t xml:space="preserve"> администрации г. Ачинска Красноярского края от 03.09.2020 N 219-п)</w:t>
            </w:r>
          </w:p>
        </w:tc>
      </w:tr>
    </w:tbl>
    <w:p w:rsidR="00977F29" w:rsidRDefault="00977F29">
      <w:pPr>
        <w:pStyle w:val="ConsPlusNormal"/>
        <w:jc w:val="both"/>
      </w:pPr>
    </w:p>
    <w:p w:rsidR="00977F29" w:rsidRDefault="00977F29">
      <w:pPr>
        <w:pStyle w:val="ConsPlusTitle"/>
        <w:jc w:val="center"/>
        <w:outlineLvl w:val="2"/>
      </w:pPr>
      <w:r>
        <w:t>2. МЕРОПРИЯТИЯ ПОДПРОГРАММЫ</w:t>
      </w:r>
    </w:p>
    <w:p w:rsidR="00977F29" w:rsidRDefault="00977F29">
      <w:pPr>
        <w:pStyle w:val="ConsPlusNormal"/>
        <w:jc w:val="both"/>
      </w:pPr>
    </w:p>
    <w:p w:rsidR="00977F29" w:rsidRDefault="00977F29">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77F29" w:rsidRDefault="00977F29">
      <w:pPr>
        <w:pStyle w:val="ConsPlusNormal"/>
        <w:spacing w:before="220"/>
        <w:ind w:firstLine="540"/>
        <w:jc w:val="both"/>
      </w:pPr>
      <w:hyperlink w:anchor="P4235" w:history="1">
        <w:r>
          <w:rPr>
            <w:color w:val="0000FF"/>
          </w:rPr>
          <w:t>Перечень</w:t>
        </w:r>
      </w:hyperlink>
      <w:r>
        <w:t xml:space="preserve"> мероприятий подпрограммы приведен в приложении N 2 к подпрограмме.</w:t>
      </w:r>
    </w:p>
    <w:p w:rsidR="00977F29" w:rsidRDefault="00977F29">
      <w:pPr>
        <w:pStyle w:val="ConsPlusNormal"/>
        <w:jc w:val="both"/>
      </w:pPr>
    </w:p>
    <w:p w:rsidR="00977F29" w:rsidRDefault="00977F29">
      <w:pPr>
        <w:pStyle w:val="ConsPlusTitle"/>
        <w:jc w:val="center"/>
        <w:outlineLvl w:val="2"/>
      </w:pPr>
      <w:r>
        <w:t>3. МЕХАНИЗМ РЕАЛИЗАЦИИ ПОДПРОГРАММЫ</w:t>
      </w:r>
    </w:p>
    <w:p w:rsidR="00977F29" w:rsidRDefault="00977F29">
      <w:pPr>
        <w:pStyle w:val="ConsPlusNormal"/>
        <w:jc w:val="center"/>
      </w:pPr>
      <w:r>
        <w:t xml:space="preserve">(в ред. </w:t>
      </w:r>
      <w:hyperlink r:id="rId118" w:history="1">
        <w:r>
          <w:rPr>
            <w:color w:val="0000FF"/>
          </w:rPr>
          <w:t>Постановления</w:t>
        </w:r>
      </w:hyperlink>
      <w:r>
        <w:t xml:space="preserve"> администрации г. Ачинска Красноярского</w:t>
      </w:r>
    </w:p>
    <w:p w:rsidR="00977F29" w:rsidRDefault="00977F29">
      <w:pPr>
        <w:pStyle w:val="ConsPlusNormal"/>
        <w:jc w:val="center"/>
      </w:pPr>
      <w:r>
        <w:t>края от 03.09.2020 N 219-п)</w:t>
      </w:r>
    </w:p>
    <w:p w:rsidR="00977F29" w:rsidRDefault="00977F29">
      <w:pPr>
        <w:pStyle w:val="ConsPlusNormal"/>
        <w:jc w:val="both"/>
      </w:pPr>
    </w:p>
    <w:p w:rsidR="00977F29" w:rsidRDefault="00977F29">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977F29" w:rsidRDefault="00977F29">
      <w:pPr>
        <w:pStyle w:val="ConsPlusNormal"/>
        <w:spacing w:before="22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977F29" w:rsidRDefault="00977F29">
      <w:pPr>
        <w:pStyle w:val="ConsPlusNormal"/>
        <w:spacing w:before="220"/>
        <w:ind w:firstLine="540"/>
        <w:jc w:val="both"/>
      </w:pPr>
      <w:r>
        <w:t>3.3. Получателем бюджетных средств является МКУ "Архив г. Ачинска".</w:t>
      </w:r>
    </w:p>
    <w:p w:rsidR="00977F29" w:rsidRDefault="00977F29">
      <w:pPr>
        <w:pStyle w:val="ConsPlusNormal"/>
        <w:spacing w:before="220"/>
        <w:ind w:firstLine="540"/>
        <w:jc w:val="both"/>
      </w:pPr>
      <w:r>
        <w:t>3.4. Исполнителем данной подпрограммы является МКУ "Архив г. Ачинска.</w:t>
      </w:r>
    </w:p>
    <w:p w:rsidR="00977F29" w:rsidRDefault="00977F29">
      <w:pPr>
        <w:pStyle w:val="ConsPlusNormal"/>
        <w:spacing w:before="220"/>
        <w:ind w:firstLine="540"/>
        <w:jc w:val="both"/>
      </w:pPr>
      <w: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977F29" w:rsidRDefault="00977F29">
      <w:pPr>
        <w:pStyle w:val="ConsPlusNormal"/>
        <w:spacing w:before="220"/>
        <w:ind w:firstLine="540"/>
        <w:jc w:val="both"/>
      </w:pPr>
      <w:r>
        <w:t>3.6. Получателями муниципальных услуг являются граждане, проживающие на территории города Ачинска.</w:t>
      </w:r>
    </w:p>
    <w:p w:rsidR="00977F29" w:rsidRDefault="00977F29">
      <w:pPr>
        <w:pStyle w:val="ConsPlusNormal"/>
        <w:spacing w:before="220"/>
        <w:ind w:firstLine="540"/>
        <w:jc w:val="both"/>
      </w:pPr>
      <w:r>
        <w:t>3.7. Город Ачинск является территорией для реализации мероприятий подпрограммы 2 "Развитие архивного дела в городе Ачинске".</w:t>
      </w:r>
    </w:p>
    <w:p w:rsidR="00977F29" w:rsidRDefault="00977F29">
      <w:pPr>
        <w:pStyle w:val="ConsPlusNormal"/>
        <w:spacing w:before="220"/>
        <w:ind w:firstLine="540"/>
        <w:jc w:val="both"/>
      </w:pPr>
      <w:r>
        <w:t xml:space="preserve">3.8. В соответствии с </w:t>
      </w:r>
      <w:hyperlink w:anchor="P4278" w:history="1">
        <w:r>
          <w:rPr>
            <w:color w:val="0000FF"/>
          </w:rPr>
          <w:t>мероприятиями 2.1</w:t>
        </w:r>
      </w:hyperlink>
      <w:r>
        <w:t xml:space="preserve">, </w:t>
      </w:r>
      <w:hyperlink w:anchor="P4290" w:history="1">
        <w:r>
          <w:rPr>
            <w:color w:val="0000FF"/>
          </w:rPr>
          <w:t>2.2</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977F29" w:rsidRDefault="00977F29">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977F29" w:rsidRDefault="00977F29">
      <w:pPr>
        <w:pStyle w:val="ConsPlusNormal"/>
        <w:spacing w:before="220"/>
        <w:ind w:firstLine="540"/>
        <w:jc w:val="both"/>
      </w:pPr>
      <w:r>
        <w:t>средства на выплаты персоналу МКУ "Архив г. Ачинска";</w:t>
      </w:r>
    </w:p>
    <w:p w:rsidR="00977F29" w:rsidRDefault="00977F29">
      <w:pPr>
        <w:pStyle w:val="ConsPlusNormal"/>
        <w:spacing w:before="220"/>
        <w:ind w:firstLine="540"/>
        <w:jc w:val="both"/>
      </w:pPr>
      <w:r>
        <w:t>выполнение работ по ремонту помещения архива пенсионного фонда МКУ "Архив г. Ачинска".</w:t>
      </w:r>
    </w:p>
    <w:p w:rsidR="00977F29" w:rsidRDefault="00977F29">
      <w:pPr>
        <w:pStyle w:val="ConsPlusNormal"/>
        <w:spacing w:before="220"/>
        <w:ind w:firstLine="540"/>
        <w:jc w:val="both"/>
      </w:pPr>
      <w:r>
        <w:t xml:space="preserve">Закупка товаров, работ и услуг осуществляется МКУ "Архив г. Ачинска" в порядке, предусмотренном Федеральным </w:t>
      </w:r>
      <w:hyperlink r:id="rId119" w:history="1">
        <w:r>
          <w:rPr>
            <w:color w:val="0000FF"/>
          </w:rPr>
          <w:t>законом</w:t>
        </w:r>
      </w:hyperlink>
      <w:r>
        <w:t xml:space="preserve"> от 05.04.2013 N 44-ФЗ "О контрактной системе в сфере </w:t>
      </w:r>
      <w:r>
        <w:lastRenderedPageBreak/>
        <w:t>закупок товаров, услуг для обеспечения государственных и муниципальных нужд".</w:t>
      </w:r>
    </w:p>
    <w:p w:rsidR="00977F29" w:rsidRDefault="00977F29">
      <w:pPr>
        <w:pStyle w:val="ConsPlusNormal"/>
        <w:spacing w:before="22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20"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977F29" w:rsidRDefault="00977F29">
      <w:pPr>
        <w:pStyle w:val="ConsPlusNormal"/>
        <w:jc w:val="both"/>
      </w:pPr>
    </w:p>
    <w:p w:rsidR="00977F29" w:rsidRDefault="00977F29">
      <w:pPr>
        <w:pStyle w:val="ConsPlusTitle"/>
        <w:jc w:val="center"/>
        <w:outlineLvl w:val="2"/>
      </w:pPr>
      <w:r>
        <w:t>4. УПРАВЛЕНИЕ ПОДПРОГРАММОЙ И КОНТРОЛЬ</w:t>
      </w:r>
    </w:p>
    <w:p w:rsidR="00977F29" w:rsidRDefault="00977F29">
      <w:pPr>
        <w:pStyle w:val="ConsPlusTitle"/>
        <w:jc w:val="center"/>
      </w:pPr>
      <w:r>
        <w:t>ЗА ХОДОМ ЕЕ ВЫПОЛНЕНИЯ</w:t>
      </w:r>
    </w:p>
    <w:p w:rsidR="00977F29" w:rsidRDefault="00977F29">
      <w:pPr>
        <w:pStyle w:val="ConsPlusNormal"/>
        <w:jc w:val="both"/>
      </w:pPr>
    </w:p>
    <w:p w:rsidR="00977F29" w:rsidRDefault="00977F29">
      <w:pPr>
        <w:pStyle w:val="ConsPlusNormal"/>
        <w:ind w:firstLine="540"/>
        <w:jc w:val="both"/>
      </w:pPr>
      <w:r>
        <w:t>4.1. Текущее управление и контроль за реализацией подпрограммы осуществляют МКУ "Архив г. Ачинска" и администрация города Ачинска (отдел культуры).</w:t>
      </w:r>
    </w:p>
    <w:p w:rsidR="00977F29" w:rsidRDefault="00977F29">
      <w:pPr>
        <w:pStyle w:val="ConsPlusNormal"/>
        <w:spacing w:before="22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77F29" w:rsidRDefault="00977F29">
      <w:pPr>
        <w:pStyle w:val="ConsPlusNormal"/>
        <w:spacing w:before="220"/>
        <w:ind w:firstLine="540"/>
        <w:jc w:val="both"/>
      </w:pPr>
      <w:r>
        <w:t>4.2. Администрация города Ачинска (отдел культуры) осуществляет:</w:t>
      </w:r>
    </w:p>
    <w:p w:rsidR="00977F29" w:rsidRDefault="00977F29">
      <w:pPr>
        <w:pStyle w:val="ConsPlusNormal"/>
        <w:spacing w:before="220"/>
        <w:ind w:firstLine="540"/>
        <w:jc w:val="both"/>
      </w:pPr>
      <w:r>
        <w:t>1) координацию исполнения мероприятий подпрограммы, мониторинг их реализации;</w:t>
      </w:r>
    </w:p>
    <w:p w:rsidR="00977F29" w:rsidRDefault="00977F29">
      <w:pPr>
        <w:pStyle w:val="ConsPlusNormal"/>
        <w:spacing w:before="220"/>
        <w:ind w:firstLine="540"/>
        <w:jc w:val="both"/>
      </w:pPr>
      <w:r>
        <w:t>2) непосредственный контроль за ходом реализации мероприятий подпрограммы;</w:t>
      </w:r>
    </w:p>
    <w:p w:rsidR="00977F29" w:rsidRDefault="00977F29">
      <w:pPr>
        <w:pStyle w:val="ConsPlusNormal"/>
        <w:spacing w:before="220"/>
        <w:ind w:firstLine="540"/>
        <w:jc w:val="both"/>
      </w:pPr>
      <w:r>
        <w:t>3) подготовку отчетов о реализации подпрограммы.</w:t>
      </w:r>
    </w:p>
    <w:p w:rsidR="00977F29" w:rsidRDefault="00977F29">
      <w:pPr>
        <w:pStyle w:val="ConsPlusNormal"/>
        <w:spacing w:before="220"/>
        <w:ind w:firstLine="540"/>
        <w:jc w:val="both"/>
      </w:pPr>
      <w:r>
        <w:t>4.3. 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77F29" w:rsidRDefault="00977F29">
      <w:pPr>
        <w:pStyle w:val="ConsPlusNormal"/>
        <w:spacing w:before="220"/>
        <w:ind w:firstLine="540"/>
        <w:jc w:val="both"/>
      </w:pPr>
      <w:r>
        <w:t>Администрация города Ачинска (отдел культуры) готовит отчет о реализации программы за первое полугодие отчетного года и представляется в срок не позднее 10-го августа отчетного года.</w:t>
      </w:r>
    </w:p>
    <w:p w:rsidR="00977F29" w:rsidRDefault="00977F29">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77F29" w:rsidRDefault="00977F29">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77F29" w:rsidRDefault="00977F29">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1</w:t>
      </w:r>
    </w:p>
    <w:p w:rsidR="00977F29" w:rsidRDefault="00977F29">
      <w:pPr>
        <w:pStyle w:val="ConsPlusNormal"/>
        <w:jc w:val="right"/>
      </w:pPr>
      <w:r>
        <w:t>к подпрограмме</w:t>
      </w:r>
    </w:p>
    <w:p w:rsidR="00977F29" w:rsidRDefault="00977F29">
      <w:pPr>
        <w:pStyle w:val="ConsPlusNormal"/>
        <w:jc w:val="right"/>
      </w:pPr>
      <w:r>
        <w:t>"Развитие архивного дела</w:t>
      </w:r>
    </w:p>
    <w:p w:rsidR="00977F29" w:rsidRDefault="00977F29">
      <w:pPr>
        <w:pStyle w:val="ConsPlusNormal"/>
        <w:jc w:val="right"/>
      </w:pPr>
      <w:r>
        <w:t>в городе Ачинске",</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19" w:name="P4176"/>
      <w:bookmarkEnd w:id="19"/>
      <w:r>
        <w:t>ПЕРЕЧЕНЬ</w:t>
      </w:r>
    </w:p>
    <w:p w:rsidR="00977F29" w:rsidRDefault="00977F29">
      <w:pPr>
        <w:pStyle w:val="ConsPlusTitle"/>
        <w:jc w:val="center"/>
      </w:pPr>
      <w:r>
        <w:t>И ЗНАЧЕНИЯ ПОКАЗАТЕЛЕЙ РЕЗУЛЬТАТИВНОСТИ ПОДПРОГРАММЫ</w:t>
      </w:r>
    </w:p>
    <w:p w:rsidR="00977F29" w:rsidRDefault="00977F29">
      <w:pPr>
        <w:pStyle w:val="ConsPlusTitle"/>
        <w:jc w:val="center"/>
      </w:pPr>
      <w:r>
        <w:t>"РАЗВИТИЕ АРХИВНОГО ДЕЛА В ГОРОДЕ АЧИНСКЕ"</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21"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24"/>
        <w:gridCol w:w="623"/>
        <w:gridCol w:w="1757"/>
        <w:gridCol w:w="963"/>
        <w:gridCol w:w="963"/>
        <w:gridCol w:w="963"/>
        <w:gridCol w:w="963"/>
      </w:tblGrid>
      <w:tr w:rsidR="00977F29">
        <w:tc>
          <w:tcPr>
            <w:tcW w:w="510" w:type="dxa"/>
            <w:vMerge w:val="restart"/>
          </w:tcPr>
          <w:p w:rsidR="00977F29" w:rsidRDefault="00977F29">
            <w:pPr>
              <w:pStyle w:val="ConsPlusNormal"/>
              <w:jc w:val="center"/>
            </w:pPr>
            <w:r>
              <w:t>N п/п</w:t>
            </w:r>
          </w:p>
        </w:tc>
        <w:tc>
          <w:tcPr>
            <w:tcW w:w="2324" w:type="dxa"/>
            <w:vMerge w:val="restart"/>
          </w:tcPr>
          <w:p w:rsidR="00977F29" w:rsidRDefault="00977F29">
            <w:pPr>
              <w:pStyle w:val="ConsPlusNormal"/>
              <w:jc w:val="center"/>
            </w:pPr>
            <w:r>
              <w:t>Цель, показатели результативности</w:t>
            </w:r>
          </w:p>
        </w:tc>
        <w:tc>
          <w:tcPr>
            <w:tcW w:w="623" w:type="dxa"/>
            <w:vMerge w:val="restart"/>
          </w:tcPr>
          <w:p w:rsidR="00977F29" w:rsidRDefault="00977F29">
            <w:pPr>
              <w:pStyle w:val="ConsPlusNormal"/>
              <w:jc w:val="center"/>
            </w:pPr>
            <w:r>
              <w:t>Ед. изм.</w:t>
            </w:r>
          </w:p>
        </w:tc>
        <w:tc>
          <w:tcPr>
            <w:tcW w:w="1757" w:type="dxa"/>
            <w:vMerge w:val="restart"/>
          </w:tcPr>
          <w:p w:rsidR="00977F29" w:rsidRDefault="00977F29">
            <w:pPr>
              <w:pStyle w:val="ConsPlusNormal"/>
              <w:jc w:val="center"/>
            </w:pPr>
            <w:r>
              <w:t>Источник информации</w:t>
            </w:r>
          </w:p>
        </w:tc>
        <w:tc>
          <w:tcPr>
            <w:tcW w:w="3852" w:type="dxa"/>
            <w:gridSpan w:val="4"/>
          </w:tcPr>
          <w:p w:rsidR="00977F29" w:rsidRDefault="00977F29">
            <w:pPr>
              <w:pStyle w:val="ConsPlusNormal"/>
              <w:jc w:val="center"/>
            </w:pPr>
            <w:r>
              <w:t>Годы реализации подпрограммы</w:t>
            </w:r>
          </w:p>
        </w:tc>
      </w:tr>
      <w:tr w:rsidR="00977F29">
        <w:tc>
          <w:tcPr>
            <w:tcW w:w="510" w:type="dxa"/>
            <w:vMerge/>
          </w:tcPr>
          <w:p w:rsidR="00977F29" w:rsidRDefault="00977F29"/>
        </w:tc>
        <w:tc>
          <w:tcPr>
            <w:tcW w:w="2324" w:type="dxa"/>
            <w:vMerge/>
          </w:tcPr>
          <w:p w:rsidR="00977F29" w:rsidRDefault="00977F29"/>
        </w:tc>
        <w:tc>
          <w:tcPr>
            <w:tcW w:w="623" w:type="dxa"/>
            <w:vMerge/>
          </w:tcPr>
          <w:p w:rsidR="00977F29" w:rsidRDefault="00977F29"/>
        </w:tc>
        <w:tc>
          <w:tcPr>
            <w:tcW w:w="1757" w:type="dxa"/>
            <w:vMerge/>
          </w:tcPr>
          <w:p w:rsidR="00977F29" w:rsidRDefault="00977F29"/>
        </w:tc>
        <w:tc>
          <w:tcPr>
            <w:tcW w:w="963" w:type="dxa"/>
          </w:tcPr>
          <w:p w:rsidR="00977F29" w:rsidRDefault="00977F29">
            <w:pPr>
              <w:pStyle w:val="ConsPlusNormal"/>
              <w:jc w:val="center"/>
            </w:pPr>
            <w:r>
              <w:t>2019 год</w:t>
            </w:r>
          </w:p>
        </w:tc>
        <w:tc>
          <w:tcPr>
            <w:tcW w:w="963" w:type="dxa"/>
          </w:tcPr>
          <w:p w:rsidR="00977F29" w:rsidRDefault="00977F29">
            <w:pPr>
              <w:pStyle w:val="ConsPlusNormal"/>
              <w:jc w:val="center"/>
            </w:pPr>
            <w:r>
              <w:t>2020 год</w:t>
            </w:r>
          </w:p>
        </w:tc>
        <w:tc>
          <w:tcPr>
            <w:tcW w:w="963" w:type="dxa"/>
          </w:tcPr>
          <w:p w:rsidR="00977F29" w:rsidRDefault="00977F29">
            <w:pPr>
              <w:pStyle w:val="ConsPlusNormal"/>
              <w:jc w:val="center"/>
            </w:pPr>
            <w:r>
              <w:t>2021 год</w:t>
            </w:r>
          </w:p>
        </w:tc>
        <w:tc>
          <w:tcPr>
            <w:tcW w:w="963" w:type="dxa"/>
          </w:tcPr>
          <w:p w:rsidR="00977F29" w:rsidRDefault="00977F29">
            <w:pPr>
              <w:pStyle w:val="ConsPlusNormal"/>
              <w:jc w:val="center"/>
            </w:pPr>
            <w:r>
              <w:t>2022 год</w:t>
            </w:r>
          </w:p>
        </w:tc>
      </w:tr>
      <w:tr w:rsidR="00977F29">
        <w:tc>
          <w:tcPr>
            <w:tcW w:w="510" w:type="dxa"/>
          </w:tcPr>
          <w:p w:rsidR="00977F29" w:rsidRDefault="00977F29">
            <w:pPr>
              <w:pStyle w:val="ConsPlusNormal"/>
              <w:jc w:val="center"/>
            </w:pPr>
            <w:r>
              <w:t>1</w:t>
            </w:r>
          </w:p>
        </w:tc>
        <w:tc>
          <w:tcPr>
            <w:tcW w:w="2324" w:type="dxa"/>
          </w:tcPr>
          <w:p w:rsidR="00977F29" w:rsidRDefault="00977F29">
            <w:pPr>
              <w:pStyle w:val="ConsPlusNormal"/>
              <w:jc w:val="center"/>
            </w:pPr>
            <w:r>
              <w:t>2</w:t>
            </w:r>
          </w:p>
        </w:tc>
        <w:tc>
          <w:tcPr>
            <w:tcW w:w="623" w:type="dxa"/>
          </w:tcPr>
          <w:p w:rsidR="00977F29" w:rsidRDefault="00977F29">
            <w:pPr>
              <w:pStyle w:val="ConsPlusNormal"/>
              <w:jc w:val="center"/>
            </w:pPr>
            <w:r>
              <w:t>3</w:t>
            </w:r>
          </w:p>
        </w:tc>
        <w:tc>
          <w:tcPr>
            <w:tcW w:w="1757" w:type="dxa"/>
          </w:tcPr>
          <w:p w:rsidR="00977F29" w:rsidRDefault="00977F29">
            <w:pPr>
              <w:pStyle w:val="ConsPlusNormal"/>
              <w:jc w:val="center"/>
            </w:pPr>
            <w:r>
              <w:t>4</w:t>
            </w:r>
          </w:p>
        </w:tc>
        <w:tc>
          <w:tcPr>
            <w:tcW w:w="963" w:type="dxa"/>
          </w:tcPr>
          <w:p w:rsidR="00977F29" w:rsidRDefault="00977F29">
            <w:pPr>
              <w:pStyle w:val="ConsPlusNormal"/>
              <w:jc w:val="center"/>
            </w:pPr>
            <w:r>
              <w:t>5</w:t>
            </w:r>
          </w:p>
        </w:tc>
        <w:tc>
          <w:tcPr>
            <w:tcW w:w="963" w:type="dxa"/>
          </w:tcPr>
          <w:p w:rsidR="00977F29" w:rsidRDefault="00977F29">
            <w:pPr>
              <w:pStyle w:val="ConsPlusNormal"/>
              <w:jc w:val="center"/>
            </w:pPr>
            <w:r>
              <w:t>6</w:t>
            </w:r>
          </w:p>
        </w:tc>
        <w:tc>
          <w:tcPr>
            <w:tcW w:w="963" w:type="dxa"/>
          </w:tcPr>
          <w:p w:rsidR="00977F29" w:rsidRDefault="00977F29">
            <w:pPr>
              <w:pStyle w:val="ConsPlusNormal"/>
              <w:jc w:val="center"/>
            </w:pPr>
            <w:r>
              <w:t>7</w:t>
            </w:r>
          </w:p>
        </w:tc>
        <w:tc>
          <w:tcPr>
            <w:tcW w:w="963" w:type="dxa"/>
          </w:tcPr>
          <w:p w:rsidR="00977F29" w:rsidRDefault="00977F29">
            <w:pPr>
              <w:pStyle w:val="ConsPlusNormal"/>
              <w:jc w:val="center"/>
            </w:pPr>
            <w:r>
              <w:t>8</w:t>
            </w:r>
          </w:p>
        </w:tc>
      </w:tr>
      <w:tr w:rsidR="00977F29">
        <w:tc>
          <w:tcPr>
            <w:tcW w:w="510" w:type="dxa"/>
          </w:tcPr>
          <w:p w:rsidR="00977F29" w:rsidRDefault="00977F29">
            <w:pPr>
              <w:pStyle w:val="ConsPlusNormal"/>
            </w:pPr>
            <w:r>
              <w:t>1</w:t>
            </w:r>
          </w:p>
        </w:tc>
        <w:tc>
          <w:tcPr>
            <w:tcW w:w="8556" w:type="dxa"/>
            <w:gridSpan w:val="7"/>
          </w:tcPr>
          <w:p w:rsidR="00977F29" w:rsidRDefault="00977F29">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977F29">
        <w:tc>
          <w:tcPr>
            <w:tcW w:w="510" w:type="dxa"/>
          </w:tcPr>
          <w:p w:rsidR="00977F29" w:rsidRDefault="00977F29">
            <w:pPr>
              <w:pStyle w:val="ConsPlusNormal"/>
            </w:pPr>
            <w:r>
              <w:t>2</w:t>
            </w:r>
          </w:p>
        </w:tc>
        <w:tc>
          <w:tcPr>
            <w:tcW w:w="8556" w:type="dxa"/>
            <w:gridSpan w:val="7"/>
          </w:tcPr>
          <w:p w:rsidR="00977F29" w:rsidRDefault="00977F29">
            <w:pPr>
              <w:pStyle w:val="ConsPlusNormal"/>
            </w:pPr>
            <w:r>
              <w:t>Задача 1. Сохранение, пополнение и эффективное использование архивных документов.</w:t>
            </w:r>
          </w:p>
          <w:p w:rsidR="00977F29" w:rsidRDefault="00977F29">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977F29">
        <w:tc>
          <w:tcPr>
            <w:tcW w:w="510" w:type="dxa"/>
          </w:tcPr>
          <w:p w:rsidR="00977F29" w:rsidRDefault="00977F29">
            <w:pPr>
              <w:pStyle w:val="ConsPlusNormal"/>
            </w:pPr>
            <w:r>
              <w:t>3</w:t>
            </w:r>
          </w:p>
        </w:tc>
        <w:tc>
          <w:tcPr>
            <w:tcW w:w="2324" w:type="dxa"/>
          </w:tcPr>
          <w:p w:rsidR="00977F29" w:rsidRDefault="00977F29">
            <w:pPr>
              <w:pStyle w:val="ConsPlusNormal"/>
            </w:pPr>
            <w:r>
              <w:t>Целевой индикатор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623" w:type="dxa"/>
          </w:tcPr>
          <w:p w:rsidR="00977F29" w:rsidRDefault="00977F29">
            <w:pPr>
              <w:pStyle w:val="ConsPlusNormal"/>
            </w:pPr>
            <w:r>
              <w:t>%</w:t>
            </w:r>
          </w:p>
        </w:tc>
        <w:tc>
          <w:tcPr>
            <w:tcW w:w="1757" w:type="dxa"/>
          </w:tcPr>
          <w:p w:rsidR="00977F29" w:rsidRDefault="00977F29">
            <w:pPr>
              <w:pStyle w:val="ConsPlusNormal"/>
            </w:pPr>
            <w:r>
              <w:t>Расчетный показатель на основе ведомственной отчетности</w:t>
            </w:r>
          </w:p>
        </w:tc>
        <w:tc>
          <w:tcPr>
            <w:tcW w:w="963" w:type="dxa"/>
          </w:tcPr>
          <w:p w:rsidR="00977F29" w:rsidRDefault="00977F29">
            <w:pPr>
              <w:pStyle w:val="ConsPlusNormal"/>
              <w:jc w:val="center"/>
            </w:pPr>
            <w:r>
              <w:t>100</w:t>
            </w:r>
          </w:p>
        </w:tc>
        <w:tc>
          <w:tcPr>
            <w:tcW w:w="963" w:type="dxa"/>
          </w:tcPr>
          <w:p w:rsidR="00977F29" w:rsidRDefault="00977F29">
            <w:pPr>
              <w:pStyle w:val="ConsPlusNormal"/>
              <w:jc w:val="center"/>
            </w:pPr>
            <w:r>
              <w:t>100</w:t>
            </w:r>
          </w:p>
        </w:tc>
        <w:tc>
          <w:tcPr>
            <w:tcW w:w="963" w:type="dxa"/>
          </w:tcPr>
          <w:p w:rsidR="00977F29" w:rsidRDefault="00977F29">
            <w:pPr>
              <w:pStyle w:val="ConsPlusNormal"/>
              <w:jc w:val="center"/>
            </w:pPr>
            <w:r>
              <w:t>100</w:t>
            </w:r>
          </w:p>
        </w:tc>
        <w:tc>
          <w:tcPr>
            <w:tcW w:w="963" w:type="dxa"/>
          </w:tcPr>
          <w:p w:rsidR="00977F29" w:rsidRDefault="00977F29">
            <w:pPr>
              <w:pStyle w:val="ConsPlusNormal"/>
              <w:jc w:val="center"/>
            </w:pPr>
            <w:r>
              <w:t>100</w:t>
            </w:r>
          </w:p>
        </w:tc>
      </w:tr>
      <w:tr w:rsidR="00977F29">
        <w:tc>
          <w:tcPr>
            <w:tcW w:w="510" w:type="dxa"/>
          </w:tcPr>
          <w:p w:rsidR="00977F29" w:rsidRDefault="00977F29">
            <w:pPr>
              <w:pStyle w:val="ConsPlusNormal"/>
            </w:pPr>
            <w:r>
              <w:t>4</w:t>
            </w:r>
          </w:p>
        </w:tc>
        <w:tc>
          <w:tcPr>
            <w:tcW w:w="2324" w:type="dxa"/>
          </w:tcPr>
          <w:p w:rsidR="00977F29" w:rsidRDefault="00977F29">
            <w:pPr>
              <w:pStyle w:val="ConsPlusNormal"/>
            </w:pPr>
            <w:r>
              <w:t>Целевой индикатор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623" w:type="dxa"/>
          </w:tcPr>
          <w:p w:rsidR="00977F29" w:rsidRDefault="00977F29">
            <w:pPr>
              <w:pStyle w:val="ConsPlusNormal"/>
            </w:pPr>
            <w:r>
              <w:t>ед. хр.</w:t>
            </w:r>
          </w:p>
        </w:tc>
        <w:tc>
          <w:tcPr>
            <w:tcW w:w="1757" w:type="dxa"/>
          </w:tcPr>
          <w:p w:rsidR="00977F29" w:rsidRDefault="00977F29">
            <w:pPr>
              <w:pStyle w:val="ConsPlusNormal"/>
            </w:pPr>
            <w:r>
              <w:t>Расчетный показатель на основе ведомственной отчетности</w:t>
            </w:r>
          </w:p>
        </w:tc>
        <w:tc>
          <w:tcPr>
            <w:tcW w:w="963" w:type="dxa"/>
          </w:tcPr>
          <w:p w:rsidR="00977F29" w:rsidRDefault="00977F29">
            <w:pPr>
              <w:pStyle w:val="ConsPlusNormal"/>
              <w:jc w:val="center"/>
            </w:pPr>
            <w:r>
              <w:t>131788</w:t>
            </w:r>
          </w:p>
        </w:tc>
        <w:tc>
          <w:tcPr>
            <w:tcW w:w="963" w:type="dxa"/>
          </w:tcPr>
          <w:p w:rsidR="00977F29" w:rsidRDefault="00977F29">
            <w:pPr>
              <w:pStyle w:val="ConsPlusNormal"/>
              <w:jc w:val="center"/>
            </w:pPr>
            <w:r>
              <w:t>132803</w:t>
            </w:r>
          </w:p>
        </w:tc>
        <w:tc>
          <w:tcPr>
            <w:tcW w:w="963" w:type="dxa"/>
          </w:tcPr>
          <w:p w:rsidR="00977F29" w:rsidRDefault="00977F29">
            <w:pPr>
              <w:pStyle w:val="ConsPlusNormal"/>
              <w:jc w:val="center"/>
            </w:pPr>
            <w:r>
              <w:t>133203</w:t>
            </w:r>
          </w:p>
        </w:tc>
        <w:tc>
          <w:tcPr>
            <w:tcW w:w="963" w:type="dxa"/>
          </w:tcPr>
          <w:p w:rsidR="00977F29" w:rsidRDefault="00977F29">
            <w:pPr>
              <w:pStyle w:val="ConsPlusNormal"/>
              <w:jc w:val="center"/>
            </w:pPr>
            <w:r>
              <w:t>133653</w:t>
            </w:r>
          </w:p>
        </w:tc>
      </w:tr>
    </w:tbl>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ind w:firstLine="540"/>
        <w:jc w:val="both"/>
      </w:pPr>
    </w:p>
    <w:p w:rsidR="00977F29" w:rsidRDefault="00977F29">
      <w:pPr>
        <w:pStyle w:val="ConsPlusNormal"/>
        <w:jc w:val="right"/>
        <w:outlineLvl w:val="2"/>
      </w:pPr>
      <w:r>
        <w:t>Приложение N 2</w:t>
      </w:r>
    </w:p>
    <w:p w:rsidR="00977F29" w:rsidRDefault="00977F29">
      <w:pPr>
        <w:pStyle w:val="ConsPlusNormal"/>
        <w:jc w:val="right"/>
      </w:pPr>
      <w:r>
        <w:t>к подпрограмме</w:t>
      </w:r>
    </w:p>
    <w:p w:rsidR="00977F29" w:rsidRDefault="00977F29">
      <w:pPr>
        <w:pStyle w:val="ConsPlusNormal"/>
        <w:jc w:val="right"/>
      </w:pPr>
      <w:r>
        <w:t>"Развитие архивного дела</w:t>
      </w:r>
    </w:p>
    <w:p w:rsidR="00977F29" w:rsidRDefault="00977F29">
      <w:pPr>
        <w:pStyle w:val="ConsPlusNormal"/>
        <w:jc w:val="right"/>
      </w:pPr>
      <w:r>
        <w:t>в городе Ачинске",</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0" w:name="P4235"/>
      <w:bookmarkEnd w:id="20"/>
      <w:r>
        <w:t>ПЕРЕЧЕНЬ</w:t>
      </w:r>
    </w:p>
    <w:p w:rsidR="00977F29" w:rsidRDefault="00977F29">
      <w:pPr>
        <w:pStyle w:val="ConsPlusTitle"/>
        <w:jc w:val="center"/>
      </w:pPr>
      <w:r>
        <w:t>МЕРОПРИЯТИЙ ПОДПРОГРАММЫ "РАЗВИТИЕ АРХИВНОГО ДЕЛА</w:t>
      </w:r>
    </w:p>
    <w:p w:rsidR="00977F29" w:rsidRDefault="00977F29">
      <w:pPr>
        <w:pStyle w:val="ConsPlusTitle"/>
        <w:jc w:val="center"/>
      </w:pPr>
      <w:r>
        <w:t>В ГОРОДЕ АЧИНСКЕ"</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22"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1879"/>
        <w:gridCol w:w="1714"/>
        <w:gridCol w:w="694"/>
        <w:gridCol w:w="604"/>
        <w:gridCol w:w="1324"/>
        <w:gridCol w:w="544"/>
        <w:gridCol w:w="784"/>
        <w:gridCol w:w="784"/>
        <w:gridCol w:w="784"/>
        <w:gridCol w:w="904"/>
        <w:gridCol w:w="2074"/>
      </w:tblGrid>
      <w:tr w:rsidR="00977F29">
        <w:tc>
          <w:tcPr>
            <w:tcW w:w="364" w:type="dxa"/>
            <w:vMerge w:val="restart"/>
          </w:tcPr>
          <w:p w:rsidR="00977F29" w:rsidRDefault="00977F29">
            <w:pPr>
              <w:pStyle w:val="ConsPlusNormal"/>
              <w:jc w:val="center"/>
            </w:pPr>
            <w:r>
              <w:lastRenderedPageBreak/>
              <w:t>N</w:t>
            </w:r>
          </w:p>
        </w:tc>
        <w:tc>
          <w:tcPr>
            <w:tcW w:w="1879" w:type="dxa"/>
            <w:vMerge w:val="restart"/>
          </w:tcPr>
          <w:p w:rsidR="00977F29" w:rsidRDefault="00977F29">
            <w:pPr>
              <w:pStyle w:val="ConsPlusNormal"/>
              <w:jc w:val="center"/>
            </w:pPr>
            <w:r>
              <w:t>Цель, задачи, мероприятия подпрограммы</w:t>
            </w:r>
          </w:p>
        </w:tc>
        <w:tc>
          <w:tcPr>
            <w:tcW w:w="1714" w:type="dxa"/>
            <w:vMerge w:val="restart"/>
          </w:tcPr>
          <w:p w:rsidR="00977F29" w:rsidRDefault="00977F29">
            <w:pPr>
              <w:pStyle w:val="ConsPlusNormal"/>
              <w:jc w:val="center"/>
            </w:pPr>
            <w:r>
              <w:t>ГРБС</w:t>
            </w:r>
          </w:p>
        </w:tc>
        <w:tc>
          <w:tcPr>
            <w:tcW w:w="3166" w:type="dxa"/>
            <w:gridSpan w:val="4"/>
          </w:tcPr>
          <w:p w:rsidR="00977F29" w:rsidRDefault="00977F29">
            <w:pPr>
              <w:pStyle w:val="ConsPlusNormal"/>
              <w:jc w:val="center"/>
            </w:pPr>
            <w:r>
              <w:t>Код бюджетной классификации</w:t>
            </w:r>
          </w:p>
        </w:tc>
        <w:tc>
          <w:tcPr>
            <w:tcW w:w="3256" w:type="dxa"/>
            <w:gridSpan w:val="4"/>
          </w:tcPr>
          <w:p w:rsidR="00977F29" w:rsidRDefault="00977F29">
            <w:pPr>
              <w:pStyle w:val="ConsPlusNormal"/>
              <w:jc w:val="center"/>
            </w:pPr>
            <w:r>
              <w:t>Расходы по годам реализации программы (тыс. руб.)</w:t>
            </w:r>
          </w:p>
        </w:tc>
        <w:tc>
          <w:tcPr>
            <w:tcW w:w="2074" w:type="dxa"/>
            <w:vMerge w:val="restart"/>
          </w:tcPr>
          <w:p w:rsidR="00977F29" w:rsidRDefault="00977F2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7F29">
        <w:tc>
          <w:tcPr>
            <w:tcW w:w="364" w:type="dxa"/>
            <w:vMerge/>
          </w:tcPr>
          <w:p w:rsidR="00977F29" w:rsidRDefault="00977F29"/>
        </w:tc>
        <w:tc>
          <w:tcPr>
            <w:tcW w:w="1879" w:type="dxa"/>
            <w:vMerge/>
          </w:tcPr>
          <w:p w:rsidR="00977F29" w:rsidRDefault="00977F29"/>
        </w:tc>
        <w:tc>
          <w:tcPr>
            <w:tcW w:w="1714" w:type="dxa"/>
            <w:vMerge/>
          </w:tcPr>
          <w:p w:rsidR="00977F29" w:rsidRDefault="00977F29"/>
        </w:tc>
        <w:tc>
          <w:tcPr>
            <w:tcW w:w="694" w:type="dxa"/>
          </w:tcPr>
          <w:p w:rsidR="00977F29" w:rsidRDefault="00977F29">
            <w:pPr>
              <w:pStyle w:val="ConsPlusNormal"/>
              <w:jc w:val="center"/>
            </w:pPr>
            <w:r>
              <w:t>ГРБС</w:t>
            </w:r>
          </w:p>
        </w:tc>
        <w:tc>
          <w:tcPr>
            <w:tcW w:w="604" w:type="dxa"/>
          </w:tcPr>
          <w:p w:rsidR="00977F29" w:rsidRDefault="00977F29">
            <w:pPr>
              <w:pStyle w:val="ConsPlusNormal"/>
              <w:jc w:val="center"/>
            </w:pPr>
            <w:r>
              <w:t>Рз Пр</w:t>
            </w:r>
          </w:p>
        </w:tc>
        <w:tc>
          <w:tcPr>
            <w:tcW w:w="1324" w:type="dxa"/>
          </w:tcPr>
          <w:p w:rsidR="00977F29" w:rsidRDefault="00977F29">
            <w:pPr>
              <w:pStyle w:val="ConsPlusNormal"/>
              <w:jc w:val="center"/>
            </w:pPr>
            <w:r>
              <w:t>ЦСР</w:t>
            </w:r>
          </w:p>
        </w:tc>
        <w:tc>
          <w:tcPr>
            <w:tcW w:w="544" w:type="dxa"/>
          </w:tcPr>
          <w:p w:rsidR="00977F29" w:rsidRDefault="00977F29">
            <w:pPr>
              <w:pStyle w:val="ConsPlusNormal"/>
              <w:jc w:val="center"/>
            </w:pPr>
            <w:r>
              <w:t>ВР</w:t>
            </w:r>
          </w:p>
        </w:tc>
        <w:tc>
          <w:tcPr>
            <w:tcW w:w="784" w:type="dxa"/>
          </w:tcPr>
          <w:p w:rsidR="00977F29" w:rsidRDefault="00977F29">
            <w:pPr>
              <w:pStyle w:val="ConsPlusNormal"/>
              <w:jc w:val="center"/>
            </w:pPr>
            <w:r>
              <w:t>2019 год</w:t>
            </w:r>
          </w:p>
        </w:tc>
        <w:tc>
          <w:tcPr>
            <w:tcW w:w="784" w:type="dxa"/>
          </w:tcPr>
          <w:p w:rsidR="00977F29" w:rsidRDefault="00977F29">
            <w:pPr>
              <w:pStyle w:val="ConsPlusNormal"/>
              <w:jc w:val="center"/>
            </w:pPr>
            <w:r>
              <w:t>2020 год</w:t>
            </w:r>
          </w:p>
        </w:tc>
        <w:tc>
          <w:tcPr>
            <w:tcW w:w="784" w:type="dxa"/>
          </w:tcPr>
          <w:p w:rsidR="00977F29" w:rsidRDefault="00977F29">
            <w:pPr>
              <w:pStyle w:val="ConsPlusNormal"/>
              <w:jc w:val="center"/>
            </w:pPr>
            <w:r>
              <w:t>2021 год</w:t>
            </w:r>
          </w:p>
        </w:tc>
        <w:tc>
          <w:tcPr>
            <w:tcW w:w="904" w:type="dxa"/>
          </w:tcPr>
          <w:p w:rsidR="00977F29" w:rsidRDefault="00977F29">
            <w:pPr>
              <w:pStyle w:val="ConsPlusNormal"/>
              <w:jc w:val="center"/>
            </w:pPr>
            <w:r>
              <w:t>Итого на 2019 год и 2020 - 2021 годы</w:t>
            </w:r>
          </w:p>
        </w:tc>
        <w:tc>
          <w:tcPr>
            <w:tcW w:w="2074" w:type="dxa"/>
            <w:vMerge/>
          </w:tcPr>
          <w:p w:rsidR="00977F29" w:rsidRDefault="00977F29"/>
        </w:tc>
      </w:tr>
      <w:tr w:rsidR="00977F29">
        <w:tc>
          <w:tcPr>
            <w:tcW w:w="364" w:type="dxa"/>
          </w:tcPr>
          <w:p w:rsidR="00977F29" w:rsidRDefault="00977F29">
            <w:pPr>
              <w:pStyle w:val="ConsPlusNormal"/>
              <w:jc w:val="center"/>
            </w:pPr>
            <w:r>
              <w:t>1</w:t>
            </w:r>
          </w:p>
        </w:tc>
        <w:tc>
          <w:tcPr>
            <w:tcW w:w="1879" w:type="dxa"/>
          </w:tcPr>
          <w:p w:rsidR="00977F29" w:rsidRDefault="00977F29">
            <w:pPr>
              <w:pStyle w:val="ConsPlusNormal"/>
              <w:jc w:val="center"/>
            </w:pPr>
            <w:r>
              <w:t>2</w:t>
            </w:r>
          </w:p>
        </w:tc>
        <w:tc>
          <w:tcPr>
            <w:tcW w:w="1714" w:type="dxa"/>
          </w:tcPr>
          <w:p w:rsidR="00977F29" w:rsidRDefault="00977F29">
            <w:pPr>
              <w:pStyle w:val="ConsPlusNormal"/>
              <w:jc w:val="center"/>
            </w:pPr>
            <w:r>
              <w:t>3</w:t>
            </w:r>
          </w:p>
        </w:tc>
        <w:tc>
          <w:tcPr>
            <w:tcW w:w="694" w:type="dxa"/>
          </w:tcPr>
          <w:p w:rsidR="00977F29" w:rsidRDefault="00977F29">
            <w:pPr>
              <w:pStyle w:val="ConsPlusNormal"/>
              <w:jc w:val="center"/>
            </w:pPr>
            <w:r>
              <w:t>4</w:t>
            </w:r>
          </w:p>
        </w:tc>
        <w:tc>
          <w:tcPr>
            <w:tcW w:w="604" w:type="dxa"/>
          </w:tcPr>
          <w:p w:rsidR="00977F29" w:rsidRDefault="00977F29">
            <w:pPr>
              <w:pStyle w:val="ConsPlusNormal"/>
              <w:jc w:val="center"/>
            </w:pPr>
            <w:r>
              <w:t>5</w:t>
            </w:r>
          </w:p>
        </w:tc>
        <w:tc>
          <w:tcPr>
            <w:tcW w:w="1324" w:type="dxa"/>
          </w:tcPr>
          <w:p w:rsidR="00977F29" w:rsidRDefault="00977F29">
            <w:pPr>
              <w:pStyle w:val="ConsPlusNormal"/>
              <w:jc w:val="center"/>
            </w:pPr>
            <w:r>
              <w:t>6</w:t>
            </w:r>
          </w:p>
        </w:tc>
        <w:tc>
          <w:tcPr>
            <w:tcW w:w="544" w:type="dxa"/>
          </w:tcPr>
          <w:p w:rsidR="00977F29" w:rsidRDefault="00977F29">
            <w:pPr>
              <w:pStyle w:val="ConsPlusNormal"/>
              <w:jc w:val="center"/>
            </w:pPr>
            <w:r>
              <w:t>7</w:t>
            </w:r>
          </w:p>
        </w:tc>
        <w:tc>
          <w:tcPr>
            <w:tcW w:w="784" w:type="dxa"/>
          </w:tcPr>
          <w:p w:rsidR="00977F29" w:rsidRDefault="00977F29">
            <w:pPr>
              <w:pStyle w:val="ConsPlusNormal"/>
              <w:jc w:val="center"/>
            </w:pPr>
            <w:r>
              <w:t>8</w:t>
            </w:r>
          </w:p>
        </w:tc>
        <w:tc>
          <w:tcPr>
            <w:tcW w:w="784" w:type="dxa"/>
          </w:tcPr>
          <w:p w:rsidR="00977F29" w:rsidRDefault="00977F29">
            <w:pPr>
              <w:pStyle w:val="ConsPlusNormal"/>
              <w:jc w:val="center"/>
            </w:pPr>
            <w:r>
              <w:t>9</w:t>
            </w:r>
          </w:p>
        </w:tc>
        <w:tc>
          <w:tcPr>
            <w:tcW w:w="784" w:type="dxa"/>
          </w:tcPr>
          <w:p w:rsidR="00977F29" w:rsidRDefault="00977F29">
            <w:pPr>
              <w:pStyle w:val="ConsPlusNormal"/>
              <w:jc w:val="center"/>
            </w:pPr>
            <w:r>
              <w:t>10</w:t>
            </w:r>
          </w:p>
        </w:tc>
        <w:tc>
          <w:tcPr>
            <w:tcW w:w="904" w:type="dxa"/>
          </w:tcPr>
          <w:p w:rsidR="00977F29" w:rsidRDefault="00977F29">
            <w:pPr>
              <w:pStyle w:val="ConsPlusNormal"/>
              <w:jc w:val="center"/>
            </w:pPr>
            <w:r>
              <w:t>11</w:t>
            </w:r>
          </w:p>
        </w:tc>
        <w:tc>
          <w:tcPr>
            <w:tcW w:w="2074" w:type="dxa"/>
          </w:tcPr>
          <w:p w:rsidR="00977F29" w:rsidRDefault="00977F29">
            <w:pPr>
              <w:pStyle w:val="ConsPlusNormal"/>
              <w:jc w:val="center"/>
            </w:pPr>
            <w:r>
              <w:t>12</w:t>
            </w:r>
          </w:p>
        </w:tc>
      </w:tr>
      <w:tr w:rsidR="00977F29">
        <w:tc>
          <w:tcPr>
            <w:tcW w:w="364" w:type="dxa"/>
          </w:tcPr>
          <w:p w:rsidR="00977F29" w:rsidRDefault="00977F29">
            <w:pPr>
              <w:pStyle w:val="ConsPlusNormal"/>
            </w:pPr>
            <w:r>
              <w:t>1</w:t>
            </w:r>
          </w:p>
        </w:tc>
        <w:tc>
          <w:tcPr>
            <w:tcW w:w="12089" w:type="dxa"/>
            <w:gridSpan w:val="11"/>
          </w:tcPr>
          <w:p w:rsidR="00977F29" w:rsidRDefault="00977F29">
            <w:pPr>
              <w:pStyle w:val="ConsPlusNormal"/>
            </w:pPr>
            <w:r>
              <w:t>Муниципальная программа города Ачинска "Развитие культуры"</w:t>
            </w:r>
          </w:p>
        </w:tc>
      </w:tr>
      <w:tr w:rsidR="00977F29">
        <w:tc>
          <w:tcPr>
            <w:tcW w:w="364" w:type="dxa"/>
          </w:tcPr>
          <w:p w:rsidR="00977F29" w:rsidRDefault="00977F29">
            <w:pPr>
              <w:pStyle w:val="ConsPlusNormal"/>
            </w:pPr>
            <w:r>
              <w:t>2</w:t>
            </w:r>
          </w:p>
        </w:tc>
        <w:tc>
          <w:tcPr>
            <w:tcW w:w="12089" w:type="dxa"/>
            <w:gridSpan w:val="11"/>
          </w:tcPr>
          <w:p w:rsidR="00977F29" w:rsidRDefault="00977F29">
            <w:pPr>
              <w:pStyle w:val="ConsPlusNormal"/>
            </w:pPr>
            <w:r>
              <w:t>Подпрограмма 2 "Развитие архивного дела в городе Ачинске"</w:t>
            </w:r>
          </w:p>
        </w:tc>
      </w:tr>
      <w:tr w:rsidR="00977F29">
        <w:tc>
          <w:tcPr>
            <w:tcW w:w="364" w:type="dxa"/>
          </w:tcPr>
          <w:p w:rsidR="00977F29" w:rsidRDefault="00977F29">
            <w:pPr>
              <w:pStyle w:val="ConsPlusNormal"/>
            </w:pPr>
            <w:r>
              <w:t>3</w:t>
            </w:r>
          </w:p>
        </w:tc>
        <w:tc>
          <w:tcPr>
            <w:tcW w:w="12089" w:type="dxa"/>
            <w:gridSpan w:val="11"/>
          </w:tcPr>
          <w:p w:rsidR="00977F29" w:rsidRDefault="00977F29">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977F29">
        <w:tc>
          <w:tcPr>
            <w:tcW w:w="364" w:type="dxa"/>
          </w:tcPr>
          <w:p w:rsidR="00977F29" w:rsidRDefault="00977F29">
            <w:pPr>
              <w:pStyle w:val="ConsPlusNormal"/>
            </w:pPr>
            <w:r>
              <w:t>4</w:t>
            </w:r>
          </w:p>
        </w:tc>
        <w:tc>
          <w:tcPr>
            <w:tcW w:w="12089" w:type="dxa"/>
            <w:gridSpan w:val="11"/>
          </w:tcPr>
          <w:p w:rsidR="00977F29" w:rsidRDefault="00977F29">
            <w:pPr>
              <w:pStyle w:val="ConsPlusNormal"/>
            </w:pPr>
            <w:r>
              <w:t>Задача 1. Сохранение, пополнение и эффективное использование архивных документов.</w:t>
            </w:r>
          </w:p>
          <w:p w:rsidR="00977F29" w:rsidRDefault="00977F29">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977F29">
        <w:tc>
          <w:tcPr>
            <w:tcW w:w="364" w:type="dxa"/>
          </w:tcPr>
          <w:p w:rsidR="00977F29" w:rsidRDefault="00977F29">
            <w:pPr>
              <w:pStyle w:val="ConsPlusNormal"/>
            </w:pPr>
            <w:r>
              <w:t>5</w:t>
            </w:r>
          </w:p>
        </w:tc>
        <w:tc>
          <w:tcPr>
            <w:tcW w:w="1879" w:type="dxa"/>
          </w:tcPr>
          <w:p w:rsidR="00977F29" w:rsidRDefault="00977F29">
            <w:pPr>
              <w:pStyle w:val="ConsPlusNormal"/>
            </w:pPr>
            <w:bookmarkStart w:id="21" w:name="P4278"/>
            <w:bookmarkEnd w:id="21"/>
            <w:r>
              <w:t>Мероприятие 2.1. Обеспечение деятельности муниципальных учреждений</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0113</w:t>
            </w:r>
          </w:p>
        </w:tc>
        <w:tc>
          <w:tcPr>
            <w:tcW w:w="1324" w:type="dxa"/>
          </w:tcPr>
          <w:p w:rsidR="00977F29" w:rsidRDefault="00977F29">
            <w:pPr>
              <w:pStyle w:val="ConsPlusNormal"/>
              <w:jc w:val="center"/>
            </w:pPr>
            <w:r>
              <w:t>0820008030</w:t>
            </w:r>
          </w:p>
        </w:tc>
        <w:tc>
          <w:tcPr>
            <w:tcW w:w="544" w:type="dxa"/>
          </w:tcPr>
          <w:p w:rsidR="00977F29" w:rsidRDefault="00977F29">
            <w:pPr>
              <w:pStyle w:val="ConsPlusNormal"/>
              <w:jc w:val="center"/>
            </w:pPr>
            <w:r>
              <w:t>110, 240, 850</w:t>
            </w:r>
          </w:p>
        </w:tc>
        <w:tc>
          <w:tcPr>
            <w:tcW w:w="784" w:type="dxa"/>
          </w:tcPr>
          <w:p w:rsidR="00977F29" w:rsidRDefault="00977F29">
            <w:pPr>
              <w:pStyle w:val="ConsPlusNormal"/>
              <w:jc w:val="center"/>
            </w:pPr>
            <w:r>
              <w:t>3959,5</w:t>
            </w:r>
          </w:p>
        </w:tc>
        <w:tc>
          <w:tcPr>
            <w:tcW w:w="784" w:type="dxa"/>
          </w:tcPr>
          <w:p w:rsidR="00977F29" w:rsidRDefault="00977F29">
            <w:pPr>
              <w:pStyle w:val="ConsPlusNormal"/>
              <w:jc w:val="center"/>
            </w:pPr>
            <w:r>
              <w:t>3550,4</w:t>
            </w:r>
          </w:p>
        </w:tc>
        <w:tc>
          <w:tcPr>
            <w:tcW w:w="784" w:type="dxa"/>
          </w:tcPr>
          <w:p w:rsidR="00977F29" w:rsidRDefault="00977F29">
            <w:pPr>
              <w:pStyle w:val="ConsPlusNormal"/>
              <w:jc w:val="center"/>
            </w:pPr>
            <w:r>
              <w:t>3550,3</w:t>
            </w:r>
          </w:p>
        </w:tc>
        <w:tc>
          <w:tcPr>
            <w:tcW w:w="904" w:type="dxa"/>
          </w:tcPr>
          <w:p w:rsidR="00977F29" w:rsidRDefault="00977F29">
            <w:pPr>
              <w:pStyle w:val="ConsPlusNormal"/>
              <w:jc w:val="center"/>
            </w:pPr>
            <w:r>
              <w:t>11060,2</w:t>
            </w:r>
          </w:p>
        </w:tc>
        <w:tc>
          <w:tcPr>
            <w:tcW w:w="2074" w:type="dxa"/>
            <w:vMerge w:val="restart"/>
          </w:tcPr>
          <w:p w:rsidR="00977F29" w:rsidRDefault="00977F29">
            <w:pPr>
              <w:pStyle w:val="ConsPlusNormal"/>
            </w:pPr>
            <w:r>
              <w:t xml:space="preserve">Количество архивных документов Архивного фонда РФ, находящихся на государственном хранении в МКУ "Архив г. Ачинска", ежегодно будет составлять не менее </w:t>
            </w:r>
            <w:r>
              <w:lastRenderedPageBreak/>
              <w:t>132803 единиц хранения</w:t>
            </w:r>
          </w:p>
        </w:tc>
      </w:tr>
      <w:tr w:rsidR="00977F29">
        <w:tc>
          <w:tcPr>
            <w:tcW w:w="364" w:type="dxa"/>
          </w:tcPr>
          <w:p w:rsidR="00977F29" w:rsidRDefault="00977F29">
            <w:pPr>
              <w:pStyle w:val="ConsPlusNormal"/>
            </w:pPr>
            <w:r>
              <w:t>6</w:t>
            </w:r>
          </w:p>
        </w:tc>
        <w:tc>
          <w:tcPr>
            <w:tcW w:w="1879" w:type="dxa"/>
          </w:tcPr>
          <w:p w:rsidR="00977F29" w:rsidRDefault="00977F29">
            <w:pPr>
              <w:pStyle w:val="ConsPlusNormal"/>
            </w:pPr>
            <w:bookmarkStart w:id="22" w:name="P4290"/>
            <w:bookmarkEnd w:id="22"/>
            <w:r>
              <w:t xml:space="preserve">Мероприятие 2.2. Региональные выплаты и выплаты, обеспечивающие </w:t>
            </w:r>
            <w:r>
              <w:lastRenderedPageBreak/>
              <w:t>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977F29" w:rsidRDefault="00977F29">
            <w:pPr>
              <w:pStyle w:val="ConsPlusNormal"/>
            </w:pPr>
            <w:r>
              <w:lastRenderedPageBreak/>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0113</w:t>
            </w:r>
          </w:p>
        </w:tc>
        <w:tc>
          <w:tcPr>
            <w:tcW w:w="1324" w:type="dxa"/>
          </w:tcPr>
          <w:p w:rsidR="00977F29" w:rsidRDefault="00977F29">
            <w:pPr>
              <w:pStyle w:val="ConsPlusNormal"/>
              <w:jc w:val="center"/>
            </w:pPr>
            <w:r>
              <w:t>0820007230</w:t>
            </w:r>
          </w:p>
        </w:tc>
        <w:tc>
          <w:tcPr>
            <w:tcW w:w="544" w:type="dxa"/>
          </w:tcPr>
          <w:p w:rsidR="00977F29" w:rsidRDefault="00977F29">
            <w:pPr>
              <w:pStyle w:val="ConsPlusNormal"/>
              <w:jc w:val="center"/>
            </w:pPr>
            <w:r>
              <w:t>110</w:t>
            </w:r>
          </w:p>
        </w:tc>
        <w:tc>
          <w:tcPr>
            <w:tcW w:w="784" w:type="dxa"/>
          </w:tcPr>
          <w:p w:rsidR="00977F29" w:rsidRDefault="00977F29">
            <w:pPr>
              <w:pStyle w:val="ConsPlusNormal"/>
              <w:jc w:val="center"/>
            </w:pPr>
            <w:r>
              <w:t>98,7</w:t>
            </w:r>
          </w:p>
        </w:tc>
        <w:tc>
          <w:tcPr>
            <w:tcW w:w="784" w:type="dxa"/>
          </w:tcPr>
          <w:p w:rsidR="00977F29" w:rsidRDefault="00977F29">
            <w:pPr>
              <w:pStyle w:val="ConsPlusNormal"/>
              <w:jc w:val="center"/>
            </w:pPr>
            <w:r>
              <w:t>19,0</w:t>
            </w:r>
          </w:p>
        </w:tc>
        <w:tc>
          <w:tcPr>
            <w:tcW w:w="784" w:type="dxa"/>
          </w:tcPr>
          <w:p w:rsidR="00977F29" w:rsidRDefault="00977F29">
            <w:pPr>
              <w:pStyle w:val="ConsPlusNormal"/>
              <w:jc w:val="center"/>
            </w:pPr>
            <w:r>
              <w:t>19,0</w:t>
            </w:r>
          </w:p>
        </w:tc>
        <w:tc>
          <w:tcPr>
            <w:tcW w:w="904" w:type="dxa"/>
          </w:tcPr>
          <w:p w:rsidR="00977F29" w:rsidRDefault="00977F29">
            <w:pPr>
              <w:pStyle w:val="ConsPlusNormal"/>
              <w:jc w:val="center"/>
            </w:pPr>
            <w:r>
              <w:t>136,7</w:t>
            </w:r>
          </w:p>
        </w:tc>
        <w:tc>
          <w:tcPr>
            <w:tcW w:w="2074" w:type="dxa"/>
            <w:vMerge/>
          </w:tcPr>
          <w:p w:rsidR="00977F29" w:rsidRDefault="00977F29"/>
        </w:tc>
      </w:tr>
      <w:tr w:rsidR="00977F29">
        <w:tc>
          <w:tcPr>
            <w:tcW w:w="364" w:type="dxa"/>
          </w:tcPr>
          <w:p w:rsidR="00977F29" w:rsidRDefault="00977F29">
            <w:pPr>
              <w:pStyle w:val="ConsPlusNormal"/>
            </w:pPr>
            <w:r>
              <w:lastRenderedPageBreak/>
              <w:t>7</w:t>
            </w:r>
          </w:p>
        </w:tc>
        <w:tc>
          <w:tcPr>
            <w:tcW w:w="1879" w:type="dxa"/>
          </w:tcPr>
          <w:p w:rsidR="00977F29" w:rsidRDefault="00977F29">
            <w:pPr>
              <w:pStyle w:val="ConsPlusNormal"/>
            </w:pPr>
            <w:r>
              <w:t>Мероприятие 2.3. 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0113</w:t>
            </w:r>
          </w:p>
        </w:tc>
        <w:tc>
          <w:tcPr>
            <w:tcW w:w="1324" w:type="dxa"/>
          </w:tcPr>
          <w:p w:rsidR="00977F29" w:rsidRDefault="00977F29">
            <w:pPr>
              <w:pStyle w:val="ConsPlusNormal"/>
              <w:jc w:val="center"/>
            </w:pPr>
            <w:r>
              <w:t>0820075190</w:t>
            </w:r>
          </w:p>
        </w:tc>
        <w:tc>
          <w:tcPr>
            <w:tcW w:w="544" w:type="dxa"/>
          </w:tcPr>
          <w:p w:rsidR="00977F29" w:rsidRDefault="00977F29">
            <w:pPr>
              <w:pStyle w:val="ConsPlusNormal"/>
              <w:jc w:val="center"/>
            </w:pPr>
            <w:r>
              <w:t>110, 240</w:t>
            </w:r>
          </w:p>
        </w:tc>
        <w:tc>
          <w:tcPr>
            <w:tcW w:w="784" w:type="dxa"/>
          </w:tcPr>
          <w:p w:rsidR="00977F29" w:rsidRDefault="00977F29">
            <w:pPr>
              <w:pStyle w:val="ConsPlusNormal"/>
              <w:jc w:val="center"/>
            </w:pPr>
            <w:r>
              <w:t>486,7</w:t>
            </w:r>
          </w:p>
        </w:tc>
        <w:tc>
          <w:tcPr>
            <w:tcW w:w="784" w:type="dxa"/>
          </w:tcPr>
          <w:p w:rsidR="00977F29" w:rsidRDefault="00977F29">
            <w:pPr>
              <w:pStyle w:val="ConsPlusNormal"/>
              <w:jc w:val="center"/>
            </w:pPr>
            <w:r>
              <w:t>473,2</w:t>
            </w:r>
          </w:p>
        </w:tc>
        <w:tc>
          <w:tcPr>
            <w:tcW w:w="784" w:type="dxa"/>
          </w:tcPr>
          <w:p w:rsidR="00977F29" w:rsidRDefault="00977F29">
            <w:pPr>
              <w:pStyle w:val="ConsPlusNormal"/>
              <w:jc w:val="center"/>
            </w:pPr>
            <w:r>
              <w:t>473,2</w:t>
            </w:r>
          </w:p>
        </w:tc>
        <w:tc>
          <w:tcPr>
            <w:tcW w:w="904" w:type="dxa"/>
          </w:tcPr>
          <w:p w:rsidR="00977F29" w:rsidRDefault="00977F29">
            <w:pPr>
              <w:pStyle w:val="ConsPlusNormal"/>
              <w:jc w:val="center"/>
            </w:pPr>
            <w:r>
              <w:t>1433,1</w:t>
            </w:r>
          </w:p>
        </w:tc>
        <w:tc>
          <w:tcPr>
            <w:tcW w:w="2074" w:type="dxa"/>
            <w:vMerge/>
          </w:tcPr>
          <w:p w:rsidR="00977F29" w:rsidRDefault="00977F29"/>
        </w:tc>
      </w:tr>
      <w:tr w:rsidR="00977F29">
        <w:tc>
          <w:tcPr>
            <w:tcW w:w="364" w:type="dxa"/>
          </w:tcPr>
          <w:p w:rsidR="00977F29" w:rsidRDefault="00977F29">
            <w:pPr>
              <w:pStyle w:val="ConsPlusNormal"/>
            </w:pPr>
            <w:r>
              <w:t>8</w:t>
            </w:r>
          </w:p>
        </w:tc>
        <w:tc>
          <w:tcPr>
            <w:tcW w:w="1879" w:type="dxa"/>
          </w:tcPr>
          <w:p w:rsidR="00977F29" w:rsidRDefault="00977F29">
            <w:pPr>
              <w:pStyle w:val="ConsPlusNormal"/>
            </w:pPr>
            <w:r>
              <w:t>Итого по задаче 1</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784" w:type="dxa"/>
          </w:tcPr>
          <w:p w:rsidR="00977F29" w:rsidRDefault="00977F29">
            <w:pPr>
              <w:pStyle w:val="ConsPlusNormal"/>
              <w:jc w:val="center"/>
            </w:pPr>
            <w:r>
              <w:t>4544,9</w:t>
            </w:r>
          </w:p>
        </w:tc>
        <w:tc>
          <w:tcPr>
            <w:tcW w:w="784" w:type="dxa"/>
          </w:tcPr>
          <w:p w:rsidR="00977F29" w:rsidRDefault="00977F29">
            <w:pPr>
              <w:pStyle w:val="ConsPlusNormal"/>
              <w:jc w:val="center"/>
            </w:pPr>
            <w:r>
              <w:t>4042,6</w:t>
            </w:r>
          </w:p>
        </w:tc>
        <w:tc>
          <w:tcPr>
            <w:tcW w:w="784" w:type="dxa"/>
          </w:tcPr>
          <w:p w:rsidR="00977F29" w:rsidRDefault="00977F29">
            <w:pPr>
              <w:pStyle w:val="ConsPlusNormal"/>
              <w:jc w:val="center"/>
            </w:pPr>
            <w:r>
              <w:t>4042,5</w:t>
            </w:r>
          </w:p>
        </w:tc>
        <w:tc>
          <w:tcPr>
            <w:tcW w:w="904" w:type="dxa"/>
          </w:tcPr>
          <w:p w:rsidR="00977F29" w:rsidRDefault="00977F29">
            <w:pPr>
              <w:pStyle w:val="ConsPlusNormal"/>
              <w:jc w:val="center"/>
            </w:pPr>
            <w:r>
              <w:t>12630,0</w:t>
            </w:r>
          </w:p>
        </w:tc>
        <w:tc>
          <w:tcPr>
            <w:tcW w:w="2074" w:type="dxa"/>
          </w:tcPr>
          <w:p w:rsidR="00977F29" w:rsidRDefault="00977F29">
            <w:pPr>
              <w:pStyle w:val="ConsPlusNormal"/>
            </w:pPr>
          </w:p>
        </w:tc>
      </w:tr>
      <w:tr w:rsidR="00977F29">
        <w:tc>
          <w:tcPr>
            <w:tcW w:w="364" w:type="dxa"/>
          </w:tcPr>
          <w:p w:rsidR="00977F29" w:rsidRDefault="00977F29">
            <w:pPr>
              <w:pStyle w:val="ConsPlusNormal"/>
            </w:pPr>
            <w:r>
              <w:t>9</w:t>
            </w:r>
          </w:p>
        </w:tc>
        <w:tc>
          <w:tcPr>
            <w:tcW w:w="1879" w:type="dxa"/>
          </w:tcPr>
          <w:p w:rsidR="00977F29" w:rsidRDefault="00977F29">
            <w:pPr>
              <w:pStyle w:val="ConsPlusNormal"/>
            </w:pPr>
            <w:r>
              <w:t>Всего, в том числе:</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784" w:type="dxa"/>
          </w:tcPr>
          <w:p w:rsidR="00977F29" w:rsidRDefault="00977F29">
            <w:pPr>
              <w:pStyle w:val="ConsPlusNormal"/>
              <w:jc w:val="center"/>
            </w:pPr>
            <w:r>
              <w:t>4544,9</w:t>
            </w:r>
          </w:p>
        </w:tc>
        <w:tc>
          <w:tcPr>
            <w:tcW w:w="784" w:type="dxa"/>
          </w:tcPr>
          <w:p w:rsidR="00977F29" w:rsidRDefault="00977F29">
            <w:pPr>
              <w:pStyle w:val="ConsPlusNormal"/>
              <w:jc w:val="center"/>
            </w:pPr>
            <w:r>
              <w:t>4042,6</w:t>
            </w:r>
          </w:p>
        </w:tc>
        <w:tc>
          <w:tcPr>
            <w:tcW w:w="784" w:type="dxa"/>
          </w:tcPr>
          <w:p w:rsidR="00977F29" w:rsidRDefault="00977F29">
            <w:pPr>
              <w:pStyle w:val="ConsPlusNormal"/>
              <w:jc w:val="center"/>
            </w:pPr>
            <w:r>
              <w:t>4042,5</w:t>
            </w:r>
          </w:p>
        </w:tc>
        <w:tc>
          <w:tcPr>
            <w:tcW w:w="904" w:type="dxa"/>
          </w:tcPr>
          <w:p w:rsidR="00977F29" w:rsidRDefault="00977F29">
            <w:pPr>
              <w:pStyle w:val="ConsPlusNormal"/>
              <w:jc w:val="center"/>
            </w:pPr>
            <w:r>
              <w:t>12630,0</w:t>
            </w:r>
          </w:p>
        </w:tc>
        <w:tc>
          <w:tcPr>
            <w:tcW w:w="2074" w:type="dxa"/>
          </w:tcPr>
          <w:p w:rsidR="00977F29" w:rsidRDefault="00977F29">
            <w:pPr>
              <w:pStyle w:val="ConsPlusNormal"/>
            </w:pPr>
          </w:p>
        </w:tc>
      </w:tr>
      <w:tr w:rsidR="00977F29">
        <w:tc>
          <w:tcPr>
            <w:tcW w:w="364" w:type="dxa"/>
          </w:tcPr>
          <w:p w:rsidR="00977F29" w:rsidRDefault="00977F29">
            <w:pPr>
              <w:pStyle w:val="ConsPlusNormal"/>
            </w:pPr>
            <w:r>
              <w:t>10</w:t>
            </w:r>
          </w:p>
        </w:tc>
        <w:tc>
          <w:tcPr>
            <w:tcW w:w="1879" w:type="dxa"/>
          </w:tcPr>
          <w:p w:rsidR="00977F29" w:rsidRDefault="00977F29">
            <w:pPr>
              <w:pStyle w:val="ConsPlusNormal"/>
            </w:pPr>
            <w:r>
              <w:t>Администрация города Ачинска</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784" w:type="dxa"/>
          </w:tcPr>
          <w:p w:rsidR="00977F29" w:rsidRDefault="00977F29">
            <w:pPr>
              <w:pStyle w:val="ConsPlusNormal"/>
              <w:jc w:val="center"/>
            </w:pPr>
            <w:r>
              <w:t>4544,9</w:t>
            </w:r>
          </w:p>
        </w:tc>
        <w:tc>
          <w:tcPr>
            <w:tcW w:w="784" w:type="dxa"/>
          </w:tcPr>
          <w:p w:rsidR="00977F29" w:rsidRDefault="00977F29">
            <w:pPr>
              <w:pStyle w:val="ConsPlusNormal"/>
              <w:jc w:val="center"/>
            </w:pPr>
            <w:r>
              <w:t>4042,6</w:t>
            </w:r>
          </w:p>
        </w:tc>
        <w:tc>
          <w:tcPr>
            <w:tcW w:w="784" w:type="dxa"/>
          </w:tcPr>
          <w:p w:rsidR="00977F29" w:rsidRDefault="00977F29">
            <w:pPr>
              <w:pStyle w:val="ConsPlusNormal"/>
              <w:jc w:val="center"/>
            </w:pPr>
            <w:r>
              <w:t>4042,5</w:t>
            </w:r>
          </w:p>
        </w:tc>
        <w:tc>
          <w:tcPr>
            <w:tcW w:w="904" w:type="dxa"/>
          </w:tcPr>
          <w:p w:rsidR="00977F29" w:rsidRDefault="00977F29">
            <w:pPr>
              <w:pStyle w:val="ConsPlusNormal"/>
              <w:jc w:val="center"/>
            </w:pPr>
            <w:r>
              <w:t>12630,0</w:t>
            </w:r>
          </w:p>
        </w:tc>
        <w:tc>
          <w:tcPr>
            <w:tcW w:w="2074" w:type="dxa"/>
          </w:tcPr>
          <w:p w:rsidR="00977F29" w:rsidRDefault="00977F29">
            <w:pPr>
              <w:pStyle w:val="ConsPlusNormal"/>
            </w:pP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6</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3" w:name="P4357"/>
      <w:bookmarkEnd w:id="23"/>
      <w:r>
        <w:t>ПОДПРОГРАММА 3</w:t>
      </w:r>
    </w:p>
    <w:p w:rsidR="00977F29" w:rsidRDefault="00977F29">
      <w:pPr>
        <w:pStyle w:val="ConsPlusTitle"/>
        <w:jc w:val="center"/>
      </w:pPr>
      <w:r>
        <w:t>"ОРГАНИЗАЦИЯ ДОСУГА И ПОДДЕРЖКА НАРОДНОГО ТВОРЧЕСТВА",</w:t>
      </w:r>
    </w:p>
    <w:p w:rsidR="00977F29" w:rsidRDefault="00977F29">
      <w:pPr>
        <w:pStyle w:val="ConsPlusTitle"/>
        <w:jc w:val="center"/>
      </w:pPr>
      <w:r>
        <w:t>РЕАЛИЗУЕМАЯ В РАМКАХ МУНИЦИПАЛЬНОЙ ПРОГРАММЫ</w:t>
      </w:r>
    </w:p>
    <w:p w:rsidR="00977F29" w:rsidRDefault="00977F29">
      <w:pPr>
        <w:pStyle w:val="ConsPlusTitle"/>
        <w:jc w:val="center"/>
      </w:pPr>
      <w:r>
        <w:t>ГОРОДА АЧИНСКА "РАЗВИТИЕ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29.05.2020 </w:t>
            </w:r>
            <w:hyperlink r:id="rId123" w:history="1">
              <w:r>
                <w:rPr>
                  <w:color w:val="0000FF"/>
                </w:rPr>
                <w:t>N 159-п</w:t>
              </w:r>
            </w:hyperlink>
            <w:r>
              <w:rPr>
                <w:color w:val="392C69"/>
              </w:rPr>
              <w:t xml:space="preserve">, от 03.09.2020 </w:t>
            </w:r>
            <w:hyperlink r:id="rId124"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2"/>
      </w:pPr>
      <w:r>
        <w:t>1. ПАСПОРТ ПОДПРОГРАММЫ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подпрограммы</w:t>
            </w:r>
          </w:p>
        </w:tc>
        <w:tc>
          <w:tcPr>
            <w:tcW w:w="6123" w:type="dxa"/>
          </w:tcPr>
          <w:p w:rsidR="00977F29" w:rsidRDefault="00977F29">
            <w:pPr>
              <w:pStyle w:val="ConsPlusNormal"/>
            </w:pPr>
            <w:r>
              <w:t>"Организация досуга и поддержка народного творчества" (далее - подпрограмма)</w:t>
            </w:r>
          </w:p>
        </w:tc>
      </w:tr>
      <w:tr w:rsidR="00977F29">
        <w:tc>
          <w:tcPr>
            <w:tcW w:w="2948" w:type="dxa"/>
          </w:tcPr>
          <w:p w:rsidR="00977F29" w:rsidRDefault="00977F29">
            <w:pPr>
              <w:pStyle w:val="ConsPlusNormal"/>
            </w:pPr>
            <w:r>
              <w:t>Наименование муниципальной программы, в рамках которой реализуется подпрограмма</w:t>
            </w:r>
          </w:p>
        </w:tc>
        <w:tc>
          <w:tcPr>
            <w:tcW w:w="6123" w:type="dxa"/>
          </w:tcPr>
          <w:p w:rsidR="00977F29" w:rsidRDefault="00977F29">
            <w:pPr>
              <w:pStyle w:val="ConsPlusNormal"/>
            </w:pPr>
            <w:r>
              <w:t>"Развитие культуры" (далее - Программа)</w:t>
            </w:r>
          </w:p>
        </w:tc>
      </w:tr>
      <w:tr w:rsidR="00977F29">
        <w:tc>
          <w:tcPr>
            <w:tcW w:w="2948" w:type="dxa"/>
          </w:tcPr>
          <w:p w:rsidR="00977F29" w:rsidRDefault="00977F2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123" w:type="dxa"/>
          </w:tcPr>
          <w:p w:rsidR="00977F29" w:rsidRDefault="00977F29">
            <w:pPr>
              <w:pStyle w:val="ConsPlusNormal"/>
            </w:pPr>
            <w:r>
              <w:t>администрация города Ачинска (отдел культуры)</w:t>
            </w:r>
          </w:p>
        </w:tc>
      </w:tr>
      <w:tr w:rsidR="00977F29">
        <w:tc>
          <w:tcPr>
            <w:tcW w:w="2948" w:type="dxa"/>
          </w:tcPr>
          <w:p w:rsidR="00977F29" w:rsidRDefault="00977F29">
            <w:pPr>
              <w:pStyle w:val="ConsPlusNormal"/>
            </w:pPr>
            <w:r>
              <w:t>Цель и задачи подпрограммы</w:t>
            </w:r>
          </w:p>
        </w:tc>
        <w:tc>
          <w:tcPr>
            <w:tcW w:w="6123" w:type="dxa"/>
          </w:tcPr>
          <w:p w:rsidR="00977F29" w:rsidRDefault="00977F29">
            <w:pPr>
              <w:pStyle w:val="ConsPlusNormal"/>
            </w:pPr>
            <w:r>
              <w:t>Цель: обеспечение доступа населения города Ачинска к культурным благам и участию в культурной жизни.</w:t>
            </w:r>
          </w:p>
          <w:p w:rsidR="00977F29" w:rsidRDefault="00977F29">
            <w:pPr>
              <w:pStyle w:val="ConsPlusNormal"/>
            </w:pPr>
            <w:r>
              <w:t>Задачи:</w:t>
            </w:r>
          </w:p>
          <w:p w:rsidR="00977F29" w:rsidRDefault="00977F29">
            <w:pPr>
              <w:pStyle w:val="ConsPlusNormal"/>
            </w:pPr>
            <w:r>
              <w:t>1. Организация досуга населения, сохранение и развитие традиционной народной культуры;</w:t>
            </w:r>
          </w:p>
          <w:p w:rsidR="00977F29" w:rsidRDefault="00977F29">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tc>
      </w:tr>
      <w:tr w:rsidR="00977F29">
        <w:tc>
          <w:tcPr>
            <w:tcW w:w="2948" w:type="dxa"/>
          </w:tcPr>
          <w:p w:rsidR="00977F29" w:rsidRDefault="00977F29">
            <w:pPr>
              <w:pStyle w:val="ConsPlusNormal"/>
            </w:pPr>
            <w:r>
              <w:t xml:space="preserve">Ожидаемые результаты от реализации подпрограммы с указанием динамики </w:t>
            </w:r>
            <w:r>
              <w:lastRenderedPageBreak/>
              <w:t>изменения показателей результативности, отражающих социально-экономическую эффективность реализации программы</w:t>
            </w:r>
          </w:p>
        </w:tc>
        <w:tc>
          <w:tcPr>
            <w:tcW w:w="6123" w:type="dxa"/>
          </w:tcPr>
          <w:p w:rsidR="00977F29" w:rsidRDefault="00977F29">
            <w:pPr>
              <w:pStyle w:val="ConsPlusNormal"/>
            </w:pPr>
            <w:r>
              <w:lastRenderedPageBreak/>
              <w:t>Реализация мероприятий подпрограммы будет способствовать:</w:t>
            </w:r>
          </w:p>
          <w:p w:rsidR="00977F29" w:rsidRDefault="00977F29">
            <w:pPr>
              <w:pStyle w:val="ConsPlusNormal"/>
            </w:pPr>
            <w:r>
              <w:t>развитию исполнительского мастерства;</w:t>
            </w:r>
          </w:p>
          <w:p w:rsidR="00977F29" w:rsidRDefault="00977F29">
            <w:pPr>
              <w:pStyle w:val="ConsPlusNormal"/>
            </w:pPr>
            <w:r>
              <w:lastRenderedPageBreak/>
              <w:t>повышению качества и доступности услуг культурно-досуговых учреждений;</w:t>
            </w:r>
          </w:p>
          <w:p w:rsidR="00977F29" w:rsidRDefault="00977F29">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977F29" w:rsidRDefault="00977F29">
            <w:pPr>
              <w:pStyle w:val="ConsPlusNormal"/>
            </w:pPr>
            <w:r>
              <w:t>повышению качества и доступности культурно-досуговых услуг;</w:t>
            </w:r>
          </w:p>
          <w:p w:rsidR="00977F29" w:rsidRDefault="00977F29">
            <w:pPr>
              <w:pStyle w:val="ConsPlusNormal"/>
            </w:pPr>
            <w:r>
              <w:t>росту вовлеченности всех групп населения в активную творческую и досуговую деятельность;</w:t>
            </w:r>
          </w:p>
          <w:p w:rsidR="00977F29" w:rsidRDefault="00977F29">
            <w:pPr>
              <w:pStyle w:val="ConsPlusNormal"/>
            </w:pPr>
            <w:r>
              <w:t>повышению уровня проведения культурных мероприятий;</w:t>
            </w:r>
          </w:p>
          <w:p w:rsidR="00977F29" w:rsidRDefault="00977F29">
            <w:pPr>
              <w:pStyle w:val="ConsPlusNormal"/>
            </w:pPr>
            <w:r>
              <w:t>развитию межрегионального и международного сотрудничества в сфере культуры.</w:t>
            </w:r>
          </w:p>
          <w:p w:rsidR="00977F29" w:rsidRDefault="00977F29">
            <w:pPr>
              <w:pStyle w:val="ConsPlusNormal"/>
            </w:pPr>
            <w:r>
              <w:t>В результате своевременной и в полном объеме реализации программы:</w:t>
            </w:r>
          </w:p>
          <w:p w:rsidR="00977F29" w:rsidRDefault="00977F29">
            <w:pPr>
              <w:pStyle w:val="ConsPlusNormal"/>
            </w:pPr>
            <w:r>
              <w:t>число клубных формирований на 1 тыс. человек населения будет сохраняться - 0,81 ед. (86 кл. формирований);</w:t>
            </w:r>
          </w:p>
          <w:p w:rsidR="00977F29" w:rsidRDefault="00977F29">
            <w:pPr>
              <w:pStyle w:val="ConsPlusNormal"/>
            </w:pPr>
            <w:r>
              <w:t>число участников клубных формирований на 1 тыс. человек населения сохранится в количестве 26,5 чел. (2814 чел.);</w:t>
            </w:r>
          </w:p>
          <w:p w:rsidR="00977F29" w:rsidRDefault="00977F29">
            <w:pPr>
              <w:pStyle w:val="ConsPlusNormal"/>
            </w:pPr>
            <w:r>
              <w:t>число участников клубных формирований для детей в возрасте до 14 лет включительно будет сохраняться в количестве 1605 чел.</w:t>
            </w:r>
          </w:p>
          <w:p w:rsidR="00977F29" w:rsidRDefault="00977F29">
            <w:pPr>
              <w:pStyle w:val="ConsPlusNormal"/>
            </w:pPr>
            <w:hyperlink w:anchor="P4488"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977F29">
        <w:tc>
          <w:tcPr>
            <w:tcW w:w="2948" w:type="dxa"/>
          </w:tcPr>
          <w:p w:rsidR="00977F29" w:rsidRDefault="00977F29">
            <w:pPr>
              <w:pStyle w:val="ConsPlusNormal"/>
            </w:pPr>
            <w:r>
              <w:lastRenderedPageBreak/>
              <w:t>Сроки реализации подпрограммы</w:t>
            </w:r>
          </w:p>
        </w:tc>
        <w:tc>
          <w:tcPr>
            <w:tcW w:w="6123" w:type="dxa"/>
          </w:tcPr>
          <w:p w:rsidR="00977F29" w:rsidRDefault="00977F29">
            <w:pPr>
              <w:pStyle w:val="ConsPlusNormal"/>
            </w:pPr>
            <w:r>
              <w:t>2014 - 2030 годы</w:t>
            </w:r>
          </w:p>
        </w:tc>
      </w:tr>
      <w:tr w:rsidR="00977F29">
        <w:tblPrEx>
          <w:tblBorders>
            <w:insideH w:val="nil"/>
          </w:tblBorders>
        </w:tblPrEx>
        <w:tc>
          <w:tcPr>
            <w:tcW w:w="2948" w:type="dxa"/>
            <w:tcBorders>
              <w:bottom w:val="nil"/>
            </w:tcBorders>
          </w:tcPr>
          <w:p w:rsidR="00977F29" w:rsidRDefault="00977F29">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977F29" w:rsidRDefault="00977F29">
            <w:pPr>
              <w:pStyle w:val="ConsPlusNormal"/>
            </w:pPr>
            <w:r>
              <w:t>Общий объем финансирования - 357059,7 тыс. руб., из них:</w:t>
            </w:r>
          </w:p>
          <w:p w:rsidR="00977F29" w:rsidRDefault="00977F29">
            <w:pPr>
              <w:pStyle w:val="ConsPlusNormal"/>
            </w:pPr>
            <w:r>
              <w:t>2014 год - 34804,6 тыс. руб.;</w:t>
            </w:r>
          </w:p>
          <w:p w:rsidR="00977F29" w:rsidRDefault="00977F29">
            <w:pPr>
              <w:pStyle w:val="ConsPlusNormal"/>
            </w:pPr>
            <w:r>
              <w:t>2015 год - 36270,5 тыс. руб.;</w:t>
            </w:r>
          </w:p>
          <w:p w:rsidR="00977F29" w:rsidRDefault="00977F29">
            <w:pPr>
              <w:pStyle w:val="ConsPlusNormal"/>
            </w:pPr>
            <w:r>
              <w:t>2016 год - 36182,6 тыс. руб.;</w:t>
            </w:r>
          </w:p>
          <w:p w:rsidR="00977F29" w:rsidRDefault="00977F29">
            <w:pPr>
              <w:pStyle w:val="ConsPlusNormal"/>
            </w:pPr>
            <w:r>
              <w:t>2017 год - 38407,5 тыс. руб.;</w:t>
            </w:r>
          </w:p>
          <w:p w:rsidR="00977F29" w:rsidRDefault="00977F29">
            <w:pPr>
              <w:pStyle w:val="ConsPlusNormal"/>
            </w:pPr>
            <w:r>
              <w:t>2018 год - 36919,0 тыс. руб.;</w:t>
            </w:r>
          </w:p>
          <w:p w:rsidR="00977F29" w:rsidRDefault="00977F29">
            <w:pPr>
              <w:pStyle w:val="ConsPlusNormal"/>
            </w:pPr>
            <w:r>
              <w:t>2019 год - 58814,9 тыс. руб.;</w:t>
            </w:r>
          </w:p>
          <w:p w:rsidR="00977F29" w:rsidRDefault="00977F29">
            <w:pPr>
              <w:pStyle w:val="ConsPlusNormal"/>
            </w:pPr>
            <w:r>
              <w:t>2020 год - 40722,6 тыс. руб.;</w:t>
            </w:r>
          </w:p>
          <w:p w:rsidR="00977F29" w:rsidRDefault="00977F29">
            <w:pPr>
              <w:pStyle w:val="ConsPlusNormal"/>
            </w:pPr>
            <w:r>
              <w:t>2021 год - 37600,9 тыс. руб.;</w:t>
            </w:r>
          </w:p>
          <w:p w:rsidR="00977F29" w:rsidRDefault="00977F29">
            <w:pPr>
              <w:pStyle w:val="ConsPlusNormal"/>
            </w:pPr>
            <w:r>
              <w:t>2022 год - 37337,1 тыс. руб.;</w:t>
            </w:r>
          </w:p>
          <w:p w:rsidR="00977F29" w:rsidRDefault="00977F29">
            <w:pPr>
              <w:pStyle w:val="ConsPlusNormal"/>
            </w:pPr>
            <w:r>
              <w:t>в том числе</w:t>
            </w:r>
          </w:p>
          <w:p w:rsidR="00977F29" w:rsidRDefault="00977F29">
            <w:pPr>
              <w:pStyle w:val="ConsPlusNormal"/>
            </w:pPr>
            <w:r>
              <w:t>- за счет средств бюджета города - 278873,6 тыс. руб., из них:</w:t>
            </w:r>
          </w:p>
          <w:p w:rsidR="00977F29" w:rsidRDefault="00977F29">
            <w:pPr>
              <w:pStyle w:val="ConsPlusNormal"/>
            </w:pPr>
            <w:r>
              <w:t>2014 год - 30370,8 тыс. руб.;</w:t>
            </w:r>
          </w:p>
          <w:p w:rsidR="00977F29" w:rsidRDefault="00977F29">
            <w:pPr>
              <w:pStyle w:val="ConsPlusNormal"/>
            </w:pPr>
            <w:r>
              <w:t>2015 год - 30473,6 тыс. руб.;</w:t>
            </w:r>
          </w:p>
          <w:p w:rsidR="00977F29" w:rsidRDefault="00977F29">
            <w:pPr>
              <w:pStyle w:val="ConsPlusNormal"/>
            </w:pPr>
            <w:r>
              <w:t>2016 год - 31938,3 тыс. руб.;</w:t>
            </w:r>
          </w:p>
          <w:p w:rsidR="00977F29" w:rsidRDefault="00977F29">
            <w:pPr>
              <w:pStyle w:val="ConsPlusNormal"/>
            </w:pPr>
            <w:r>
              <w:t>2017 год - 29201,4 тыс. руб.;</w:t>
            </w:r>
          </w:p>
          <w:p w:rsidR="00977F29" w:rsidRDefault="00977F29">
            <w:pPr>
              <w:pStyle w:val="ConsPlusNormal"/>
            </w:pPr>
            <w:r>
              <w:t>2018 год - 25350,8 тыс. руб.;</w:t>
            </w:r>
          </w:p>
          <w:p w:rsidR="00977F29" w:rsidRDefault="00977F29">
            <w:pPr>
              <w:pStyle w:val="ConsPlusNormal"/>
            </w:pPr>
            <w:r>
              <w:t>2019 год - 27640,3 тыс. руб.;</w:t>
            </w:r>
          </w:p>
          <w:p w:rsidR="00977F29" w:rsidRDefault="00977F29">
            <w:pPr>
              <w:pStyle w:val="ConsPlusNormal"/>
            </w:pPr>
            <w:r>
              <w:t>2020 год - 36560,4 тыс. руб.;</w:t>
            </w:r>
          </w:p>
          <w:p w:rsidR="00977F29" w:rsidRDefault="00977F29">
            <w:pPr>
              <w:pStyle w:val="ConsPlusNormal"/>
            </w:pPr>
            <w:r>
              <w:t>2021 год - 33800,9 тыс. руб.;</w:t>
            </w:r>
          </w:p>
          <w:p w:rsidR="00977F29" w:rsidRDefault="00977F29">
            <w:pPr>
              <w:pStyle w:val="ConsPlusNormal"/>
            </w:pPr>
            <w:r>
              <w:t>2022 год - 33537,1 тыс. руб.;</w:t>
            </w:r>
          </w:p>
          <w:p w:rsidR="00977F29" w:rsidRDefault="00977F29">
            <w:pPr>
              <w:pStyle w:val="ConsPlusNormal"/>
            </w:pPr>
            <w:r>
              <w:t>- за счет средств краевого бюджета - 19278,4 тыс. руб., из них:</w:t>
            </w:r>
          </w:p>
          <w:p w:rsidR="00977F29" w:rsidRDefault="00977F29">
            <w:pPr>
              <w:pStyle w:val="ConsPlusNormal"/>
            </w:pPr>
            <w:r>
              <w:t>2014 год - 88,1 тыс. руб.;</w:t>
            </w:r>
          </w:p>
          <w:p w:rsidR="00977F29" w:rsidRDefault="00977F29">
            <w:pPr>
              <w:pStyle w:val="ConsPlusNormal"/>
            </w:pPr>
            <w:r>
              <w:t>2015 год - 701,2 тыс. руб.;</w:t>
            </w:r>
          </w:p>
          <w:p w:rsidR="00977F29" w:rsidRDefault="00977F29">
            <w:pPr>
              <w:pStyle w:val="ConsPlusNormal"/>
            </w:pPr>
            <w:r>
              <w:t>2016 год - 44,3 тыс. руб.;</w:t>
            </w:r>
          </w:p>
          <w:p w:rsidR="00977F29" w:rsidRDefault="00977F29">
            <w:pPr>
              <w:pStyle w:val="ConsPlusNormal"/>
            </w:pPr>
            <w:r>
              <w:lastRenderedPageBreak/>
              <w:t>2017 год - 3606,1 тыс. руб.;</w:t>
            </w:r>
          </w:p>
          <w:p w:rsidR="00977F29" w:rsidRDefault="00977F29">
            <w:pPr>
              <w:pStyle w:val="ConsPlusNormal"/>
            </w:pPr>
            <w:r>
              <w:t>2018 год - 6646,9 тыс. руб.;</w:t>
            </w:r>
          </w:p>
          <w:p w:rsidR="00977F29" w:rsidRDefault="00977F29">
            <w:pPr>
              <w:pStyle w:val="ConsPlusNormal"/>
            </w:pPr>
            <w:r>
              <w:t>2019 год - 7829,6 тыс. руб.;</w:t>
            </w:r>
          </w:p>
          <w:p w:rsidR="00977F29" w:rsidRDefault="00977F29">
            <w:pPr>
              <w:pStyle w:val="ConsPlusNormal"/>
            </w:pPr>
            <w:r>
              <w:t>2020 год - 362,2 тыс. руб.;</w:t>
            </w:r>
          </w:p>
          <w:p w:rsidR="00977F29" w:rsidRDefault="00977F29">
            <w:pPr>
              <w:pStyle w:val="ConsPlusNormal"/>
            </w:pPr>
            <w:r>
              <w:t>2021 год - 0,0 тыс. руб.;</w:t>
            </w:r>
          </w:p>
          <w:p w:rsidR="00977F29" w:rsidRDefault="00977F29">
            <w:pPr>
              <w:pStyle w:val="ConsPlusNormal"/>
            </w:pPr>
            <w:r>
              <w:t>2022 год - 0,0 тыс. руб.;</w:t>
            </w:r>
          </w:p>
          <w:p w:rsidR="00977F29" w:rsidRDefault="00977F29">
            <w:pPr>
              <w:pStyle w:val="ConsPlusNormal"/>
            </w:pPr>
            <w:r>
              <w:t>- за счет средств из внебюджетных источников - 58907,7 тыс. руб., из них:</w:t>
            </w:r>
          </w:p>
          <w:p w:rsidR="00977F29" w:rsidRDefault="00977F29">
            <w:pPr>
              <w:pStyle w:val="ConsPlusNormal"/>
            </w:pPr>
            <w:r>
              <w:t>2014 год - 4345,7 тыс. руб.;</w:t>
            </w:r>
          </w:p>
          <w:p w:rsidR="00977F29" w:rsidRDefault="00977F29">
            <w:pPr>
              <w:pStyle w:val="ConsPlusNormal"/>
            </w:pPr>
            <w:r>
              <w:t>2015 год - 5095,7 тыс. руб.;</w:t>
            </w:r>
          </w:p>
          <w:p w:rsidR="00977F29" w:rsidRDefault="00977F29">
            <w:pPr>
              <w:pStyle w:val="ConsPlusNormal"/>
            </w:pPr>
            <w:r>
              <w:t>2016 год - 4200,0 тыс. руб.;</w:t>
            </w:r>
          </w:p>
          <w:p w:rsidR="00977F29" w:rsidRDefault="00977F29">
            <w:pPr>
              <w:pStyle w:val="ConsPlusNormal"/>
            </w:pPr>
            <w:r>
              <w:t>2017 год - 5600,0 тыс. руб.;</w:t>
            </w:r>
          </w:p>
          <w:p w:rsidR="00977F29" w:rsidRDefault="00977F29">
            <w:pPr>
              <w:pStyle w:val="ConsPlusNormal"/>
            </w:pPr>
            <w:r>
              <w:t>2018 год - 4921,3 тыс. руб.;</w:t>
            </w:r>
          </w:p>
          <w:p w:rsidR="00977F29" w:rsidRDefault="00977F29">
            <w:pPr>
              <w:pStyle w:val="ConsPlusNormal"/>
            </w:pPr>
            <w:r>
              <w:t>2019 год - 23345,0 тыс. руб.;</w:t>
            </w:r>
          </w:p>
          <w:p w:rsidR="00977F29" w:rsidRDefault="00977F29">
            <w:pPr>
              <w:pStyle w:val="ConsPlusNormal"/>
            </w:pPr>
            <w:r>
              <w:t>2020 год - 3800,0 тыс. руб.;</w:t>
            </w:r>
          </w:p>
          <w:p w:rsidR="00977F29" w:rsidRDefault="00977F29">
            <w:pPr>
              <w:pStyle w:val="ConsPlusNormal"/>
            </w:pPr>
            <w:r>
              <w:t>2021 год - 3800,0 тыс. руб.;</w:t>
            </w:r>
          </w:p>
          <w:p w:rsidR="00977F29" w:rsidRDefault="00977F29">
            <w:pPr>
              <w:pStyle w:val="ConsPlusNormal"/>
            </w:pPr>
            <w:r>
              <w:t>2022 год - 3800,0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125" w:history="1">
              <w:r>
                <w:rPr>
                  <w:color w:val="0000FF"/>
                </w:rPr>
                <w:t>Постановления</w:t>
              </w:r>
            </w:hyperlink>
            <w:r>
              <w:t xml:space="preserve"> администрации г. Ачинска Красноярского края от 03.09.2020 N 219-п)</w:t>
            </w:r>
          </w:p>
        </w:tc>
      </w:tr>
    </w:tbl>
    <w:p w:rsidR="00977F29" w:rsidRDefault="00977F29">
      <w:pPr>
        <w:pStyle w:val="ConsPlusNormal"/>
        <w:jc w:val="both"/>
      </w:pPr>
    </w:p>
    <w:p w:rsidR="00977F29" w:rsidRDefault="00977F29">
      <w:pPr>
        <w:pStyle w:val="ConsPlusTitle"/>
        <w:jc w:val="center"/>
        <w:outlineLvl w:val="2"/>
      </w:pPr>
      <w:r>
        <w:t>2. МЕРОПРИЯТИЯ ПОДПРОГРАММЫ</w:t>
      </w:r>
    </w:p>
    <w:p w:rsidR="00977F29" w:rsidRDefault="00977F29">
      <w:pPr>
        <w:pStyle w:val="ConsPlusNormal"/>
        <w:jc w:val="both"/>
      </w:pPr>
    </w:p>
    <w:p w:rsidR="00977F29" w:rsidRDefault="00977F29">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77F29" w:rsidRDefault="00977F29">
      <w:pPr>
        <w:pStyle w:val="ConsPlusNormal"/>
        <w:spacing w:before="220"/>
        <w:ind w:firstLine="540"/>
        <w:jc w:val="both"/>
      </w:pPr>
      <w:hyperlink w:anchor="P4563" w:history="1">
        <w:r>
          <w:rPr>
            <w:color w:val="0000FF"/>
          </w:rPr>
          <w:t>Перечень</w:t>
        </w:r>
      </w:hyperlink>
      <w:r>
        <w:t xml:space="preserve"> мероприятий подпрограммы приведен в приложении N 2 к подпрограмме.</w:t>
      </w:r>
    </w:p>
    <w:p w:rsidR="00977F29" w:rsidRDefault="00977F29">
      <w:pPr>
        <w:pStyle w:val="ConsPlusNormal"/>
        <w:jc w:val="both"/>
      </w:pPr>
    </w:p>
    <w:p w:rsidR="00977F29" w:rsidRDefault="00977F29">
      <w:pPr>
        <w:pStyle w:val="ConsPlusTitle"/>
        <w:jc w:val="center"/>
        <w:outlineLvl w:val="2"/>
      </w:pPr>
      <w:r>
        <w:t>3. МЕХАНИЗМ РЕАЛИЗАЦИИ ПОДПРОГРАММЫ</w:t>
      </w:r>
    </w:p>
    <w:p w:rsidR="00977F29" w:rsidRDefault="00977F29">
      <w:pPr>
        <w:pStyle w:val="ConsPlusNormal"/>
        <w:jc w:val="center"/>
      </w:pPr>
      <w:r>
        <w:t xml:space="preserve">(в ред. </w:t>
      </w:r>
      <w:hyperlink r:id="rId126" w:history="1">
        <w:r>
          <w:rPr>
            <w:color w:val="0000FF"/>
          </w:rPr>
          <w:t>Постановления</w:t>
        </w:r>
      </w:hyperlink>
      <w:r>
        <w:t xml:space="preserve"> администрации г. Ачинска Красноярского</w:t>
      </w:r>
    </w:p>
    <w:p w:rsidR="00977F29" w:rsidRDefault="00977F29">
      <w:pPr>
        <w:pStyle w:val="ConsPlusNormal"/>
        <w:jc w:val="center"/>
      </w:pPr>
      <w:r>
        <w:t>края от 03.09.2020 N 219-п)</w:t>
      </w:r>
    </w:p>
    <w:p w:rsidR="00977F29" w:rsidRDefault="00977F29">
      <w:pPr>
        <w:pStyle w:val="ConsPlusNormal"/>
        <w:jc w:val="both"/>
      </w:pPr>
    </w:p>
    <w:p w:rsidR="00977F29" w:rsidRDefault="00977F29">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977F29" w:rsidRDefault="00977F29">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977F29" w:rsidRDefault="00977F29">
      <w:pPr>
        <w:pStyle w:val="ConsPlusNormal"/>
        <w:spacing w:before="220"/>
        <w:ind w:firstLine="540"/>
        <w:jc w:val="both"/>
      </w:pPr>
      <w:r>
        <w:t>3.3. Получателем бюджетных средств является муниципальное бюджетное учреждение культуры "Городской Дворец культуры".</w:t>
      </w:r>
    </w:p>
    <w:p w:rsidR="00977F29" w:rsidRDefault="00977F29">
      <w:pPr>
        <w:pStyle w:val="ConsPlusNormal"/>
        <w:spacing w:before="22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977F29" w:rsidRDefault="00977F29">
      <w:pPr>
        <w:pStyle w:val="ConsPlusNormal"/>
        <w:spacing w:before="220"/>
        <w:ind w:firstLine="540"/>
        <w:jc w:val="both"/>
      </w:pPr>
      <w:r>
        <w:t>3.5. Город Ачинск является территорией для реализации мероприятий подпрограммы 3 "Организация досуга и поддержка народного творчества".</w:t>
      </w:r>
    </w:p>
    <w:p w:rsidR="00977F29" w:rsidRDefault="00977F29">
      <w:pPr>
        <w:pStyle w:val="ConsPlusNormal"/>
        <w:spacing w:before="220"/>
        <w:ind w:firstLine="540"/>
        <w:jc w:val="both"/>
      </w:pPr>
      <w:r>
        <w:t>3.6. Исполнителем данной подпрограммы является муниципальное бюджетное учреждение культуры "Городской Дворец культуры".</w:t>
      </w:r>
    </w:p>
    <w:p w:rsidR="00977F29" w:rsidRDefault="00977F29">
      <w:pPr>
        <w:pStyle w:val="ConsPlusNormal"/>
        <w:spacing w:before="220"/>
        <w:ind w:firstLine="540"/>
        <w:jc w:val="both"/>
      </w:pPr>
      <w:r>
        <w:t>3.7. Получателями муниципальных услуг являются граждане, проживающие на территории города Ачинска.</w:t>
      </w:r>
    </w:p>
    <w:p w:rsidR="00977F29" w:rsidRDefault="00977F29">
      <w:pPr>
        <w:pStyle w:val="ConsPlusNormal"/>
        <w:spacing w:before="220"/>
        <w:ind w:firstLine="540"/>
        <w:jc w:val="both"/>
      </w:pPr>
      <w:r>
        <w:lastRenderedPageBreak/>
        <w:t xml:space="preserve">3.8. Реализация </w:t>
      </w:r>
      <w:hyperlink w:anchor="P4605" w:history="1">
        <w:r>
          <w:rPr>
            <w:color w:val="0000FF"/>
          </w:rPr>
          <w:t>мероприятия 3.1</w:t>
        </w:r>
      </w:hyperlink>
      <w:r>
        <w:t xml:space="preserve">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977F29" w:rsidRDefault="00977F29">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27" w:history="1">
        <w:r>
          <w:rPr>
            <w:color w:val="0000FF"/>
          </w:rPr>
          <w:t>Постановления</w:t>
        </w:r>
      </w:hyperlink>
      <w:r>
        <w:t xml:space="preserve"> Администрации города Ачинска N 354-п от 23.10.2015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977F29" w:rsidRDefault="00977F29">
      <w:pPr>
        <w:pStyle w:val="ConsPlusNormal"/>
        <w:spacing w:before="220"/>
        <w:ind w:firstLine="540"/>
        <w:jc w:val="both"/>
      </w:pPr>
      <w:r>
        <w:t xml:space="preserve">3.9. Реализация </w:t>
      </w:r>
      <w:hyperlink w:anchor="P4617" w:history="1">
        <w:r>
          <w:rPr>
            <w:color w:val="0000FF"/>
          </w:rPr>
          <w:t>мероприятия 3.2</w:t>
        </w:r>
      </w:hyperlink>
      <w:r>
        <w:t xml:space="preserve">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977F29" w:rsidRDefault="00977F29">
      <w:pPr>
        <w:pStyle w:val="ConsPlusNormal"/>
        <w:spacing w:before="220"/>
        <w:ind w:firstLine="540"/>
        <w:jc w:val="both"/>
      </w:pPr>
      <w:r>
        <w:t xml:space="preserve">3.10. По </w:t>
      </w:r>
      <w:hyperlink w:anchor="P4643" w:history="1">
        <w:r>
          <w:rPr>
            <w:color w:val="0000FF"/>
          </w:rPr>
          <w:t>мероприятию 3.3</w:t>
        </w:r>
      </w:hyperlink>
      <w: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jc w:val="both"/>
      </w:pPr>
    </w:p>
    <w:p w:rsidR="00977F29" w:rsidRDefault="00977F29">
      <w:pPr>
        <w:pStyle w:val="ConsPlusTitle"/>
        <w:jc w:val="center"/>
        <w:outlineLvl w:val="2"/>
      </w:pPr>
      <w:r>
        <w:t>4. УПРАВЛЕНИЕ ПОДПРОГРАММОЙ И КОНТРОЛЬ</w:t>
      </w:r>
    </w:p>
    <w:p w:rsidR="00977F29" w:rsidRDefault="00977F29">
      <w:pPr>
        <w:pStyle w:val="ConsPlusTitle"/>
        <w:jc w:val="center"/>
      </w:pPr>
      <w:r>
        <w:t>ЗА ХОДОМ ЕЕ ВЫПОЛНЕНИЯ</w:t>
      </w:r>
    </w:p>
    <w:p w:rsidR="00977F29" w:rsidRDefault="00977F29">
      <w:pPr>
        <w:pStyle w:val="ConsPlusNormal"/>
        <w:jc w:val="both"/>
      </w:pPr>
    </w:p>
    <w:p w:rsidR="00977F29" w:rsidRDefault="00977F29">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977F29" w:rsidRDefault="00977F29">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77F29" w:rsidRDefault="00977F29">
      <w:pPr>
        <w:pStyle w:val="ConsPlusNormal"/>
        <w:spacing w:before="220"/>
        <w:ind w:firstLine="540"/>
        <w:jc w:val="both"/>
      </w:pPr>
      <w:r>
        <w:t>4.2. Администрация города Ачинска (отдел культуры) осуществляет:</w:t>
      </w:r>
    </w:p>
    <w:p w:rsidR="00977F29" w:rsidRDefault="00977F29">
      <w:pPr>
        <w:pStyle w:val="ConsPlusNormal"/>
        <w:spacing w:before="220"/>
        <w:ind w:firstLine="540"/>
        <w:jc w:val="both"/>
      </w:pPr>
      <w:r>
        <w:t>1) координацию исполнения мероприятий подпрограммы, мониторинг их реализации;</w:t>
      </w:r>
    </w:p>
    <w:p w:rsidR="00977F29" w:rsidRDefault="00977F29">
      <w:pPr>
        <w:pStyle w:val="ConsPlusNormal"/>
        <w:spacing w:before="220"/>
        <w:ind w:firstLine="540"/>
        <w:jc w:val="both"/>
      </w:pPr>
      <w:r>
        <w:t>2) непосредственный контроль за ходом реализации мероприятий подпрограммы;</w:t>
      </w:r>
    </w:p>
    <w:p w:rsidR="00977F29" w:rsidRDefault="00977F29">
      <w:pPr>
        <w:pStyle w:val="ConsPlusNormal"/>
        <w:spacing w:before="220"/>
        <w:ind w:firstLine="540"/>
        <w:jc w:val="both"/>
      </w:pPr>
      <w:r>
        <w:t>3) подготовку отчетов о реализации подпрограммы.</w:t>
      </w:r>
    </w:p>
    <w:p w:rsidR="00977F29" w:rsidRDefault="00977F29">
      <w:pPr>
        <w:pStyle w:val="ConsPlusNormal"/>
        <w:spacing w:before="220"/>
        <w:ind w:firstLine="540"/>
        <w:jc w:val="both"/>
      </w:pPr>
      <w:r>
        <w:t>4.3. 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77F29" w:rsidRDefault="00977F29">
      <w:pPr>
        <w:pStyle w:val="ConsPlusNormal"/>
        <w:spacing w:before="220"/>
        <w:ind w:firstLine="540"/>
        <w:jc w:val="both"/>
      </w:pPr>
      <w:r>
        <w:t>Администрация города Ачинска (отдел культуры) готовит отчет о реализации программы за первое полугодие отчетного года и представляет в срок не позднее 10-го августа отчетного года.</w:t>
      </w:r>
    </w:p>
    <w:p w:rsidR="00977F29" w:rsidRDefault="00977F29">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77F29" w:rsidRDefault="00977F29">
      <w:pPr>
        <w:pStyle w:val="ConsPlusNormal"/>
        <w:spacing w:before="220"/>
        <w:ind w:firstLine="540"/>
        <w:jc w:val="both"/>
      </w:pPr>
      <w:r>
        <w:lastRenderedPageBreak/>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77F29" w:rsidRDefault="00977F29">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1</w:t>
      </w:r>
    </w:p>
    <w:p w:rsidR="00977F29" w:rsidRDefault="00977F29">
      <w:pPr>
        <w:pStyle w:val="ConsPlusNormal"/>
        <w:jc w:val="right"/>
      </w:pPr>
      <w:r>
        <w:t>к подпрограмме</w:t>
      </w:r>
    </w:p>
    <w:p w:rsidR="00977F29" w:rsidRDefault="00977F29">
      <w:pPr>
        <w:pStyle w:val="ConsPlusNormal"/>
        <w:jc w:val="right"/>
      </w:pPr>
      <w:r>
        <w:t>"Организация досуга и поддержка</w:t>
      </w:r>
    </w:p>
    <w:p w:rsidR="00977F29" w:rsidRDefault="00977F29">
      <w:pPr>
        <w:pStyle w:val="ConsPlusNormal"/>
        <w:jc w:val="right"/>
      </w:pPr>
      <w:r>
        <w:t>народного творчества",</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4" w:name="P4488"/>
      <w:bookmarkEnd w:id="24"/>
      <w:r>
        <w:t>ПЕРЕЧЕНЬ</w:t>
      </w:r>
    </w:p>
    <w:p w:rsidR="00977F29" w:rsidRDefault="00977F29">
      <w:pPr>
        <w:pStyle w:val="ConsPlusTitle"/>
        <w:jc w:val="center"/>
      </w:pPr>
      <w:r>
        <w:t>И ЗНАЧЕНИЯ ПОКАЗАТЕЛЕЙ РЕЗУЛЬТАТИВНОСТИ ПОДПРОГРАММЫ</w:t>
      </w:r>
    </w:p>
    <w:p w:rsidR="00977F29" w:rsidRDefault="00977F29">
      <w:pPr>
        <w:pStyle w:val="ConsPlusTitle"/>
        <w:jc w:val="center"/>
      </w:pPr>
      <w:r>
        <w:t>"ОРГАНИЗАЦИЯ ДОСУГА И ПОДДЕРЖКА НАРОДНОГО ТВОРЧЕСТВА"</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28"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29.05.2020 N 159-п)</w:t>
            </w:r>
          </w:p>
        </w:tc>
      </w:tr>
    </w:tbl>
    <w:p w:rsidR="00977F29" w:rsidRDefault="00977F2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559"/>
        <w:gridCol w:w="2344"/>
        <w:gridCol w:w="784"/>
        <w:gridCol w:w="784"/>
        <w:gridCol w:w="784"/>
        <w:gridCol w:w="784"/>
      </w:tblGrid>
      <w:tr w:rsidR="00977F29">
        <w:tc>
          <w:tcPr>
            <w:tcW w:w="454" w:type="dxa"/>
            <w:vMerge w:val="restart"/>
          </w:tcPr>
          <w:p w:rsidR="00977F29" w:rsidRDefault="00977F29">
            <w:pPr>
              <w:pStyle w:val="ConsPlusNormal"/>
              <w:jc w:val="center"/>
            </w:pPr>
            <w:r>
              <w:t>N п/п</w:t>
            </w:r>
          </w:p>
        </w:tc>
        <w:tc>
          <w:tcPr>
            <w:tcW w:w="2551" w:type="dxa"/>
            <w:vMerge w:val="restart"/>
          </w:tcPr>
          <w:p w:rsidR="00977F29" w:rsidRDefault="00977F29">
            <w:pPr>
              <w:pStyle w:val="ConsPlusNormal"/>
              <w:jc w:val="center"/>
            </w:pPr>
            <w:r>
              <w:t>Цель, показатели результативности</w:t>
            </w:r>
          </w:p>
        </w:tc>
        <w:tc>
          <w:tcPr>
            <w:tcW w:w="559" w:type="dxa"/>
            <w:vMerge w:val="restart"/>
          </w:tcPr>
          <w:p w:rsidR="00977F29" w:rsidRDefault="00977F29">
            <w:pPr>
              <w:pStyle w:val="ConsPlusNormal"/>
              <w:jc w:val="center"/>
            </w:pPr>
            <w:r>
              <w:t>Ед. изм.</w:t>
            </w:r>
          </w:p>
        </w:tc>
        <w:tc>
          <w:tcPr>
            <w:tcW w:w="2344" w:type="dxa"/>
            <w:vMerge w:val="restart"/>
          </w:tcPr>
          <w:p w:rsidR="00977F29" w:rsidRDefault="00977F29">
            <w:pPr>
              <w:pStyle w:val="ConsPlusNormal"/>
              <w:jc w:val="center"/>
            </w:pPr>
            <w:r>
              <w:t>Источник информации</w:t>
            </w:r>
          </w:p>
        </w:tc>
        <w:tc>
          <w:tcPr>
            <w:tcW w:w="3136" w:type="dxa"/>
            <w:gridSpan w:val="4"/>
          </w:tcPr>
          <w:p w:rsidR="00977F29" w:rsidRDefault="00977F29">
            <w:pPr>
              <w:pStyle w:val="ConsPlusNormal"/>
              <w:jc w:val="center"/>
            </w:pPr>
            <w:r>
              <w:t>Годы реализации подпрограммы</w:t>
            </w:r>
          </w:p>
        </w:tc>
      </w:tr>
      <w:tr w:rsidR="00977F29">
        <w:tc>
          <w:tcPr>
            <w:tcW w:w="454" w:type="dxa"/>
            <w:vMerge/>
          </w:tcPr>
          <w:p w:rsidR="00977F29" w:rsidRDefault="00977F29"/>
        </w:tc>
        <w:tc>
          <w:tcPr>
            <w:tcW w:w="2551" w:type="dxa"/>
            <w:vMerge/>
          </w:tcPr>
          <w:p w:rsidR="00977F29" w:rsidRDefault="00977F29"/>
        </w:tc>
        <w:tc>
          <w:tcPr>
            <w:tcW w:w="559" w:type="dxa"/>
            <w:vMerge/>
          </w:tcPr>
          <w:p w:rsidR="00977F29" w:rsidRDefault="00977F29"/>
        </w:tc>
        <w:tc>
          <w:tcPr>
            <w:tcW w:w="2344" w:type="dxa"/>
            <w:vMerge/>
          </w:tcPr>
          <w:p w:rsidR="00977F29" w:rsidRDefault="00977F29"/>
        </w:tc>
        <w:tc>
          <w:tcPr>
            <w:tcW w:w="784" w:type="dxa"/>
          </w:tcPr>
          <w:p w:rsidR="00977F29" w:rsidRDefault="00977F29">
            <w:pPr>
              <w:pStyle w:val="ConsPlusNormal"/>
              <w:jc w:val="center"/>
            </w:pPr>
            <w:r>
              <w:t>2019 год</w:t>
            </w:r>
          </w:p>
        </w:tc>
        <w:tc>
          <w:tcPr>
            <w:tcW w:w="784" w:type="dxa"/>
          </w:tcPr>
          <w:p w:rsidR="00977F29" w:rsidRDefault="00977F29">
            <w:pPr>
              <w:pStyle w:val="ConsPlusNormal"/>
              <w:jc w:val="center"/>
            </w:pPr>
            <w:r>
              <w:t>2020 год</w:t>
            </w:r>
          </w:p>
        </w:tc>
        <w:tc>
          <w:tcPr>
            <w:tcW w:w="784" w:type="dxa"/>
          </w:tcPr>
          <w:p w:rsidR="00977F29" w:rsidRDefault="00977F29">
            <w:pPr>
              <w:pStyle w:val="ConsPlusNormal"/>
              <w:jc w:val="center"/>
            </w:pPr>
            <w:r>
              <w:t>2021 год</w:t>
            </w:r>
          </w:p>
        </w:tc>
        <w:tc>
          <w:tcPr>
            <w:tcW w:w="784" w:type="dxa"/>
          </w:tcPr>
          <w:p w:rsidR="00977F29" w:rsidRDefault="00977F29">
            <w:pPr>
              <w:pStyle w:val="ConsPlusNormal"/>
              <w:jc w:val="center"/>
            </w:pPr>
            <w:r>
              <w:t>2022 год</w:t>
            </w:r>
          </w:p>
        </w:tc>
      </w:tr>
      <w:tr w:rsidR="00977F29">
        <w:tc>
          <w:tcPr>
            <w:tcW w:w="454" w:type="dxa"/>
          </w:tcPr>
          <w:p w:rsidR="00977F29" w:rsidRDefault="00977F29">
            <w:pPr>
              <w:pStyle w:val="ConsPlusNormal"/>
              <w:jc w:val="center"/>
            </w:pPr>
            <w:r>
              <w:t>1</w:t>
            </w:r>
          </w:p>
        </w:tc>
        <w:tc>
          <w:tcPr>
            <w:tcW w:w="2551" w:type="dxa"/>
          </w:tcPr>
          <w:p w:rsidR="00977F29" w:rsidRDefault="00977F29">
            <w:pPr>
              <w:pStyle w:val="ConsPlusNormal"/>
              <w:jc w:val="center"/>
            </w:pPr>
            <w:r>
              <w:t>2</w:t>
            </w:r>
          </w:p>
        </w:tc>
        <w:tc>
          <w:tcPr>
            <w:tcW w:w="559" w:type="dxa"/>
          </w:tcPr>
          <w:p w:rsidR="00977F29" w:rsidRDefault="00977F29">
            <w:pPr>
              <w:pStyle w:val="ConsPlusNormal"/>
              <w:jc w:val="center"/>
            </w:pPr>
            <w:r>
              <w:t>3</w:t>
            </w:r>
          </w:p>
        </w:tc>
        <w:tc>
          <w:tcPr>
            <w:tcW w:w="2344" w:type="dxa"/>
          </w:tcPr>
          <w:p w:rsidR="00977F29" w:rsidRDefault="00977F29">
            <w:pPr>
              <w:pStyle w:val="ConsPlusNormal"/>
              <w:jc w:val="center"/>
            </w:pPr>
            <w:r>
              <w:t>4</w:t>
            </w:r>
          </w:p>
        </w:tc>
        <w:tc>
          <w:tcPr>
            <w:tcW w:w="784" w:type="dxa"/>
          </w:tcPr>
          <w:p w:rsidR="00977F29" w:rsidRDefault="00977F29">
            <w:pPr>
              <w:pStyle w:val="ConsPlusNormal"/>
              <w:jc w:val="center"/>
            </w:pPr>
            <w:r>
              <w:t>5</w:t>
            </w:r>
          </w:p>
        </w:tc>
        <w:tc>
          <w:tcPr>
            <w:tcW w:w="784" w:type="dxa"/>
          </w:tcPr>
          <w:p w:rsidR="00977F29" w:rsidRDefault="00977F29">
            <w:pPr>
              <w:pStyle w:val="ConsPlusNormal"/>
              <w:jc w:val="center"/>
            </w:pPr>
            <w:r>
              <w:t>6</w:t>
            </w:r>
          </w:p>
        </w:tc>
        <w:tc>
          <w:tcPr>
            <w:tcW w:w="784" w:type="dxa"/>
          </w:tcPr>
          <w:p w:rsidR="00977F29" w:rsidRDefault="00977F29">
            <w:pPr>
              <w:pStyle w:val="ConsPlusNormal"/>
              <w:jc w:val="center"/>
            </w:pPr>
            <w:r>
              <w:t>7</w:t>
            </w:r>
          </w:p>
        </w:tc>
        <w:tc>
          <w:tcPr>
            <w:tcW w:w="784" w:type="dxa"/>
          </w:tcPr>
          <w:p w:rsidR="00977F29" w:rsidRDefault="00977F29">
            <w:pPr>
              <w:pStyle w:val="ConsPlusNormal"/>
              <w:jc w:val="center"/>
            </w:pPr>
            <w:r>
              <w:t>8</w:t>
            </w:r>
          </w:p>
        </w:tc>
      </w:tr>
      <w:tr w:rsidR="00977F29">
        <w:tc>
          <w:tcPr>
            <w:tcW w:w="454" w:type="dxa"/>
          </w:tcPr>
          <w:p w:rsidR="00977F29" w:rsidRDefault="00977F29">
            <w:pPr>
              <w:pStyle w:val="ConsPlusNormal"/>
            </w:pPr>
            <w:r>
              <w:t>1</w:t>
            </w:r>
          </w:p>
        </w:tc>
        <w:tc>
          <w:tcPr>
            <w:tcW w:w="8590" w:type="dxa"/>
            <w:gridSpan w:val="7"/>
          </w:tcPr>
          <w:p w:rsidR="00977F29" w:rsidRDefault="00977F29">
            <w:pPr>
              <w:pStyle w:val="ConsPlusNormal"/>
            </w:pPr>
            <w:r>
              <w:t>Цель: обеспечение доступа населения города Ачинска к культурным благам и участию в культурной жизни</w:t>
            </w:r>
          </w:p>
        </w:tc>
      </w:tr>
      <w:tr w:rsidR="00977F29">
        <w:tc>
          <w:tcPr>
            <w:tcW w:w="454" w:type="dxa"/>
          </w:tcPr>
          <w:p w:rsidR="00977F29" w:rsidRDefault="00977F29">
            <w:pPr>
              <w:pStyle w:val="ConsPlusNormal"/>
            </w:pPr>
            <w:r>
              <w:t>2</w:t>
            </w:r>
          </w:p>
        </w:tc>
        <w:tc>
          <w:tcPr>
            <w:tcW w:w="8590" w:type="dxa"/>
            <w:gridSpan w:val="7"/>
          </w:tcPr>
          <w:p w:rsidR="00977F29" w:rsidRDefault="00977F29">
            <w:pPr>
              <w:pStyle w:val="ConsPlusNormal"/>
            </w:pPr>
            <w:r>
              <w:t>Задача: организация досуга населения, сохранение и развитие традиционной народной культуры;</w:t>
            </w:r>
          </w:p>
          <w:p w:rsidR="00977F29" w:rsidRDefault="00977F29">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977F29">
        <w:tc>
          <w:tcPr>
            <w:tcW w:w="454" w:type="dxa"/>
          </w:tcPr>
          <w:p w:rsidR="00977F29" w:rsidRDefault="00977F29">
            <w:pPr>
              <w:pStyle w:val="ConsPlusNormal"/>
            </w:pPr>
            <w:r>
              <w:t>3</w:t>
            </w:r>
          </w:p>
        </w:tc>
        <w:tc>
          <w:tcPr>
            <w:tcW w:w="2551" w:type="dxa"/>
          </w:tcPr>
          <w:p w:rsidR="00977F29" w:rsidRDefault="00977F29">
            <w:pPr>
              <w:pStyle w:val="ConsPlusNormal"/>
            </w:pPr>
            <w:r>
              <w:t>Целевой индикатор 1. Количество посетителей муниципальных бюджетных учреждений культурно-досугового типа на 1 тыс. человек населения</w:t>
            </w:r>
          </w:p>
        </w:tc>
        <w:tc>
          <w:tcPr>
            <w:tcW w:w="559" w:type="dxa"/>
          </w:tcPr>
          <w:p w:rsidR="00977F29" w:rsidRDefault="00977F29">
            <w:pPr>
              <w:pStyle w:val="ConsPlusNormal"/>
            </w:pPr>
            <w:r>
              <w:t>чел.</w:t>
            </w:r>
          </w:p>
        </w:tc>
        <w:tc>
          <w:tcPr>
            <w:tcW w:w="2344" w:type="dxa"/>
          </w:tcPr>
          <w:p w:rsidR="00977F29" w:rsidRDefault="00977F29">
            <w:pPr>
              <w:pStyle w:val="ConsPlusNormal"/>
            </w:pPr>
            <w:r>
              <w:t>Расчетный показатель на основе ведомственной отчетности</w:t>
            </w:r>
          </w:p>
        </w:tc>
        <w:tc>
          <w:tcPr>
            <w:tcW w:w="784" w:type="dxa"/>
          </w:tcPr>
          <w:p w:rsidR="00977F29" w:rsidRDefault="00977F29">
            <w:pPr>
              <w:pStyle w:val="ConsPlusNormal"/>
              <w:jc w:val="center"/>
            </w:pPr>
            <w:r>
              <w:t>2827,9</w:t>
            </w:r>
          </w:p>
        </w:tc>
        <w:tc>
          <w:tcPr>
            <w:tcW w:w="784" w:type="dxa"/>
          </w:tcPr>
          <w:p w:rsidR="00977F29" w:rsidRDefault="00977F29">
            <w:pPr>
              <w:pStyle w:val="ConsPlusNormal"/>
              <w:jc w:val="center"/>
            </w:pPr>
            <w:r>
              <w:t>2179,4</w:t>
            </w:r>
          </w:p>
        </w:tc>
        <w:tc>
          <w:tcPr>
            <w:tcW w:w="784" w:type="dxa"/>
          </w:tcPr>
          <w:p w:rsidR="00977F29" w:rsidRDefault="00977F29">
            <w:pPr>
              <w:pStyle w:val="ConsPlusNormal"/>
              <w:jc w:val="center"/>
            </w:pPr>
            <w:r>
              <w:t>2181,5</w:t>
            </w:r>
          </w:p>
        </w:tc>
        <w:tc>
          <w:tcPr>
            <w:tcW w:w="784" w:type="dxa"/>
          </w:tcPr>
          <w:p w:rsidR="00977F29" w:rsidRDefault="00977F29">
            <w:pPr>
              <w:pStyle w:val="ConsPlusNormal"/>
              <w:jc w:val="center"/>
            </w:pPr>
            <w:r>
              <w:t>2183,2</w:t>
            </w:r>
          </w:p>
        </w:tc>
      </w:tr>
      <w:tr w:rsidR="00977F29">
        <w:tc>
          <w:tcPr>
            <w:tcW w:w="454" w:type="dxa"/>
          </w:tcPr>
          <w:p w:rsidR="00977F29" w:rsidRDefault="00977F29">
            <w:pPr>
              <w:pStyle w:val="ConsPlusNormal"/>
            </w:pPr>
            <w:r>
              <w:lastRenderedPageBreak/>
              <w:t>4</w:t>
            </w:r>
          </w:p>
        </w:tc>
        <w:tc>
          <w:tcPr>
            <w:tcW w:w="2551" w:type="dxa"/>
          </w:tcPr>
          <w:p w:rsidR="00977F29" w:rsidRDefault="00977F29">
            <w:pPr>
              <w:pStyle w:val="ConsPlusNormal"/>
            </w:pPr>
            <w:r>
              <w:t>Целевой индикатор 2. Число клубных формирований на 1 тыс. человек населения</w:t>
            </w:r>
          </w:p>
        </w:tc>
        <w:tc>
          <w:tcPr>
            <w:tcW w:w="559" w:type="dxa"/>
          </w:tcPr>
          <w:p w:rsidR="00977F29" w:rsidRDefault="00977F29">
            <w:pPr>
              <w:pStyle w:val="ConsPlusNormal"/>
            </w:pPr>
            <w:r>
              <w:t>ед.</w:t>
            </w:r>
          </w:p>
        </w:tc>
        <w:tc>
          <w:tcPr>
            <w:tcW w:w="2344" w:type="dxa"/>
          </w:tcPr>
          <w:p w:rsidR="00977F29" w:rsidRDefault="00977F29">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977F29" w:rsidRDefault="00977F29">
            <w:pPr>
              <w:pStyle w:val="ConsPlusNormal"/>
              <w:jc w:val="center"/>
            </w:pPr>
            <w:r>
              <w:t>0,81</w:t>
            </w:r>
          </w:p>
        </w:tc>
        <w:tc>
          <w:tcPr>
            <w:tcW w:w="784" w:type="dxa"/>
          </w:tcPr>
          <w:p w:rsidR="00977F29" w:rsidRDefault="00977F29">
            <w:pPr>
              <w:pStyle w:val="ConsPlusNormal"/>
              <w:jc w:val="center"/>
            </w:pPr>
            <w:r>
              <w:t>0,81</w:t>
            </w:r>
          </w:p>
        </w:tc>
        <w:tc>
          <w:tcPr>
            <w:tcW w:w="784" w:type="dxa"/>
          </w:tcPr>
          <w:p w:rsidR="00977F29" w:rsidRDefault="00977F29">
            <w:pPr>
              <w:pStyle w:val="ConsPlusNormal"/>
              <w:jc w:val="center"/>
            </w:pPr>
            <w:r>
              <w:t>0,81</w:t>
            </w:r>
          </w:p>
        </w:tc>
        <w:tc>
          <w:tcPr>
            <w:tcW w:w="784" w:type="dxa"/>
          </w:tcPr>
          <w:p w:rsidR="00977F29" w:rsidRDefault="00977F29">
            <w:pPr>
              <w:pStyle w:val="ConsPlusNormal"/>
              <w:jc w:val="center"/>
            </w:pPr>
            <w:r>
              <w:t>0,81</w:t>
            </w:r>
          </w:p>
        </w:tc>
      </w:tr>
      <w:tr w:rsidR="00977F29">
        <w:tc>
          <w:tcPr>
            <w:tcW w:w="454" w:type="dxa"/>
          </w:tcPr>
          <w:p w:rsidR="00977F29" w:rsidRDefault="00977F29">
            <w:pPr>
              <w:pStyle w:val="ConsPlusNormal"/>
            </w:pPr>
            <w:r>
              <w:t>5</w:t>
            </w:r>
          </w:p>
        </w:tc>
        <w:tc>
          <w:tcPr>
            <w:tcW w:w="2551" w:type="dxa"/>
          </w:tcPr>
          <w:p w:rsidR="00977F29" w:rsidRDefault="00977F29">
            <w:pPr>
              <w:pStyle w:val="ConsPlusNormal"/>
            </w:pPr>
            <w:r>
              <w:t>Целевой индикатор 3. Число участников клубных формирований на 1 тыс. человек населения</w:t>
            </w:r>
          </w:p>
        </w:tc>
        <w:tc>
          <w:tcPr>
            <w:tcW w:w="559" w:type="dxa"/>
          </w:tcPr>
          <w:p w:rsidR="00977F29" w:rsidRDefault="00977F29">
            <w:pPr>
              <w:pStyle w:val="ConsPlusNormal"/>
            </w:pPr>
            <w:r>
              <w:t>чел.</w:t>
            </w:r>
          </w:p>
        </w:tc>
        <w:tc>
          <w:tcPr>
            <w:tcW w:w="2344" w:type="dxa"/>
          </w:tcPr>
          <w:p w:rsidR="00977F29" w:rsidRDefault="00977F29">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977F29" w:rsidRDefault="00977F29">
            <w:pPr>
              <w:pStyle w:val="ConsPlusNormal"/>
              <w:jc w:val="center"/>
            </w:pPr>
            <w:r>
              <w:t>26,3</w:t>
            </w:r>
          </w:p>
        </w:tc>
        <w:tc>
          <w:tcPr>
            <w:tcW w:w="784" w:type="dxa"/>
          </w:tcPr>
          <w:p w:rsidR="00977F29" w:rsidRDefault="00977F29">
            <w:pPr>
              <w:pStyle w:val="ConsPlusNormal"/>
              <w:jc w:val="center"/>
            </w:pPr>
            <w:r>
              <w:t>26,5</w:t>
            </w:r>
          </w:p>
        </w:tc>
        <w:tc>
          <w:tcPr>
            <w:tcW w:w="784" w:type="dxa"/>
          </w:tcPr>
          <w:p w:rsidR="00977F29" w:rsidRDefault="00977F29">
            <w:pPr>
              <w:pStyle w:val="ConsPlusNormal"/>
              <w:jc w:val="center"/>
            </w:pPr>
            <w:r>
              <w:t>26,5</w:t>
            </w:r>
          </w:p>
        </w:tc>
        <w:tc>
          <w:tcPr>
            <w:tcW w:w="784" w:type="dxa"/>
          </w:tcPr>
          <w:p w:rsidR="00977F29" w:rsidRDefault="00977F29">
            <w:pPr>
              <w:pStyle w:val="ConsPlusNormal"/>
              <w:jc w:val="center"/>
            </w:pPr>
            <w:r>
              <w:t>26,5</w:t>
            </w:r>
          </w:p>
        </w:tc>
      </w:tr>
      <w:tr w:rsidR="00977F29">
        <w:tc>
          <w:tcPr>
            <w:tcW w:w="454" w:type="dxa"/>
          </w:tcPr>
          <w:p w:rsidR="00977F29" w:rsidRDefault="00977F29">
            <w:pPr>
              <w:pStyle w:val="ConsPlusNormal"/>
            </w:pPr>
            <w:r>
              <w:t>6</w:t>
            </w:r>
          </w:p>
        </w:tc>
        <w:tc>
          <w:tcPr>
            <w:tcW w:w="2551" w:type="dxa"/>
          </w:tcPr>
          <w:p w:rsidR="00977F29" w:rsidRDefault="00977F29">
            <w:pPr>
              <w:pStyle w:val="ConsPlusNormal"/>
            </w:pPr>
            <w:r>
              <w:t>Целевой индикатор 4. Число участников клубных формирований для детей в возрасте до 14 лет включительно</w:t>
            </w:r>
          </w:p>
        </w:tc>
        <w:tc>
          <w:tcPr>
            <w:tcW w:w="559" w:type="dxa"/>
          </w:tcPr>
          <w:p w:rsidR="00977F29" w:rsidRDefault="00977F29">
            <w:pPr>
              <w:pStyle w:val="ConsPlusNormal"/>
            </w:pPr>
            <w:r>
              <w:t>тыс. чел.</w:t>
            </w:r>
          </w:p>
        </w:tc>
        <w:tc>
          <w:tcPr>
            <w:tcW w:w="2344" w:type="dxa"/>
          </w:tcPr>
          <w:p w:rsidR="00977F29" w:rsidRDefault="00977F29">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977F29" w:rsidRDefault="00977F29">
            <w:pPr>
              <w:pStyle w:val="ConsPlusNormal"/>
              <w:jc w:val="center"/>
            </w:pPr>
            <w:r>
              <w:t>1,6</w:t>
            </w:r>
          </w:p>
        </w:tc>
        <w:tc>
          <w:tcPr>
            <w:tcW w:w="784" w:type="dxa"/>
          </w:tcPr>
          <w:p w:rsidR="00977F29" w:rsidRDefault="00977F29">
            <w:pPr>
              <w:pStyle w:val="ConsPlusNormal"/>
              <w:jc w:val="center"/>
            </w:pPr>
            <w:r>
              <w:t>1,6</w:t>
            </w:r>
          </w:p>
        </w:tc>
        <w:tc>
          <w:tcPr>
            <w:tcW w:w="784" w:type="dxa"/>
          </w:tcPr>
          <w:p w:rsidR="00977F29" w:rsidRDefault="00977F29">
            <w:pPr>
              <w:pStyle w:val="ConsPlusNormal"/>
              <w:jc w:val="center"/>
            </w:pPr>
            <w:r>
              <w:t>1,6</w:t>
            </w:r>
          </w:p>
        </w:tc>
        <w:tc>
          <w:tcPr>
            <w:tcW w:w="784" w:type="dxa"/>
          </w:tcPr>
          <w:p w:rsidR="00977F29" w:rsidRDefault="00977F29">
            <w:pPr>
              <w:pStyle w:val="ConsPlusNormal"/>
              <w:jc w:val="center"/>
            </w:pPr>
            <w:r>
              <w:t>1,6</w:t>
            </w:r>
          </w:p>
        </w:tc>
      </w:tr>
    </w:tbl>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2</w:t>
      </w:r>
    </w:p>
    <w:p w:rsidR="00977F29" w:rsidRDefault="00977F29">
      <w:pPr>
        <w:pStyle w:val="ConsPlusNormal"/>
        <w:jc w:val="right"/>
      </w:pPr>
      <w:r>
        <w:t>к подпрограмме</w:t>
      </w:r>
    </w:p>
    <w:p w:rsidR="00977F29" w:rsidRDefault="00977F29">
      <w:pPr>
        <w:pStyle w:val="ConsPlusNormal"/>
        <w:jc w:val="right"/>
      </w:pPr>
      <w:r>
        <w:t>"Организация досуга и поддержка</w:t>
      </w:r>
    </w:p>
    <w:p w:rsidR="00977F29" w:rsidRDefault="00977F29">
      <w:pPr>
        <w:pStyle w:val="ConsPlusNormal"/>
        <w:jc w:val="right"/>
      </w:pPr>
      <w:r>
        <w:t>народного творчества",</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5" w:name="P4563"/>
      <w:bookmarkEnd w:id="25"/>
      <w:r>
        <w:t>ПЕРЕЧЕНЬ</w:t>
      </w:r>
    </w:p>
    <w:p w:rsidR="00977F29" w:rsidRDefault="00977F29">
      <w:pPr>
        <w:pStyle w:val="ConsPlusTitle"/>
        <w:jc w:val="center"/>
      </w:pPr>
      <w:r>
        <w:t>МЕРОПРИЯТИЙ ПОДПРОГРАММЫ "ОРГАНИЗАЦИЯ ДОСУГА И ПОДДЕРЖКА</w:t>
      </w:r>
    </w:p>
    <w:p w:rsidR="00977F29" w:rsidRDefault="00977F29">
      <w:pPr>
        <w:pStyle w:val="ConsPlusTitle"/>
        <w:jc w:val="center"/>
      </w:pPr>
      <w:r>
        <w:t>НАРОДНОГО ТВОРЧЕСТВА"</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29"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34"/>
        <w:gridCol w:w="1324"/>
        <w:gridCol w:w="544"/>
        <w:gridCol w:w="904"/>
        <w:gridCol w:w="904"/>
        <w:gridCol w:w="904"/>
        <w:gridCol w:w="1024"/>
        <w:gridCol w:w="2074"/>
      </w:tblGrid>
      <w:tr w:rsidR="00977F29">
        <w:tc>
          <w:tcPr>
            <w:tcW w:w="454" w:type="dxa"/>
            <w:vMerge w:val="restart"/>
          </w:tcPr>
          <w:p w:rsidR="00977F29" w:rsidRDefault="00977F29">
            <w:pPr>
              <w:pStyle w:val="ConsPlusNormal"/>
              <w:jc w:val="center"/>
            </w:pPr>
            <w:r>
              <w:lastRenderedPageBreak/>
              <w:t>N п/п</w:t>
            </w:r>
          </w:p>
        </w:tc>
        <w:tc>
          <w:tcPr>
            <w:tcW w:w="2089" w:type="dxa"/>
            <w:vMerge w:val="restart"/>
          </w:tcPr>
          <w:p w:rsidR="00977F29" w:rsidRDefault="00977F29">
            <w:pPr>
              <w:pStyle w:val="ConsPlusNormal"/>
              <w:jc w:val="center"/>
            </w:pPr>
            <w:r>
              <w:t>Цель, задачи, мероприятия подпрограммы</w:t>
            </w:r>
          </w:p>
        </w:tc>
        <w:tc>
          <w:tcPr>
            <w:tcW w:w="1714" w:type="dxa"/>
            <w:vMerge w:val="restart"/>
          </w:tcPr>
          <w:p w:rsidR="00977F29" w:rsidRDefault="00977F29">
            <w:pPr>
              <w:pStyle w:val="ConsPlusNormal"/>
              <w:jc w:val="center"/>
            </w:pPr>
            <w:r>
              <w:t>ГРБС</w:t>
            </w:r>
          </w:p>
        </w:tc>
        <w:tc>
          <w:tcPr>
            <w:tcW w:w="3196" w:type="dxa"/>
            <w:gridSpan w:val="4"/>
          </w:tcPr>
          <w:p w:rsidR="00977F29" w:rsidRDefault="00977F29">
            <w:pPr>
              <w:pStyle w:val="ConsPlusNormal"/>
              <w:jc w:val="center"/>
            </w:pPr>
            <w:r>
              <w:t>Код бюджетной классификации</w:t>
            </w:r>
          </w:p>
        </w:tc>
        <w:tc>
          <w:tcPr>
            <w:tcW w:w="3736" w:type="dxa"/>
            <w:gridSpan w:val="4"/>
          </w:tcPr>
          <w:p w:rsidR="00977F29" w:rsidRDefault="00977F29">
            <w:pPr>
              <w:pStyle w:val="ConsPlusNormal"/>
              <w:jc w:val="center"/>
            </w:pPr>
            <w:r>
              <w:t>Расходы по годам реализации подпрограммы (тыс. руб.)</w:t>
            </w:r>
          </w:p>
        </w:tc>
        <w:tc>
          <w:tcPr>
            <w:tcW w:w="2074" w:type="dxa"/>
            <w:vMerge w:val="restart"/>
          </w:tcPr>
          <w:p w:rsidR="00977F29" w:rsidRDefault="00977F2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7F29">
        <w:tc>
          <w:tcPr>
            <w:tcW w:w="454" w:type="dxa"/>
            <w:vMerge/>
          </w:tcPr>
          <w:p w:rsidR="00977F29" w:rsidRDefault="00977F29"/>
        </w:tc>
        <w:tc>
          <w:tcPr>
            <w:tcW w:w="2089" w:type="dxa"/>
            <w:vMerge/>
          </w:tcPr>
          <w:p w:rsidR="00977F29" w:rsidRDefault="00977F29"/>
        </w:tc>
        <w:tc>
          <w:tcPr>
            <w:tcW w:w="1714" w:type="dxa"/>
            <w:vMerge/>
          </w:tcPr>
          <w:p w:rsidR="00977F29" w:rsidRDefault="00977F29"/>
        </w:tc>
        <w:tc>
          <w:tcPr>
            <w:tcW w:w="694" w:type="dxa"/>
          </w:tcPr>
          <w:p w:rsidR="00977F29" w:rsidRDefault="00977F29">
            <w:pPr>
              <w:pStyle w:val="ConsPlusNormal"/>
              <w:jc w:val="center"/>
            </w:pPr>
            <w:r>
              <w:t>ГРБС</w:t>
            </w:r>
          </w:p>
        </w:tc>
        <w:tc>
          <w:tcPr>
            <w:tcW w:w="634" w:type="dxa"/>
          </w:tcPr>
          <w:p w:rsidR="00977F29" w:rsidRDefault="00977F29">
            <w:pPr>
              <w:pStyle w:val="ConsPlusNormal"/>
              <w:jc w:val="center"/>
            </w:pPr>
            <w:r>
              <w:t>РзПр</w:t>
            </w:r>
          </w:p>
        </w:tc>
        <w:tc>
          <w:tcPr>
            <w:tcW w:w="1324" w:type="dxa"/>
          </w:tcPr>
          <w:p w:rsidR="00977F29" w:rsidRDefault="00977F29">
            <w:pPr>
              <w:pStyle w:val="ConsPlusNormal"/>
              <w:jc w:val="center"/>
            </w:pPr>
            <w:r>
              <w:t>ЦСР</w:t>
            </w:r>
          </w:p>
        </w:tc>
        <w:tc>
          <w:tcPr>
            <w:tcW w:w="544" w:type="dxa"/>
          </w:tcPr>
          <w:p w:rsidR="00977F29" w:rsidRDefault="00977F29">
            <w:pPr>
              <w:pStyle w:val="ConsPlusNormal"/>
              <w:jc w:val="center"/>
            </w:pPr>
            <w:r>
              <w:t>ВР</w:t>
            </w:r>
          </w:p>
        </w:tc>
        <w:tc>
          <w:tcPr>
            <w:tcW w:w="904" w:type="dxa"/>
          </w:tcPr>
          <w:p w:rsidR="00977F29" w:rsidRDefault="00977F29">
            <w:pPr>
              <w:pStyle w:val="ConsPlusNormal"/>
              <w:jc w:val="center"/>
            </w:pPr>
            <w:r>
              <w:t>2020 год</w:t>
            </w:r>
          </w:p>
        </w:tc>
        <w:tc>
          <w:tcPr>
            <w:tcW w:w="904" w:type="dxa"/>
          </w:tcPr>
          <w:p w:rsidR="00977F29" w:rsidRDefault="00977F29">
            <w:pPr>
              <w:pStyle w:val="ConsPlusNormal"/>
              <w:jc w:val="center"/>
            </w:pPr>
            <w:r>
              <w:t>2021 год</w:t>
            </w:r>
          </w:p>
        </w:tc>
        <w:tc>
          <w:tcPr>
            <w:tcW w:w="904" w:type="dxa"/>
          </w:tcPr>
          <w:p w:rsidR="00977F29" w:rsidRDefault="00977F29">
            <w:pPr>
              <w:pStyle w:val="ConsPlusNormal"/>
              <w:jc w:val="center"/>
            </w:pPr>
            <w:r>
              <w:t>2022 год</w:t>
            </w:r>
          </w:p>
        </w:tc>
        <w:tc>
          <w:tcPr>
            <w:tcW w:w="1024" w:type="dxa"/>
          </w:tcPr>
          <w:p w:rsidR="00977F29" w:rsidRDefault="00977F29">
            <w:pPr>
              <w:pStyle w:val="ConsPlusNormal"/>
              <w:jc w:val="center"/>
            </w:pPr>
            <w:r>
              <w:t>итого на 2020 год и 2021 - 2022 годы</w:t>
            </w:r>
          </w:p>
        </w:tc>
        <w:tc>
          <w:tcPr>
            <w:tcW w:w="2074" w:type="dxa"/>
            <w:vMerge/>
          </w:tcPr>
          <w:p w:rsidR="00977F29" w:rsidRDefault="00977F29"/>
        </w:tc>
      </w:tr>
      <w:tr w:rsidR="00977F29">
        <w:tc>
          <w:tcPr>
            <w:tcW w:w="454" w:type="dxa"/>
          </w:tcPr>
          <w:p w:rsidR="00977F29" w:rsidRDefault="00977F29">
            <w:pPr>
              <w:pStyle w:val="ConsPlusNormal"/>
              <w:jc w:val="center"/>
            </w:pPr>
            <w:r>
              <w:t>1</w:t>
            </w:r>
          </w:p>
        </w:tc>
        <w:tc>
          <w:tcPr>
            <w:tcW w:w="2089" w:type="dxa"/>
          </w:tcPr>
          <w:p w:rsidR="00977F29" w:rsidRDefault="00977F29">
            <w:pPr>
              <w:pStyle w:val="ConsPlusNormal"/>
              <w:jc w:val="center"/>
            </w:pPr>
            <w:r>
              <w:t>2</w:t>
            </w:r>
          </w:p>
        </w:tc>
        <w:tc>
          <w:tcPr>
            <w:tcW w:w="1714" w:type="dxa"/>
          </w:tcPr>
          <w:p w:rsidR="00977F29" w:rsidRDefault="00977F29">
            <w:pPr>
              <w:pStyle w:val="ConsPlusNormal"/>
              <w:jc w:val="center"/>
            </w:pPr>
            <w:r>
              <w:t>3</w:t>
            </w:r>
          </w:p>
        </w:tc>
        <w:tc>
          <w:tcPr>
            <w:tcW w:w="694" w:type="dxa"/>
          </w:tcPr>
          <w:p w:rsidR="00977F29" w:rsidRDefault="00977F29">
            <w:pPr>
              <w:pStyle w:val="ConsPlusNormal"/>
              <w:jc w:val="center"/>
            </w:pPr>
            <w:r>
              <w:t>4</w:t>
            </w:r>
          </w:p>
        </w:tc>
        <w:tc>
          <w:tcPr>
            <w:tcW w:w="634" w:type="dxa"/>
          </w:tcPr>
          <w:p w:rsidR="00977F29" w:rsidRDefault="00977F29">
            <w:pPr>
              <w:pStyle w:val="ConsPlusNormal"/>
              <w:jc w:val="center"/>
            </w:pPr>
            <w:r>
              <w:t>5</w:t>
            </w:r>
          </w:p>
        </w:tc>
        <w:tc>
          <w:tcPr>
            <w:tcW w:w="1324" w:type="dxa"/>
          </w:tcPr>
          <w:p w:rsidR="00977F29" w:rsidRDefault="00977F29">
            <w:pPr>
              <w:pStyle w:val="ConsPlusNormal"/>
              <w:jc w:val="center"/>
            </w:pPr>
            <w:r>
              <w:t>6</w:t>
            </w:r>
          </w:p>
        </w:tc>
        <w:tc>
          <w:tcPr>
            <w:tcW w:w="544" w:type="dxa"/>
          </w:tcPr>
          <w:p w:rsidR="00977F29" w:rsidRDefault="00977F29">
            <w:pPr>
              <w:pStyle w:val="ConsPlusNormal"/>
              <w:jc w:val="center"/>
            </w:pPr>
            <w:r>
              <w:t>7</w:t>
            </w:r>
          </w:p>
        </w:tc>
        <w:tc>
          <w:tcPr>
            <w:tcW w:w="904" w:type="dxa"/>
          </w:tcPr>
          <w:p w:rsidR="00977F29" w:rsidRDefault="00977F29">
            <w:pPr>
              <w:pStyle w:val="ConsPlusNormal"/>
              <w:jc w:val="center"/>
            </w:pPr>
            <w:r>
              <w:t>8</w:t>
            </w:r>
          </w:p>
        </w:tc>
        <w:tc>
          <w:tcPr>
            <w:tcW w:w="904" w:type="dxa"/>
          </w:tcPr>
          <w:p w:rsidR="00977F29" w:rsidRDefault="00977F29">
            <w:pPr>
              <w:pStyle w:val="ConsPlusNormal"/>
              <w:jc w:val="center"/>
            </w:pPr>
            <w:r>
              <w:t>9</w:t>
            </w:r>
          </w:p>
        </w:tc>
        <w:tc>
          <w:tcPr>
            <w:tcW w:w="904" w:type="dxa"/>
          </w:tcPr>
          <w:p w:rsidR="00977F29" w:rsidRDefault="00977F29">
            <w:pPr>
              <w:pStyle w:val="ConsPlusNormal"/>
              <w:jc w:val="center"/>
            </w:pPr>
            <w:r>
              <w:t>10</w:t>
            </w:r>
          </w:p>
        </w:tc>
        <w:tc>
          <w:tcPr>
            <w:tcW w:w="1024" w:type="dxa"/>
          </w:tcPr>
          <w:p w:rsidR="00977F29" w:rsidRDefault="00977F29">
            <w:pPr>
              <w:pStyle w:val="ConsPlusNormal"/>
              <w:jc w:val="center"/>
            </w:pPr>
            <w:r>
              <w:t>11</w:t>
            </w:r>
          </w:p>
        </w:tc>
        <w:tc>
          <w:tcPr>
            <w:tcW w:w="2074" w:type="dxa"/>
          </w:tcPr>
          <w:p w:rsidR="00977F29" w:rsidRDefault="00977F29">
            <w:pPr>
              <w:pStyle w:val="ConsPlusNormal"/>
              <w:jc w:val="center"/>
            </w:pPr>
            <w:r>
              <w:t>12</w:t>
            </w:r>
          </w:p>
        </w:tc>
      </w:tr>
      <w:tr w:rsidR="00977F29">
        <w:tc>
          <w:tcPr>
            <w:tcW w:w="454" w:type="dxa"/>
          </w:tcPr>
          <w:p w:rsidR="00977F29" w:rsidRDefault="00977F29">
            <w:pPr>
              <w:pStyle w:val="ConsPlusNormal"/>
            </w:pPr>
            <w:r>
              <w:t>1</w:t>
            </w:r>
          </w:p>
        </w:tc>
        <w:tc>
          <w:tcPr>
            <w:tcW w:w="12809" w:type="dxa"/>
            <w:gridSpan w:val="11"/>
          </w:tcPr>
          <w:p w:rsidR="00977F29" w:rsidRDefault="00977F29">
            <w:pPr>
              <w:pStyle w:val="ConsPlusNormal"/>
            </w:pPr>
            <w:r>
              <w:t>Муниципальная программа города Ачинска "Развитие культуры"</w:t>
            </w:r>
          </w:p>
        </w:tc>
      </w:tr>
      <w:tr w:rsidR="00977F29">
        <w:tc>
          <w:tcPr>
            <w:tcW w:w="454" w:type="dxa"/>
          </w:tcPr>
          <w:p w:rsidR="00977F29" w:rsidRDefault="00977F29">
            <w:pPr>
              <w:pStyle w:val="ConsPlusNormal"/>
            </w:pPr>
            <w:r>
              <w:t>2</w:t>
            </w:r>
          </w:p>
        </w:tc>
        <w:tc>
          <w:tcPr>
            <w:tcW w:w="12809" w:type="dxa"/>
            <w:gridSpan w:val="11"/>
          </w:tcPr>
          <w:p w:rsidR="00977F29" w:rsidRDefault="00977F29">
            <w:pPr>
              <w:pStyle w:val="ConsPlusNormal"/>
            </w:pPr>
            <w:r>
              <w:t>Подпрограмма 3 "Организация досуга и поддержка народного творчества"</w:t>
            </w:r>
          </w:p>
        </w:tc>
      </w:tr>
      <w:tr w:rsidR="00977F29">
        <w:tc>
          <w:tcPr>
            <w:tcW w:w="454" w:type="dxa"/>
          </w:tcPr>
          <w:p w:rsidR="00977F29" w:rsidRDefault="00977F29">
            <w:pPr>
              <w:pStyle w:val="ConsPlusNormal"/>
            </w:pPr>
            <w:r>
              <w:t>3</w:t>
            </w:r>
          </w:p>
        </w:tc>
        <w:tc>
          <w:tcPr>
            <w:tcW w:w="12809" w:type="dxa"/>
            <w:gridSpan w:val="11"/>
          </w:tcPr>
          <w:p w:rsidR="00977F29" w:rsidRDefault="00977F29">
            <w:pPr>
              <w:pStyle w:val="ConsPlusNormal"/>
            </w:pPr>
            <w:r>
              <w:t>Цель. Обеспечение доступа населения города Ачинска к культурным благам и участию в культурной жизни</w:t>
            </w:r>
          </w:p>
        </w:tc>
      </w:tr>
      <w:tr w:rsidR="00977F29">
        <w:tc>
          <w:tcPr>
            <w:tcW w:w="454" w:type="dxa"/>
          </w:tcPr>
          <w:p w:rsidR="00977F29" w:rsidRDefault="00977F29">
            <w:pPr>
              <w:pStyle w:val="ConsPlusNormal"/>
            </w:pPr>
            <w:r>
              <w:t>4</w:t>
            </w:r>
          </w:p>
        </w:tc>
        <w:tc>
          <w:tcPr>
            <w:tcW w:w="12809" w:type="dxa"/>
            <w:gridSpan w:val="11"/>
          </w:tcPr>
          <w:p w:rsidR="00977F29" w:rsidRDefault="00977F29">
            <w:pPr>
              <w:pStyle w:val="ConsPlusNormal"/>
              <w:outlineLvl w:val="3"/>
            </w:pPr>
            <w:r>
              <w:t>Задача 1. Организация досуга населения, сохранение и развитие традиционной народной культуры</w:t>
            </w:r>
          </w:p>
        </w:tc>
      </w:tr>
      <w:tr w:rsidR="00977F29">
        <w:tc>
          <w:tcPr>
            <w:tcW w:w="454" w:type="dxa"/>
          </w:tcPr>
          <w:p w:rsidR="00977F29" w:rsidRDefault="00977F29">
            <w:pPr>
              <w:pStyle w:val="ConsPlusNormal"/>
            </w:pPr>
            <w:r>
              <w:t>5</w:t>
            </w:r>
          </w:p>
        </w:tc>
        <w:tc>
          <w:tcPr>
            <w:tcW w:w="2089" w:type="dxa"/>
          </w:tcPr>
          <w:p w:rsidR="00977F29" w:rsidRDefault="00977F29">
            <w:pPr>
              <w:pStyle w:val="ConsPlusNormal"/>
            </w:pPr>
            <w:bookmarkStart w:id="26" w:name="P4605"/>
            <w:bookmarkEnd w:id="26"/>
            <w:r>
              <w:t>Мероприятие 3.1. Обеспечение деятельности (оказание услуг) подведомственных учреждений</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24" w:type="dxa"/>
          </w:tcPr>
          <w:p w:rsidR="00977F29" w:rsidRDefault="00977F29">
            <w:pPr>
              <w:pStyle w:val="ConsPlusNormal"/>
              <w:jc w:val="center"/>
            </w:pPr>
            <w:r>
              <w:t>0830007220</w:t>
            </w:r>
          </w:p>
        </w:tc>
        <w:tc>
          <w:tcPr>
            <w:tcW w:w="544" w:type="dxa"/>
          </w:tcPr>
          <w:p w:rsidR="00977F29" w:rsidRDefault="00977F29">
            <w:pPr>
              <w:pStyle w:val="ConsPlusNormal"/>
              <w:jc w:val="center"/>
            </w:pPr>
            <w:r>
              <w:t>610</w:t>
            </w:r>
          </w:p>
        </w:tc>
        <w:tc>
          <w:tcPr>
            <w:tcW w:w="904" w:type="dxa"/>
          </w:tcPr>
          <w:p w:rsidR="00977F29" w:rsidRDefault="00977F29">
            <w:pPr>
              <w:pStyle w:val="ConsPlusNormal"/>
              <w:jc w:val="center"/>
            </w:pPr>
            <w:r>
              <w:t>30953,7</w:t>
            </w:r>
          </w:p>
        </w:tc>
        <w:tc>
          <w:tcPr>
            <w:tcW w:w="904" w:type="dxa"/>
          </w:tcPr>
          <w:p w:rsidR="00977F29" w:rsidRDefault="00977F29">
            <w:pPr>
              <w:pStyle w:val="ConsPlusNormal"/>
              <w:jc w:val="center"/>
            </w:pPr>
            <w:r>
              <w:t>30953,7</w:t>
            </w:r>
          </w:p>
        </w:tc>
        <w:tc>
          <w:tcPr>
            <w:tcW w:w="904" w:type="dxa"/>
          </w:tcPr>
          <w:p w:rsidR="00977F29" w:rsidRDefault="00977F29">
            <w:pPr>
              <w:pStyle w:val="ConsPlusNormal"/>
              <w:jc w:val="center"/>
            </w:pPr>
            <w:r>
              <w:t>30953,7</w:t>
            </w:r>
          </w:p>
        </w:tc>
        <w:tc>
          <w:tcPr>
            <w:tcW w:w="1024" w:type="dxa"/>
          </w:tcPr>
          <w:p w:rsidR="00977F29" w:rsidRDefault="00977F29">
            <w:pPr>
              <w:pStyle w:val="ConsPlusNormal"/>
              <w:jc w:val="center"/>
            </w:pPr>
            <w:r>
              <w:t>92861,1</w:t>
            </w:r>
          </w:p>
        </w:tc>
        <w:tc>
          <w:tcPr>
            <w:tcW w:w="2074" w:type="dxa"/>
          </w:tcPr>
          <w:p w:rsidR="00977F29" w:rsidRDefault="00977F29">
            <w:pPr>
              <w:pStyle w:val="ConsPlusNormal"/>
            </w:pPr>
            <w:r>
              <w:t>Количество посетителей в ГорДК ежегодно составит не менее 231410 человек, количество проводимых мероприятий - не менее 680 ед.</w:t>
            </w:r>
          </w:p>
        </w:tc>
      </w:tr>
      <w:tr w:rsidR="00977F29">
        <w:tc>
          <w:tcPr>
            <w:tcW w:w="454" w:type="dxa"/>
          </w:tcPr>
          <w:p w:rsidR="00977F29" w:rsidRDefault="00977F29">
            <w:pPr>
              <w:pStyle w:val="ConsPlusNormal"/>
            </w:pPr>
            <w:r>
              <w:t>6</w:t>
            </w:r>
          </w:p>
        </w:tc>
        <w:tc>
          <w:tcPr>
            <w:tcW w:w="2089" w:type="dxa"/>
          </w:tcPr>
          <w:p w:rsidR="00977F29" w:rsidRDefault="00977F29">
            <w:pPr>
              <w:pStyle w:val="ConsPlusNormal"/>
            </w:pPr>
            <w:bookmarkStart w:id="27" w:name="P4617"/>
            <w:bookmarkEnd w:id="27"/>
            <w:r>
              <w:t xml:space="preserve">Мероприятие 3.2. Частичное финансирование (возмещение) </w:t>
            </w:r>
            <w:r>
              <w:lastRenderedPageBreak/>
              <w:t>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14" w:type="dxa"/>
          </w:tcPr>
          <w:p w:rsidR="00977F29" w:rsidRDefault="00977F29">
            <w:pPr>
              <w:pStyle w:val="ConsPlusNormal"/>
            </w:pPr>
            <w:r>
              <w:lastRenderedPageBreak/>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24" w:type="dxa"/>
          </w:tcPr>
          <w:p w:rsidR="00977F29" w:rsidRDefault="00977F29">
            <w:pPr>
              <w:pStyle w:val="ConsPlusNormal"/>
              <w:jc w:val="center"/>
            </w:pPr>
            <w:r>
              <w:t>0840010480</w:t>
            </w:r>
          </w:p>
        </w:tc>
        <w:tc>
          <w:tcPr>
            <w:tcW w:w="544" w:type="dxa"/>
          </w:tcPr>
          <w:p w:rsidR="00977F29" w:rsidRDefault="00977F29">
            <w:pPr>
              <w:pStyle w:val="ConsPlusNormal"/>
              <w:jc w:val="center"/>
            </w:pPr>
            <w:r>
              <w:t>610</w:t>
            </w:r>
          </w:p>
        </w:tc>
        <w:tc>
          <w:tcPr>
            <w:tcW w:w="904" w:type="dxa"/>
          </w:tcPr>
          <w:p w:rsidR="00977F29" w:rsidRDefault="00977F29">
            <w:pPr>
              <w:pStyle w:val="ConsPlusNormal"/>
              <w:jc w:val="center"/>
            </w:pPr>
            <w:r>
              <w:t>362,2</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362,2</w:t>
            </w:r>
          </w:p>
        </w:tc>
        <w:tc>
          <w:tcPr>
            <w:tcW w:w="2074" w:type="dxa"/>
          </w:tcPr>
          <w:p w:rsidR="00977F29" w:rsidRDefault="00977F29">
            <w:pPr>
              <w:pStyle w:val="ConsPlusNormal"/>
            </w:pPr>
          </w:p>
        </w:tc>
      </w:tr>
      <w:tr w:rsidR="00977F29">
        <w:tc>
          <w:tcPr>
            <w:tcW w:w="454" w:type="dxa"/>
          </w:tcPr>
          <w:p w:rsidR="00977F29" w:rsidRDefault="00977F29">
            <w:pPr>
              <w:pStyle w:val="ConsPlusNormal"/>
            </w:pPr>
            <w:r>
              <w:lastRenderedPageBreak/>
              <w:t>7</w:t>
            </w:r>
          </w:p>
        </w:tc>
        <w:tc>
          <w:tcPr>
            <w:tcW w:w="2089" w:type="dxa"/>
          </w:tcPr>
          <w:p w:rsidR="00977F29" w:rsidRDefault="00977F29">
            <w:pPr>
              <w:pStyle w:val="ConsPlusNormal"/>
            </w:pPr>
            <w:r>
              <w:t>Итого по задаче 1</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904" w:type="dxa"/>
          </w:tcPr>
          <w:p w:rsidR="00977F29" w:rsidRDefault="00977F29">
            <w:pPr>
              <w:pStyle w:val="ConsPlusNormal"/>
              <w:jc w:val="center"/>
            </w:pPr>
            <w:r>
              <w:t>31315,9</w:t>
            </w:r>
          </w:p>
        </w:tc>
        <w:tc>
          <w:tcPr>
            <w:tcW w:w="904" w:type="dxa"/>
          </w:tcPr>
          <w:p w:rsidR="00977F29" w:rsidRDefault="00977F29">
            <w:pPr>
              <w:pStyle w:val="ConsPlusNormal"/>
              <w:jc w:val="center"/>
            </w:pPr>
            <w:r>
              <w:t>30953,7</w:t>
            </w:r>
          </w:p>
        </w:tc>
        <w:tc>
          <w:tcPr>
            <w:tcW w:w="904" w:type="dxa"/>
          </w:tcPr>
          <w:p w:rsidR="00977F29" w:rsidRDefault="00977F29">
            <w:pPr>
              <w:pStyle w:val="ConsPlusNormal"/>
              <w:jc w:val="center"/>
            </w:pPr>
            <w:r>
              <w:t>30953,7</w:t>
            </w:r>
          </w:p>
        </w:tc>
        <w:tc>
          <w:tcPr>
            <w:tcW w:w="1024" w:type="dxa"/>
          </w:tcPr>
          <w:p w:rsidR="00977F29" w:rsidRDefault="00977F29">
            <w:pPr>
              <w:pStyle w:val="ConsPlusNormal"/>
              <w:jc w:val="center"/>
            </w:pPr>
            <w:r>
              <w:t>93223,3</w:t>
            </w:r>
          </w:p>
        </w:tc>
        <w:tc>
          <w:tcPr>
            <w:tcW w:w="2074" w:type="dxa"/>
          </w:tcPr>
          <w:p w:rsidR="00977F29" w:rsidRDefault="00977F29">
            <w:pPr>
              <w:pStyle w:val="ConsPlusNormal"/>
            </w:pPr>
          </w:p>
        </w:tc>
      </w:tr>
      <w:tr w:rsidR="00977F29">
        <w:tc>
          <w:tcPr>
            <w:tcW w:w="454" w:type="dxa"/>
          </w:tcPr>
          <w:p w:rsidR="00977F29" w:rsidRDefault="00977F29">
            <w:pPr>
              <w:pStyle w:val="ConsPlusNormal"/>
            </w:pPr>
            <w:r>
              <w:t>8</w:t>
            </w:r>
          </w:p>
        </w:tc>
        <w:tc>
          <w:tcPr>
            <w:tcW w:w="12809" w:type="dxa"/>
            <w:gridSpan w:val="11"/>
          </w:tcPr>
          <w:p w:rsidR="00977F29" w:rsidRDefault="00977F29">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977F29">
        <w:tc>
          <w:tcPr>
            <w:tcW w:w="454" w:type="dxa"/>
          </w:tcPr>
          <w:p w:rsidR="00977F29" w:rsidRDefault="00977F29">
            <w:pPr>
              <w:pStyle w:val="ConsPlusNormal"/>
            </w:pPr>
            <w:r>
              <w:t>9</w:t>
            </w:r>
          </w:p>
        </w:tc>
        <w:tc>
          <w:tcPr>
            <w:tcW w:w="2089" w:type="dxa"/>
          </w:tcPr>
          <w:p w:rsidR="00977F29" w:rsidRDefault="00977F29">
            <w:pPr>
              <w:pStyle w:val="ConsPlusNormal"/>
            </w:pPr>
            <w:bookmarkStart w:id="28" w:name="P4643"/>
            <w:bookmarkEnd w:id="28"/>
            <w:r>
              <w:t>Мероприятие 3.3. Проведение праздничных мероприятий, общегородских культурных событий и проектов</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34" w:type="dxa"/>
          </w:tcPr>
          <w:p w:rsidR="00977F29" w:rsidRDefault="00977F29">
            <w:pPr>
              <w:pStyle w:val="ConsPlusNormal"/>
              <w:jc w:val="center"/>
            </w:pPr>
            <w:r>
              <w:t>0801</w:t>
            </w:r>
          </w:p>
        </w:tc>
        <w:tc>
          <w:tcPr>
            <w:tcW w:w="1324" w:type="dxa"/>
          </w:tcPr>
          <w:p w:rsidR="00977F29" w:rsidRDefault="00977F29">
            <w:pPr>
              <w:pStyle w:val="ConsPlusNormal"/>
              <w:jc w:val="center"/>
            </w:pPr>
            <w:r>
              <w:t>0830024020</w:t>
            </w:r>
          </w:p>
        </w:tc>
        <w:tc>
          <w:tcPr>
            <w:tcW w:w="544" w:type="dxa"/>
          </w:tcPr>
          <w:p w:rsidR="00977F29" w:rsidRDefault="00977F29">
            <w:pPr>
              <w:pStyle w:val="ConsPlusNormal"/>
              <w:jc w:val="center"/>
            </w:pPr>
            <w:r>
              <w:t>110, 240, 610</w:t>
            </w:r>
          </w:p>
        </w:tc>
        <w:tc>
          <w:tcPr>
            <w:tcW w:w="904" w:type="dxa"/>
          </w:tcPr>
          <w:p w:rsidR="00977F29" w:rsidRDefault="00977F29">
            <w:pPr>
              <w:pStyle w:val="ConsPlusNormal"/>
              <w:jc w:val="center"/>
            </w:pPr>
            <w:r>
              <w:t>5606,7</w:t>
            </w:r>
          </w:p>
        </w:tc>
        <w:tc>
          <w:tcPr>
            <w:tcW w:w="904" w:type="dxa"/>
          </w:tcPr>
          <w:p w:rsidR="00977F29" w:rsidRDefault="00977F29">
            <w:pPr>
              <w:pStyle w:val="ConsPlusNormal"/>
              <w:jc w:val="center"/>
            </w:pPr>
            <w:r>
              <w:t>2847,2</w:t>
            </w:r>
          </w:p>
        </w:tc>
        <w:tc>
          <w:tcPr>
            <w:tcW w:w="904" w:type="dxa"/>
          </w:tcPr>
          <w:p w:rsidR="00977F29" w:rsidRDefault="00977F29">
            <w:pPr>
              <w:pStyle w:val="ConsPlusNormal"/>
              <w:jc w:val="center"/>
            </w:pPr>
            <w:r>
              <w:t>2583,4</w:t>
            </w:r>
          </w:p>
        </w:tc>
        <w:tc>
          <w:tcPr>
            <w:tcW w:w="1024" w:type="dxa"/>
          </w:tcPr>
          <w:p w:rsidR="00977F29" w:rsidRDefault="00977F29">
            <w:pPr>
              <w:pStyle w:val="ConsPlusNormal"/>
              <w:jc w:val="center"/>
            </w:pPr>
            <w:r>
              <w:t>11037,3</w:t>
            </w:r>
          </w:p>
        </w:tc>
        <w:tc>
          <w:tcPr>
            <w:tcW w:w="2074" w:type="dxa"/>
          </w:tcPr>
          <w:p w:rsidR="00977F29" w:rsidRDefault="00977F29">
            <w:pPr>
              <w:pStyle w:val="ConsPlusNormal"/>
            </w:pPr>
            <w:r>
              <w:t>Количество общегородских мероприятий, событий и проектов для населения составит не менее 30 ед. в год</w:t>
            </w:r>
          </w:p>
        </w:tc>
      </w:tr>
      <w:tr w:rsidR="00977F29">
        <w:tc>
          <w:tcPr>
            <w:tcW w:w="454" w:type="dxa"/>
          </w:tcPr>
          <w:p w:rsidR="00977F29" w:rsidRDefault="00977F29">
            <w:pPr>
              <w:pStyle w:val="ConsPlusNormal"/>
            </w:pPr>
            <w:r>
              <w:t>10</w:t>
            </w:r>
          </w:p>
        </w:tc>
        <w:tc>
          <w:tcPr>
            <w:tcW w:w="2089" w:type="dxa"/>
          </w:tcPr>
          <w:p w:rsidR="00977F29" w:rsidRDefault="00977F29">
            <w:pPr>
              <w:pStyle w:val="ConsPlusNormal"/>
            </w:pPr>
            <w:r>
              <w:t>Итого по задаче 2</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904" w:type="dxa"/>
          </w:tcPr>
          <w:p w:rsidR="00977F29" w:rsidRDefault="00977F29">
            <w:pPr>
              <w:pStyle w:val="ConsPlusNormal"/>
              <w:jc w:val="center"/>
            </w:pPr>
            <w:r>
              <w:t>5606,7</w:t>
            </w:r>
          </w:p>
        </w:tc>
        <w:tc>
          <w:tcPr>
            <w:tcW w:w="904" w:type="dxa"/>
          </w:tcPr>
          <w:p w:rsidR="00977F29" w:rsidRDefault="00977F29">
            <w:pPr>
              <w:pStyle w:val="ConsPlusNormal"/>
              <w:jc w:val="center"/>
            </w:pPr>
            <w:r>
              <w:t>2847,2</w:t>
            </w:r>
          </w:p>
        </w:tc>
        <w:tc>
          <w:tcPr>
            <w:tcW w:w="904" w:type="dxa"/>
          </w:tcPr>
          <w:p w:rsidR="00977F29" w:rsidRDefault="00977F29">
            <w:pPr>
              <w:pStyle w:val="ConsPlusNormal"/>
              <w:jc w:val="center"/>
            </w:pPr>
            <w:r>
              <w:t>2583,4</w:t>
            </w:r>
          </w:p>
        </w:tc>
        <w:tc>
          <w:tcPr>
            <w:tcW w:w="1024" w:type="dxa"/>
          </w:tcPr>
          <w:p w:rsidR="00977F29" w:rsidRDefault="00977F29">
            <w:pPr>
              <w:pStyle w:val="ConsPlusNormal"/>
              <w:jc w:val="center"/>
            </w:pPr>
            <w:r>
              <w:t>11037,3</w:t>
            </w:r>
          </w:p>
        </w:tc>
        <w:tc>
          <w:tcPr>
            <w:tcW w:w="2074" w:type="dxa"/>
            <w:vMerge w:val="restart"/>
          </w:tcPr>
          <w:p w:rsidR="00977F29" w:rsidRDefault="00977F29">
            <w:pPr>
              <w:pStyle w:val="ConsPlusNormal"/>
            </w:pPr>
          </w:p>
        </w:tc>
      </w:tr>
      <w:tr w:rsidR="00977F29">
        <w:tc>
          <w:tcPr>
            <w:tcW w:w="454" w:type="dxa"/>
          </w:tcPr>
          <w:p w:rsidR="00977F29" w:rsidRDefault="00977F29">
            <w:pPr>
              <w:pStyle w:val="ConsPlusNormal"/>
            </w:pPr>
            <w:r>
              <w:t>11</w:t>
            </w:r>
          </w:p>
        </w:tc>
        <w:tc>
          <w:tcPr>
            <w:tcW w:w="2089" w:type="dxa"/>
          </w:tcPr>
          <w:p w:rsidR="00977F29" w:rsidRDefault="00977F29">
            <w:pPr>
              <w:pStyle w:val="ConsPlusNormal"/>
            </w:pPr>
            <w:r>
              <w:t>Всего, в том числе</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904" w:type="dxa"/>
          </w:tcPr>
          <w:p w:rsidR="00977F29" w:rsidRDefault="00977F29">
            <w:pPr>
              <w:pStyle w:val="ConsPlusNormal"/>
              <w:jc w:val="center"/>
            </w:pPr>
            <w:r>
              <w:t>36922,6</w:t>
            </w:r>
          </w:p>
        </w:tc>
        <w:tc>
          <w:tcPr>
            <w:tcW w:w="904" w:type="dxa"/>
          </w:tcPr>
          <w:p w:rsidR="00977F29" w:rsidRDefault="00977F29">
            <w:pPr>
              <w:pStyle w:val="ConsPlusNormal"/>
              <w:jc w:val="center"/>
            </w:pPr>
            <w:r>
              <w:t>33800,9</w:t>
            </w:r>
          </w:p>
        </w:tc>
        <w:tc>
          <w:tcPr>
            <w:tcW w:w="904" w:type="dxa"/>
          </w:tcPr>
          <w:p w:rsidR="00977F29" w:rsidRDefault="00977F29">
            <w:pPr>
              <w:pStyle w:val="ConsPlusNormal"/>
              <w:jc w:val="center"/>
            </w:pPr>
            <w:r>
              <w:t>33537,1</w:t>
            </w:r>
          </w:p>
        </w:tc>
        <w:tc>
          <w:tcPr>
            <w:tcW w:w="1024" w:type="dxa"/>
          </w:tcPr>
          <w:p w:rsidR="00977F29" w:rsidRDefault="00977F29">
            <w:pPr>
              <w:pStyle w:val="ConsPlusNormal"/>
              <w:jc w:val="center"/>
            </w:pPr>
            <w:r>
              <w:t>104260,6</w:t>
            </w:r>
          </w:p>
        </w:tc>
        <w:tc>
          <w:tcPr>
            <w:tcW w:w="2074" w:type="dxa"/>
            <w:vMerge/>
          </w:tcPr>
          <w:p w:rsidR="00977F29" w:rsidRDefault="00977F29"/>
        </w:tc>
      </w:tr>
      <w:tr w:rsidR="00977F29">
        <w:tc>
          <w:tcPr>
            <w:tcW w:w="454" w:type="dxa"/>
          </w:tcPr>
          <w:p w:rsidR="00977F29" w:rsidRDefault="00977F29">
            <w:pPr>
              <w:pStyle w:val="ConsPlusNormal"/>
            </w:pPr>
            <w:r>
              <w:t>12</w:t>
            </w:r>
          </w:p>
        </w:tc>
        <w:tc>
          <w:tcPr>
            <w:tcW w:w="2089" w:type="dxa"/>
          </w:tcPr>
          <w:p w:rsidR="00977F29" w:rsidRDefault="00977F29">
            <w:pPr>
              <w:pStyle w:val="ConsPlusNormal"/>
            </w:pPr>
            <w:r>
              <w:t>администрация города Ачинска</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34" w:type="dxa"/>
          </w:tcPr>
          <w:p w:rsidR="00977F29" w:rsidRDefault="00977F29">
            <w:pPr>
              <w:pStyle w:val="ConsPlusNormal"/>
              <w:jc w:val="center"/>
            </w:pPr>
          </w:p>
        </w:tc>
        <w:tc>
          <w:tcPr>
            <w:tcW w:w="1324" w:type="dxa"/>
          </w:tcPr>
          <w:p w:rsidR="00977F29" w:rsidRDefault="00977F29">
            <w:pPr>
              <w:pStyle w:val="ConsPlusNormal"/>
              <w:jc w:val="center"/>
            </w:pPr>
          </w:p>
        </w:tc>
        <w:tc>
          <w:tcPr>
            <w:tcW w:w="544" w:type="dxa"/>
          </w:tcPr>
          <w:p w:rsidR="00977F29" w:rsidRDefault="00977F29">
            <w:pPr>
              <w:pStyle w:val="ConsPlusNormal"/>
              <w:jc w:val="center"/>
            </w:pPr>
          </w:p>
        </w:tc>
        <w:tc>
          <w:tcPr>
            <w:tcW w:w="904" w:type="dxa"/>
          </w:tcPr>
          <w:p w:rsidR="00977F29" w:rsidRDefault="00977F29">
            <w:pPr>
              <w:pStyle w:val="ConsPlusNormal"/>
              <w:jc w:val="center"/>
            </w:pPr>
            <w:r>
              <w:t>36922,6</w:t>
            </w:r>
          </w:p>
        </w:tc>
        <w:tc>
          <w:tcPr>
            <w:tcW w:w="904" w:type="dxa"/>
          </w:tcPr>
          <w:p w:rsidR="00977F29" w:rsidRDefault="00977F29">
            <w:pPr>
              <w:pStyle w:val="ConsPlusNormal"/>
              <w:jc w:val="center"/>
            </w:pPr>
            <w:r>
              <w:t>33800,9</w:t>
            </w:r>
          </w:p>
        </w:tc>
        <w:tc>
          <w:tcPr>
            <w:tcW w:w="904" w:type="dxa"/>
          </w:tcPr>
          <w:p w:rsidR="00977F29" w:rsidRDefault="00977F29">
            <w:pPr>
              <w:pStyle w:val="ConsPlusNormal"/>
              <w:jc w:val="center"/>
            </w:pPr>
            <w:r>
              <w:t>33537,1</w:t>
            </w:r>
          </w:p>
        </w:tc>
        <w:tc>
          <w:tcPr>
            <w:tcW w:w="1024" w:type="dxa"/>
          </w:tcPr>
          <w:p w:rsidR="00977F29" w:rsidRDefault="00977F29">
            <w:pPr>
              <w:pStyle w:val="ConsPlusNormal"/>
              <w:jc w:val="center"/>
            </w:pPr>
            <w:r>
              <w:t>104260,6</w:t>
            </w:r>
          </w:p>
        </w:tc>
        <w:tc>
          <w:tcPr>
            <w:tcW w:w="2074" w:type="dxa"/>
          </w:tcPr>
          <w:p w:rsidR="00977F29" w:rsidRDefault="00977F29">
            <w:pPr>
              <w:pStyle w:val="ConsPlusNormal"/>
            </w:pP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7</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29" w:name="P4699"/>
      <w:bookmarkEnd w:id="29"/>
      <w:r>
        <w:t>ПОДПРОГРАММА 4</w:t>
      </w:r>
    </w:p>
    <w:p w:rsidR="00977F29" w:rsidRDefault="00977F29">
      <w:pPr>
        <w:pStyle w:val="ConsPlusTitle"/>
        <w:jc w:val="center"/>
      </w:pPr>
      <w:r>
        <w:t>"РАЗВИТИЕ СИСТЕМЫ ДОПОЛНИТЕЛЬНОГО ОБРАЗОВАНИЯ ДЕТЕЙ</w:t>
      </w:r>
    </w:p>
    <w:p w:rsidR="00977F29" w:rsidRDefault="00977F29">
      <w:pPr>
        <w:pStyle w:val="ConsPlusTitle"/>
        <w:jc w:val="center"/>
      </w:pPr>
      <w:r>
        <w:t>В ОБЛАСТИ КУЛЬТУРЫ И ИСКУССТВА",</w:t>
      </w:r>
    </w:p>
    <w:p w:rsidR="00977F29" w:rsidRDefault="00977F29">
      <w:pPr>
        <w:pStyle w:val="ConsPlusTitle"/>
        <w:jc w:val="center"/>
      </w:pPr>
      <w:r>
        <w:t>РЕАЛИЗУЕМАЯ В РАМКАХ МУНИЦИПАЛЬНОЙ ПРОГРАММЫ</w:t>
      </w:r>
    </w:p>
    <w:p w:rsidR="00977F29" w:rsidRDefault="00977F29">
      <w:pPr>
        <w:pStyle w:val="ConsPlusTitle"/>
        <w:jc w:val="center"/>
      </w:pPr>
      <w:r>
        <w:t>ГОРОДА АЧИНСКА "РАЗВИТИЕ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29.05.2020 </w:t>
            </w:r>
            <w:hyperlink r:id="rId130" w:history="1">
              <w:r>
                <w:rPr>
                  <w:color w:val="0000FF"/>
                </w:rPr>
                <w:t>N 159-п</w:t>
              </w:r>
            </w:hyperlink>
            <w:r>
              <w:rPr>
                <w:color w:val="392C69"/>
              </w:rPr>
              <w:t xml:space="preserve">, от 03.09.2020 </w:t>
            </w:r>
            <w:hyperlink r:id="rId131"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2"/>
      </w:pPr>
      <w:r>
        <w:t>1. ПАСПОРТ ПОДПРОГРАММЫ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подпрограммы</w:t>
            </w:r>
          </w:p>
        </w:tc>
        <w:tc>
          <w:tcPr>
            <w:tcW w:w="6123" w:type="dxa"/>
          </w:tcPr>
          <w:p w:rsidR="00977F29" w:rsidRDefault="00977F29">
            <w:pPr>
              <w:pStyle w:val="ConsPlusNormal"/>
            </w:pPr>
            <w:r>
              <w:t>"Развитие системы дополнительного образования детей в области культуры и искусства" (далее - подпрограмма)</w:t>
            </w:r>
          </w:p>
        </w:tc>
      </w:tr>
      <w:tr w:rsidR="00977F29">
        <w:tc>
          <w:tcPr>
            <w:tcW w:w="2948" w:type="dxa"/>
          </w:tcPr>
          <w:p w:rsidR="00977F29" w:rsidRDefault="00977F29">
            <w:pPr>
              <w:pStyle w:val="ConsPlusNormal"/>
            </w:pPr>
            <w:r>
              <w:t>Наименование муниципальной программы, в рамках которой реализуется подпрограмма</w:t>
            </w:r>
          </w:p>
        </w:tc>
        <w:tc>
          <w:tcPr>
            <w:tcW w:w="6123" w:type="dxa"/>
          </w:tcPr>
          <w:p w:rsidR="00977F29" w:rsidRDefault="00977F29">
            <w:pPr>
              <w:pStyle w:val="ConsPlusNormal"/>
            </w:pPr>
            <w:r>
              <w:t>"Развитие культуры" (далее - Программа)</w:t>
            </w:r>
          </w:p>
        </w:tc>
      </w:tr>
      <w:tr w:rsidR="00977F29">
        <w:tc>
          <w:tcPr>
            <w:tcW w:w="2948" w:type="dxa"/>
          </w:tcPr>
          <w:p w:rsidR="00977F29" w:rsidRDefault="00977F2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123" w:type="dxa"/>
          </w:tcPr>
          <w:p w:rsidR="00977F29" w:rsidRDefault="00977F29">
            <w:pPr>
              <w:pStyle w:val="ConsPlusNormal"/>
            </w:pPr>
            <w:r>
              <w:t>администрация города Ачинска (отдел культуры)</w:t>
            </w:r>
          </w:p>
        </w:tc>
      </w:tr>
      <w:tr w:rsidR="00977F29">
        <w:tc>
          <w:tcPr>
            <w:tcW w:w="2948" w:type="dxa"/>
          </w:tcPr>
          <w:p w:rsidR="00977F29" w:rsidRDefault="00977F29">
            <w:pPr>
              <w:pStyle w:val="ConsPlusNormal"/>
            </w:pPr>
            <w:r>
              <w:t>Цель и задачи подпрограммы</w:t>
            </w:r>
          </w:p>
        </w:tc>
        <w:tc>
          <w:tcPr>
            <w:tcW w:w="6123" w:type="dxa"/>
          </w:tcPr>
          <w:p w:rsidR="00977F29" w:rsidRDefault="00977F29">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p w:rsidR="00977F29" w:rsidRDefault="00977F29">
            <w:pPr>
              <w:pStyle w:val="ConsPlusNormal"/>
            </w:pPr>
            <w:r>
              <w:t>Задача:</w:t>
            </w:r>
          </w:p>
          <w:p w:rsidR="00977F29" w:rsidRDefault="00977F29">
            <w:pPr>
              <w:pStyle w:val="ConsPlusNormal"/>
            </w:pPr>
            <w:r>
              <w:t>1. Создание условий для художественного, музыкального образования и эстетического воспитания одаренных детей</w:t>
            </w:r>
          </w:p>
        </w:tc>
      </w:tr>
      <w:tr w:rsidR="00977F29">
        <w:tc>
          <w:tcPr>
            <w:tcW w:w="2948" w:type="dxa"/>
          </w:tcPr>
          <w:p w:rsidR="00977F29" w:rsidRDefault="00977F29">
            <w:pPr>
              <w:pStyle w:val="ConsPlusNormal"/>
            </w:pPr>
            <w:r>
              <w:t xml:space="preserve">Ожидаемые результаты от реализации подпрограммы с указанием динамики изменения показателей </w:t>
            </w:r>
            <w:r>
              <w:lastRenderedPageBreak/>
              <w:t>результативности, отражающих социально-экономическую эффективность реализации программы</w:t>
            </w:r>
          </w:p>
        </w:tc>
        <w:tc>
          <w:tcPr>
            <w:tcW w:w="6123" w:type="dxa"/>
          </w:tcPr>
          <w:p w:rsidR="00977F29" w:rsidRDefault="00977F29">
            <w:pPr>
              <w:pStyle w:val="ConsPlusNormal"/>
            </w:pPr>
            <w:r>
              <w:lastRenderedPageBreak/>
              <w:t>Реализация мероприятий подпрограммы будет способствовать:</w:t>
            </w:r>
          </w:p>
          <w:p w:rsidR="00977F29" w:rsidRDefault="00977F29">
            <w:pPr>
              <w:pStyle w:val="ConsPlusNormal"/>
            </w:pPr>
            <w:r>
              <w:t>сохранению и развитию эффективной системы дополнительного образования детей в области культуры;</w:t>
            </w:r>
          </w:p>
          <w:p w:rsidR="00977F29" w:rsidRDefault="00977F29">
            <w:pPr>
              <w:pStyle w:val="ConsPlusNormal"/>
            </w:pPr>
            <w:r>
              <w:lastRenderedPageBreak/>
              <w:t>выявлению художественно одаренных детей и созданию наиболее благоприятных условий для совершенствования их таланта;</w:t>
            </w:r>
          </w:p>
          <w:p w:rsidR="00977F29" w:rsidRDefault="00977F29">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977F29" w:rsidRDefault="00977F29">
            <w:pPr>
              <w:pStyle w:val="ConsPlusNormal"/>
            </w:pPr>
            <w:r>
              <w:t>адаптации детей к жизни в обществе и формированию общей культуры;</w:t>
            </w:r>
          </w:p>
          <w:p w:rsidR="00977F29" w:rsidRDefault="00977F29">
            <w:pPr>
              <w:pStyle w:val="ConsPlusNormal"/>
            </w:pPr>
            <w:r>
              <w:t>подготовке учащихся к поступлению в средние или высшие учебные заведения по профилю.</w:t>
            </w:r>
          </w:p>
          <w:p w:rsidR="00977F29" w:rsidRDefault="00977F29">
            <w:pPr>
              <w:pStyle w:val="ConsPlusNormal"/>
            </w:pPr>
            <w:r>
              <w:t>В результате своевременной и в полном объеме реализации программы:</w:t>
            </w:r>
          </w:p>
          <w:p w:rsidR="00977F29" w:rsidRDefault="00977F29">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977F29" w:rsidRDefault="00977F29">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977F29" w:rsidRDefault="00977F29">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91%.</w:t>
            </w:r>
          </w:p>
          <w:p w:rsidR="00977F29" w:rsidRDefault="00977F29">
            <w:pPr>
              <w:pStyle w:val="ConsPlusNormal"/>
            </w:pPr>
            <w:hyperlink w:anchor="P4831"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977F29">
        <w:tc>
          <w:tcPr>
            <w:tcW w:w="2948" w:type="dxa"/>
          </w:tcPr>
          <w:p w:rsidR="00977F29" w:rsidRDefault="00977F29">
            <w:pPr>
              <w:pStyle w:val="ConsPlusNormal"/>
            </w:pPr>
            <w:r>
              <w:lastRenderedPageBreak/>
              <w:t>Сроки реализации подпрограммы</w:t>
            </w:r>
          </w:p>
        </w:tc>
        <w:tc>
          <w:tcPr>
            <w:tcW w:w="6123" w:type="dxa"/>
          </w:tcPr>
          <w:p w:rsidR="00977F29" w:rsidRDefault="00977F29">
            <w:pPr>
              <w:pStyle w:val="ConsPlusNormal"/>
            </w:pPr>
            <w:r>
              <w:t>2014 - 2030 годы</w:t>
            </w:r>
          </w:p>
        </w:tc>
      </w:tr>
      <w:tr w:rsidR="00977F29">
        <w:tblPrEx>
          <w:tblBorders>
            <w:insideH w:val="nil"/>
          </w:tblBorders>
        </w:tblPrEx>
        <w:tc>
          <w:tcPr>
            <w:tcW w:w="2948" w:type="dxa"/>
            <w:tcBorders>
              <w:bottom w:val="nil"/>
            </w:tcBorders>
          </w:tcPr>
          <w:p w:rsidR="00977F29" w:rsidRDefault="00977F29">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977F29" w:rsidRDefault="00977F29">
            <w:pPr>
              <w:pStyle w:val="ConsPlusNormal"/>
            </w:pPr>
            <w:r>
              <w:t>Общий объем финансирования составляет 304181,2 тыс. руб., в том числе по годам:</w:t>
            </w:r>
          </w:p>
          <w:p w:rsidR="00977F29" w:rsidRDefault="00977F29">
            <w:pPr>
              <w:pStyle w:val="ConsPlusNormal"/>
            </w:pPr>
            <w:r>
              <w:t>2014 год - 24639,1 тыс. руб.;</w:t>
            </w:r>
          </w:p>
          <w:p w:rsidR="00977F29" w:rsidRDefault="00977F29">
            <w:pPr>
              <w:pStyle w:val="ConsPlusNormal"/>
            </w:pPr>
            <w:r>
              <w:t>2015 год - 27748,2 тыс. руб.;</w:t>
            </w:r>
          </w:p>
          <w:p w:rsidR="00977F29" w:rsidRDefault="00977F29">
            <w:pPr>
              <w:pStyle w:val="ConsPlusNormal"/>
            </w:pPr>
            <w:r>
              <w:t>2016 год - 28752,2 тыс. руб.;</w:t>
            </w:r>
          </w:p>
          <w:p w:rsidR="00977F29" w:rsidRDefault="00977F29">
            <w:pPr>
              <w:pStyle w:val="ConsPlusNormal"/>
            </w:pPr>
            <w:r>
              <w:t>2017 год - 33190,1 тыс. руб.;</w:t>
            </w:r>
          </w:p>
          <w:p w:rsidR="00977F29" w:rsidRDefault="00977F29">
            <w:pPr>
              <w:pStyle w:val="ConsPlusNormal"/>
            </w:pPr>
            <w:r>
              <w:t>2018 год - 37042,9 тыс. руб.;</w:t>
            </w:r>
          </w:p>
          <w:p w:rsidR="00977F29" w:rsidRDefault="00977F29">
            <w:pPr>
              <w:pStyle w:val="ConsPlusNormal"/>
            </w:pPr>
            <w:r>
              <w:t>2019 год - 39612,9 тыс. руб.;</w:t>
            </w:r>
          </w:p>
          <w:p w:rsidR="00977F29" w:rsidRDefault="00977F29">
            <w:pPr>
              <w:pStyle w:val="ConsPlusNormal"/>
            </w:pPr>
            <w:r>
              <w:t>2020 год - 38189,8 тыс. руб.;</w:t>
            </w:r>
          </w:p>
          <w:p w:rsidR="00977F29" w:rsidRDefault="00977F29">
            <w:pPr>
              <w:pStyle w:val="ConsPlusNormal"/>
            </w:pPr>
            <w:r>
              <w:t>2021 год - 37503,0 тыс. руб.;</w:t>
            </w:r>
          </w:p>
          <w:p w:rsidR="00977F29" w:rsidRDefault="00977F29">
            <w:pPr>
              <w:pStyle w:val="ConsPlusNormal"/>
            </w:pPr>
            <w:r>
              <w:t>2022 год - 37503,0 тыс. руб.;</w:t>
            </w:r>
          </w:p>
          <w:p w:rsidR="00977F29" w:rsidRDefault="00977F29">
            <w:pPr>
              <w:pStyle w:val="ConsPlusNormal"/>
            </w:pPr>
            <w:r>
              <w:t>в том числе:</w:t>
            </w:r>
          </w:p>
          <w:p w:rsidR="00977F29" w:rsidRDefault="00977F29">
            <w:pPr>
              <w:pStyle w:val="ConsPlusNormal"/>
            </w:pPr>
            <w:r>
              <w:t>- за счет средств бюджета города - 262193,4 тыс. руб., из них:</w:t>
            </w:r>
          </w:p>
          <w:p w:rsidR="00977F29" w:rsidRDefault="00977F29">
            <w:pPr>
              <w:pStyle w:val="ConsPlusNormal"/>
            </w:pPr>
            <w:r>
              <w:t>2014 год - 20947,3 тыс. руб.;</w:t>
            </w:r>
          </w:p>
          <w:p w:rsidR="00977F29" w:rsidRDefault="00977F29">
            <w:pPr>
              <w:pStyle w:val="ConsPlusNormal"/>
            </w:pPr>
            <w:r>
              <w:t>2015 год - 23481,4 тыс. руб.;</w:t>
            </w:r>
          </w:p>
          <w:p w:rsidR="00977F29" w:rsidRDefault="00977F29">
            <w:pPr>
              <w:pStyle w:val="ConsPlusNormal"/>
            </w:pPr>
            <w:r>
              <w:t>2016 год - 25521,9 тыс. руб.;</w:t>
            </w:r>
          </w:p>
          <w:p w:rsidR="00977F29" w:rsidRDefault="00977F29">
            <w:pPr>
              <w:pStyle w:val="ConsPlusNormal"/>
            </w:pPr>
            <w:r>
              <w:t>2017 год - 27533,4 тыс. руб.;</w:t>
            </w:r>
          </w:p>
          <w:p w:rsidR="00977F29" w:rsidRDefault="00977F29">
            <w:pPr>
              <w:pStyle w:val="ConsPlusNormal"/>
            </w:pPr>
            <w:r>
              <w:t>2018 год - 28840,4 тыс. руб.;</w:t>
            </w:r>
          </w:p>
          <w:p w:rsidR="00977F29" w:rsidRDefault="00977F29">
            <w:pPr>
              <w:pStyle w:val="ConsPlusNormal"/>
            </w:pPr>
            <w:r>
              <w:t>2019 год - 30677,1 тыс. руб.;</w:t>
            </w:r>
          </w:p>
          <w:p w:rsidR="00977F29" w:rsidRDefault="00977F29">
            <w:pPr>
              <w:pStyle w:val="ConsPlusNormal"/>
            </w:pPr>
            <w:r>
              <w:t>2020 год - 35136,5 тыс. руб.;</w:t>
            </w:r>
          </w:p>
          <w:p w:rsidR="00977F29" w:rsidRDefault="00977F29">
            <w:pPr>
              <w:pStyle w:val="ConsPlusNormal"/>
            </w:pPr>
            <w:r>
              <w:t>2021 год - 35027,7 тыс. руб.;</w:t>
            </w:r>
          </w:p>
          <w:p w:rsidR="00977F29" w:rsidRDefault="00977F29">
            <w:pPr>
              <w:pStyle w:val="ConsPlusNormal"/>
            </w:pPr>
            <w:r>
              <w:t>2022 год - 35027,7 тыс. руб.;</w:t>
            </w:r>
          </w:p>
          <w:p w:rsidR="00977F29" w:rsidRDefault="00977F29">
            <w:pPr>
              <w:pStyle w:val="ConsPlusNormal"/>
            </w:pPr>
            <w:r>
              <w:lastRenderedPageBreak/>
              <w:t>- за счет средств краевого бюджета - 12794,2 тыс. руб., из них:</w:t>
            </w:r>
          </w:p>
          <w:p w:rsidR="00977F29" w:rsidRDefault="00977F29">
            <w:pPr>
              <w:pStyle w:val="ConsPlusNormal"/>
            </w:pPr>
            <w:r>
              <w:t>2014 год - 221,3 тыс. руб.;</w:t>
            </w:r>
          </w:p>
          <w:p w:rsidR="00977F29" w:rsidRDefault="00977F29">
            <w:pPr>
              <w:pStyle w:val="ConsPlusNormal"/>
            </w:pPr>
            <w:r>
              <w:t>2015 год - 636,7 тыс. руб.;</w:t>
            </w:r>
          </w:p>
          <w:p w:rsidR="00977F29" w:rsidRDefault="00977F29">
            <w:pPr>
              <w:pStyle w:val="ConsPlusNormal"/>
            </w:pPr>
            <w:r>
              <w:t>2016 год - 184,9 тыс. руб.;</w:t>
            </w:r>
          </w:p>
          <w:p w:rsidR="00977F29" w:rsidRDefault="00977F29">
            <w:pPr>
              <w:pStyle w:val="ConsPlusNormal"/>
            </w:pPr>
            <w:r>
              <w:t>2017 год - 1647,2 тыс. руб.;</w:t>
            </w:r>
          </w:p>
          <w:p w:rsidR="00977F29" w:rsidRDefault="00977F29">
            <w:pPr>
              <w:pStyle w:val="ConsPlusNormal"/>
            </w:pPr>
            <w:r>
              <w:t>2018 год - 4227,2 тыс. руб.;</w:t>
            </w:r>
          </w:p>
          <w:p w:rsidR="00977F29" w:rsidRDefault="00977F29">
            <w:pPr>
              <w:pStyle w:val="ConsPlusNormal"/>
            </w:pPr>
            <w:r>
              <w:t>2019 год - 5298,9 тыс. руб.;</w:t>
            </w:r>
          </w:p>
          <w:p w:rsidR="00977F29" w:rsidRDefault="00977F29">
            <w:pPr>
              <w:pStyle w:val="ConsPlusNormal"/>
            </w:pPr>
            <w:r>
              <w:t>2020 год - 578,0 тыс. руб.;</w:t>
            </w:r>
          </w:p>
          <w:p w:rsidR="00977F29" w:rsidRDefault="00977F29">
            <w:pPr>
              <w:pStyle w:val="ConsPlusNormal"/>
            </w:pPr>
            <w:r>
              <w:t>2021 год - 0,0 тыс. руб.;</w:t>
            </w:r>
          </w:p>
          <w:p w:rsidR="00977F29" w:rsidRDefault="00977F29">
            <w:pPr>
              <w:pStyle w:val="ConsPlusNormal"/>
            </w:pPr>
            <w:r>
              <w:t>2022 год - 0,0 тыс. руб.;</w:t>
            </w:r>
          </w:p>
          <w:p w:rsidR="00977F29" w:rsidRDefault="00977F29">
            <w:pPr>
              <w:pStyle w:val="ConsPlusNormal"/>
            </w:pPr>
            <w:r>
              <w:t>- за счет средств из внебюджетных источников - 29193,6 тыс. руб., из них:</w:t>
            </w:r>
          </w:p>
          <w:p w:rsidR="00977F29" w:rsidRDefault="00977F29">
            <w:pPr>
              <w:pStyle w:val="ConsPlusNormal"/>
            </w:pPr>
            <w:r>
              <w:t>2014 год - 3470,5 тыс. руб.;</w:t>
            </w:r>
          </w:p>
          <w:p w:rsidR="00977F29" w:rsidRDefault="00977F29">
            <w:pPr>
              <w:pStyle w:val="ConsPlusNormal"/>
            </w:pPr>
            <w:r>
              <w:t>2015 год - 3630,1 тыс. руб.;</w:t>
            </w:r>
          </w:p>
          <w:p w:rsidR="00977F29" w:rsidRDefault="00977F29">
            <w:pPr>
              <w:pStyle w:val="ConsPlusNormal"/>
            </w:pPr>
            <w:r>
              <w:t>2016 год - 3045,4 тыс. руб.;</w:t>
            </w:r>
          </w:p>
          <w:p w:rsidR="00977F29" w:rsidRDefault="00977F29">
            <w:pPr>
              <w:pStyle w:val="ConsPlusNormal"/>
            </w:pPr>
            <w:r>
              <w:t>2017 год - 4009,5 тыс. руб.;</w:t>
            </w:r>
          </w:p>
          <w:p w:rsidR="00977F29" w:rsidRDefault="00977F29">
            <w:pPr>
              <w:pStyle w:val="ConsPlusNormal"/>
            </w:pPr>
            <w:r>
              <w:t>2018 год - 3975,3 тыс. руб.;</w:t>
            </w:r>
          </w:p>
          <w:p w:rsidR="00977F29" w:rsidRDefault="00977F29">
            <w:pPr>
              <w:pStyle w:val="ConsPlusNormal"/>
            </w:pPr>
            <w:r>
              <w:t>2019 год - 3636,9 тыс. руб.;</w:t>
            </w:r>
          </w:p>
          <w:p w:rsidR="00977F29" w:rsidRDefault="00977F29">
            <w:pPr>
              <w:pStyle w:val="ConsPlusNormal"/>
            </w:pPr>
            <w:r>
              <w:t>2020 год - 2475,3 тыс. руб.;</w:t>
            </w:r>
          </w:p>
          <w:p w:rsidR="00977F29" w:rsidRDefault="00977F29">
            <w:pPr>
              <w:pStyle w:val="ConsPlusNormal"/>
            </w:pPr>
            <w:r>
              <w:t>2021 год - 2475,3 тыс. руб.;</w:t>
            </w:r>
          </w:p>
          <w:p w:rsidR="00977F29" w:rsidRDefault="00977F29">
            <w:pPr>
              <w:pStyle w:val="ConsPlusNormal"/>
            </w:pPr>
            <w:r>
              <w:t>2022 год - 2475,3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lastRenderedPageBreak/>
              <w:t xml:space="preserve">(в ред. </w:t>
            </w:r>
            <w:hyperlink r:id="rId132" w:history="1">
              <w:r>
                <w:rPr>
                  <w:color w:val="0000FF"/>
                </w:rPr>
                <w:t>Постановления</w:t>
              </w:r>
            </w:hyperlink>
            <w:r>
              <w:t xml:space="preserve"> администрации г. Ачинска Красноярского края от 03.09.2020 N 219-п)</w:t>
            </w:r>
          </w:p>
        </w:tc>
      </w:tr>
    </w:tbl>
    <w:p w:rsidR="00977F29" w:rsidRDefault="00977F29">
      <w:pPr>
        <w:pStyle w:val="ConsPlusNormal"/>
        <w:jc w:val="both"/>
      </w:pPr>
    </w:p>
    <w:p w:rsidR="00977F29" w:rsidRDefault="00977F29">
      <w:pPr>
        <w:pStyle w:val="ConsPlusTitle"/>
        <w:jc w:val="center"/>
        <w:outlineLvl w:val="2"/>
      </w:pPr>
      <w:r>
        <w:t>2. МЕРОПРИЯТИЯ ПОДПРОГРАММЫ</w:t>
      </w:r>
    </w:p>
    <w:p w:rsidR="00977F29" w:rsidRDefault="00977F29">
      <w:pPr>
        <w:pStyle w:val="ConsPlusNormal"/>
        <w:jc w:val="both"/>
      </w:pPr>
    </w:p>
    <w:p w:rsidR="00977F29" w:rsidRDefault="00977F29">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77F29" w:rsidRDefault="00977F29">
      <w:pPr>
        <w:pStyle w:val="ConsPlusNormal"/>
        <w:spacing w:before="220"/>
        <w:ind w:firstLine="540"/>
        <w:jc w:val="both"/>
      </w:pPr>
      <w:hyperlink w:anchor="P4899" w:history="1">
        <w:r>
          <w:rPr>
            <w:color w:val="0000FF"/>
          </w:rPr>
          <w:t>Перечень</w:t>
        </w:r>
      </w:hyperlink>
      <w:r>
        <w:t xml:space="preserve"> мероприятий подпрограммы приведен в приложении N 2 к подпрограмме.</w:t>
      </w:r>
    </w:p>
    <w:p w:rsidR="00977F29" w:rsidRDefault="00977F29">
      <w:pPr>
        <w:pStyle w:val="ConsPlusNormal"/>
        <w:jc w:val="both"/>
      </w:pPr>
    </w:p>
    <w:p w:rsidR="00977F29" w:rsidRDefault="00977F29">
      <w:pPr>
        <w:pStyle w:val="ConsPlusTitle"/>
        <w:jc w:val="center"/>
        <w:outlineLvl w:val="2"/>
      </w:pPr>
      <w:r>
        <w:t>3. МЕХАНИЗМ РЕАЛИЗАЦИИ ПОДПРОГРАММЫ</w:t>
      </w:r>
    </w:p>
    <w:p w:rsidR="00977F29" w:rsidRDefault="00977F29">
      <w:pPr>
        <w:pStyle w:val="ConsPlusNormal"/>
        <w:jc w:val="center"/>
      </w:pPr>
      <w:r>
        <w:t xml:space="preserve">(в ред. </w:t>
      </w:r>
      <w:hyperlink r:id="rId133" w:history="1">
        <w:r>
          <w:rPr>
            <w:color w:val="0000FF"/>
          </w:rPr>
          <w:t>Постановления</w:t>
        </w:r>
      </w:hyperlink>
      <w:r>
        <w:t xml:space="preserve"> администрации г. Ачинска Красноярского</w:t>
      </w:r>
    </w:p>
    <w:p w:rsidR="00977F29" w:rsidRDefault="00977F29">
      <w:pPr>
        <w:pStyle w:val="ConsPlusNormal"/>
        <w:jc w:val="center"/>
      </w:pPr>
      <w:r>
        <w:t>края от 03.09.2020 N 219-п)</w:t>
      </w:r>
    </w:p>
    <w:p w:rsidR="00977F29" w:rsidRDefault="00977F29">
      <w:pPr>
        <w:pStyle w:val="ConsPlusNormal"/>
        <w:jc w:val="both"/>
      </w:pPr>
    </w:p>
    <w:p w:rsidR="00977F29" w:rsidRDefault="00977F29">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977F29" w:rsidRDefault="00977F29">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977F29" w:rsidRDefault="00977F29">
      <w:pPr>
        <w:pStyle w:val="ConsPlusNormal"/>
        <w:spacing w:before="220"/>
        <w:ind w:firstLine="540"/>
        <w:jc w:val="both"/>
      </w:pPr>
      <w:r>
        <w:t>3.3. Получателями бюджетных средств (исполнителями подпрограммы) являются муниципальные бюджетные учреждения дополнительного образования "Ачинская музыкальная школа N 1" "Детская музыкальная школа N 2" и "Ачинская детская художественная школа имени А.М. Знака".</w:t>
      </w:r>
    </w:p>
    <w:p w:rsidR="00977F29" w:rsidRDefault="00977F29">
      <w:pPr>
        <w:pStyle w:val="ConsPlusNormal"/>
        <w:spacing w:before="22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977F29" w:rsidRDefault="00977F29">
      <w:pPr>
        <w:pStyle w:val="ConsPlusNormal"/>
        <w:spacing w:before="220"/>
        <w:ind w:firstLine="540"/>
        <w:jc w:val="both"/>
      </w:pPr>
      <w:r>
        <w:t xml:space="preserve">3.5. Исполнителями данной подпрограммы являются муниципальные бюджетные учреждения дополнительного образования "Ачинская музыкальная школа N 1" "Детская </w:t>
      </w:r>
      <w:r>
        <w:lastRenderedPageBreak/>
        <w:t>музыкальная школа N 2" и "Ачинская детская художественная школа имени А.М. Знака".</w:t>
      </w:r>
    </w:p>
    <w:p w:rsidR="00977F29" w:rsidRDefault="00977F29">
      <w:pPr>
        <w:pStyle w:val="ConsPlusNormal"/>
        <w:spacing w:before="22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977F29" w:rsidRDefault="00977F29">
      <w:pPr>
        <w:pStyle w:val="ConsPlusNormal"/>
        <w:spacing w:before="220"/>
        <w:ind w:firstLine="540"/>
        <w:jc w:val="both"/>
      </w:pPr>
      <w:r>
        <w:t>3.7. Город Ачинск является территорией для реализации мероприятий подпрограммы 4 "Развитие системы дополнительного образования детей в области культуры и искусства".</w:t>
      </w:r>
    </w:p>
    <w:p w:rsidR="00977F29" w:rsidRDefault="00977F29">
      <w:pPr>
        <w:pStyle w:val="ConsPlusNormal"/>
        <w:spacing w:before="220"/>
        <w:ind w:firstLine="540"/>
        <w:jc w:val="both"/>
      </w:pPr>
      <w:r>
        <w:t xml:space="preserve">3.8. Реализация мероприятий подпрограммы по </w:t>
      </w:r>
      <w:hyperlink w:anchor="P4941" w:history="1">
        <w:r>
          <w:rPr>
            <w:color w:val="0000FF"/>
          </w:rPr>
          <w:t>мероприятию 4.1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N 1"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977F29" w:rsidRDefault="00977F29">
      <w:pPr>
        <w:pStyle w:val="ConsPlusNormal"/>
        <w:spacing w:before="220"/>
        <w:ind w:firstLine="540"/>
        <w:jc w:val="both"/>
      </w:pPr>
      <w:r>
        <w:t xml:space="preserve">3.9. Реализация </w:t>
      </w:r>
      <w:hyperlink w:anchor="P4955" w:history="1">
        <w:r>
          <w:rPr>
            <w:color w:val="0000FF"/>
          </w:rPr>
          <w:t>мероприятия 4.2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977F29" w:rsidRDefault="00977F29">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34"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3.10. Реализация </w:t>
      </w:r>
      <w:hyperlink w:anchor="P4966" w:history="1">
        <w:r>
          <w:rPr>
            <w:color w:val="0000FF"/>
          </w:rPr>
          <w:t>мероприятия 4.3</w:t>
        </w:r>
      </w:hyperlink>
      <w:r>
        <w:t xml:space="preserve"> подпрограммы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977F29" w:rsidRDefault="00977F29">
      <w:pPr>
        <w:pStyle w:val="ConsPlusNormal"/>
        <w:spacing w:before="220"/>
        <w:ind w:firstLine="540"/>
        <w:jc w:val="both"/>
      </w:pPr>
      <w:r>
        <w:t xml:space="preserve">3.11. По </w:t>
      </w:r>
      <w:hyperlink w:anchor="P4977" w:history="1">
        <w:r>
          <w:rPr>
            <w:color w:val="0000FF"/>
          </w:rPr>
          <w:t>мероприятию 4.4</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учреждению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jc w:val="both"/>
      </w:pPr>
    </w:p>
    <w:p w:rsidR="00977F29" w:rsidRDefault="00977F29">
      <w:pPr>
        <w:pStyle w:val="ConsPlusTitle"/>
        <w:jc w:val="center"/>
        <w:outlineLvl w:val="2"/>
      </w:pPr>
      <w:r>
        <w:t>4. УПРАВЛЕНИЕ ПОДПРОГРАММОЙ И КОНТРОЛЬ</w:t>
      </w:r>
    </w:p>
    <w:p w:rsidR="00977F29" w:rsidRDefault="00977F29">
      <w:pPr>
        <w:pStyle w:val="ConsPlusTitle"/>
        <w:jc w:val="center"/>
      </w:pPr>
      <w:r>
        <w:t>ЗА ХОДОМ ЕЕ ВЫПОЛНЕНИЯ</w:t>
      </w:r>
    </w:p>
    <w:p w:rsidR="00977F29" w:rsidRDefault="00977F29">
      <w:pPr>
        <w:pStyle w:val="ConsPlusNormal"/>
        <w:jc w:val="both"/>
      </w:pPr>
    </w:p>
    <w:p w:rsidR="00977F29" w:rsidRDefault="00977F29">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977F29" w:rsidRDefault="00977F29">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77F29" w:rsidRDefault="00977F29">
      <w:pPr>
        <w:pStyle w:val="ConsPlusNormal"/>
        <w:spacing w:before="220"/>
        <w:ind w:firstLine="540"/>
        <w:jc w:val="both"/>
      </w:pPr>
      <w:r>
        <w:t>4.2. Администрация города Ачинска (отдел культуры) осуществляет:</w:t>
      </w:r>
    </w:p>
    <w:p w:rsidR="00977F29" w:rsidRDefault="00977F29">
      <w:pPr>
        <w:pStyle w:val="ConsPlusNormal"/>
        <w:spacing w:before="220"/>
        <w:ind w:firstLine="540"/>
        <w:jc w:val="both"/>
      </w:pPr>
      <w:r>
        <w:lastRenderedPageBreak/>
        <w:t>1) координацию исполнения мероприятий подпрограммы, мониторинг их реализации;</w:t>
      </w:r>
    </w:p>
    <w:p w:rsidR="00977F29" w:rsidRDefault="00977F29">
      <w:pPr>
        <w:pStyle w:val="ConsPlusNormal"/>
        <w:spacing w:before="220"/>
        <w:ind w:firstLine="540"/>
        <w:jc w:val="both"/>
      </w:pPr>
      <w:r>
        <w:t>2) непосредственный контроль за ходом реализации мероприятий подпрограммы;</w:t>
      </w:r>
    </w:p>
    <w:p w:rsidR="00977F29" w:rsidRDefault="00977F29">
      <w:pPr>
        <w:pStyle w:val="ConsPlusNormal"/>
        <w:spacing w:before="220"/>
        <w:ind w:firstLine="540"/>
        <w:jc w:val="both"/>
      </w:pPr>
      <w:r>
        <w:t>3) подготовку отчетов о реализации подпрограммы.</w:t>
      </w:r>
    </w:p>
    <w:p w:rsidR="00977F29" w:rsidRDefault="00977F29">
      <w:pPr>
        <w:pStyle w:val="ConsPlusNormal"/>
        <w:spacing w:before="220"/>
        <w:ind w:firstLine="540"/>
        <w:jc w:val="both"/>
      </w:pPr>
      <w:r>
        <w:t>4.3. 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77F29" w:rsidRDefault="00977F29">
      <w:pPr>
        <w:pStyle w:val="ConsPlusNormal"/>
        <w:spacing w:before="220"/>
        <w:ind w:firstLine="540"/>
        <w:jc w:val="both"/>
      </w:pPr>
      <w:r>
        <w:t>Администрация города Ачинска (отдел культуры) готовит отчет о реализации программы за первое полугодие отчетного года и представляет в срок не позднее 10-го августа отчетного года.</w:t>
      </w:r>
    </w:p>
    <w:p w:rsidR="00977F29" w:rsidRDefault="00977F29">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77F29" w:rsidRDefault="00977F29">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77F29" w:rsidRDefault="00977F29">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1</w:t>
      </w:r>
    </w:p>
    <w:p w:rsidR="00977F29" w:rsidRDefault="00977F29">
      <w:pPr>
        <w:pStyle w:val="ConsPlusNormal"/>
        <w:jc w:val="right"/>
      </w:pPr>
      <w:r>
        <w:t>к подпрограмме</w:t>
      </w:r>
    </w:p>
    <w:p w:rsidR="00977F29" w:rsidRDefault="00977F29">
      <w:pPr>
        <w:pStyle w:val="ConsPlusNormal"/>
        <w:jc w:val="right"/>
      </w:pPr>
      <w:r>
        <w:t>"Развитие системы дополнительного</w:t>
      </w:r>
    </w:p>
    <w:p w:rsidR="00977F29" w:rsidRDefault="00977F29">
      <w:pPr>
        <w:pStyle w:val="ConsPlusNormal"/>
        <w:jc w:val="right"/>
      </w:pPr>
      <w:r>
        <w:t>образования детей в области</w:t>
      </w:r>
    </w:p>
    <w:p w:rsidR="00977F29" w:rsidRDefault="00977F29">
      <w:pPr>
        <w:pStyle w:val="ConsPlusNormal"/>
        <w:jc w:val="right"/>
      </w:pPr>
      <w:r>
        <w:t>культуры и искусства",</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30" w:name="P4831"/>
      <w:bookmarkEnd w:id="30"/>
      <w:r>
        <w:t>ПЕРЕЧЕНЬ</w:t>
      </w:r>
    </w:p>
    <w:p w:rsidR="00977F29" w:rsidRDefault="00977F29">
      <w:pPr>
        <w:pStyle w:val="ConsPlusTitle"/>
        <w:jc w:val="center"/>
      </w:pPr>
      <w:r>
        <w:t>И ЗНАЧЕНИЯ ПОКАЗАТЕЛЕЙ РЕЗУЛЬТАТИВНОСТИ ПОДПРОГРАММЫ</w:t>
      </w:r>
    </w:p>
    <w:p w:rsidR="00977F29" w:rsidRDefault="00977F29">
      <w:pPr>
        <w:pStyle w:val="ConsPlusTitle"/>
        <w:jc w:val="center"/>
      </w:pPr>
      <w:r>
        <w:t>"РАЗВИТИЕ СИСТЕМЫ ДОПОЛНИТЕЛЬНОГО ОБРАЗОВАНИЯ ДЕТЕЙ</w:t>
      </w:r>
    </w:p>
    <w:p w:rsidR="00977F29" w:rsidRDefault="00977F29">
      <w:pPr>
        <w:pStyle w:val="ConsPlusTitle"/>
        <w:jc w:val="center"/>
      </w:pPr>
      <w:r>
        <w:t>В ОБЛАСТИ КУЛЬТУРЫ И ИСКУССТВА"</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35"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29.05.2020 N 159-п)</w:t>
            </w:r>
          </w:p>
        </w:tc>
      </w:tr>
    </w:tbl>
    <w:p w:rsidR="00977F29" w:rsidRDefault="00977F2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175"/>
        <w:gridCol w:w="559"/>
        <w:gridCol w:w="2268"/>
        <w:gridCol w:w="604"/>
        <w:gridCol w:w="664"/>
        <w:gridCol w:w="664"/>
        <w:gridCol w:w="664"/>
      </w:tblGrid>
      <w:tr w:rsidR="00977F29">
        <w:tc>
          <w:tcPr>
            <w:tcW w:w="454" w:type="dxa"/>
            <w:vMerge w:val="restart"/>
          </w:tcPr>
          <w:p w:rsidR="00977F29" w:rsidRDefault="00977F29">
            <w:pPr>
              <w:pStyle w:val="ConsPlusNormal"/>
              <w:jc w:val="center"/>
            </w:pPr>
            <w:r>
              <w:t>N п/п</w:t>
            </w:r>
          </w:p>
        </w:tc>
        <w:tc>
          <w:tcPr>
            <w:tcW w:w="3175" w:type="dxa"/>
            <w:vMerge w:val="restart"/>
          </w:tcPr>
          <w:p w:rsidR="00977F29" w:rsidRDefault="00977F29">
            <w:pPr>
              <w:pStyle w:val="ConsPlusNormal"/>
              <w:jc w:val="center"/>
            </w:pPr>
            <w:r>
              <w:t>Цель, показатели результативности</w:t>
            </w:r>
          </w:p>
        </w:tc>
        <w:tc>
          <w:tcPr>
            <w:tcW w:w="559" w:type="dxa"/>
            <w:vMerge w:val="restart"/>
          </w:tcPr>
          <w:p w:rsidR="00977F29" w:rsidRDefault="00977F29">
            <w:pPr>
              <w:pStyle w:val="ConsPlusNormal"/>
              <w:jc w:val="center"/>
            </w:pPr>
            <w:r>
              <w:t>Ед. изм.</w:t>
            </w:r>
          </w:p>
        </w:tc>
        <w:tc>
          <w:tcPr>
            <w:tcW w:w="2268" w:type="dxa"/>
            <w:vMerge w:val="restart"/>
          </w:tcPr>
          <w:p w:rsidR="00977F29" w:rsidRDefault="00977F29">
            <w:pPr>
              <w:pStyle w:val="ConsPlusNormal"/>
              <w:jc w:val="center"/>
            </w:pPr>
            <w:r>
              <w:t>Источник информации</w:t>
            </w:r>
          </w:p>
        </w:tc>
        <w:tc>
          <w:tcPr>
            <w:tcW w:w="2596" w:type="dxa"/>
            <w:gridSpan w:val="4"/>
          </w:tcPr>
          <w:p w:rsidR="00977F29" w:rsidRDefault="00977F29">
            <w:pPr>
              <w:pStyle w:val="ConsPlusNormal"/>
              <w:jc w:val="center"/>
            </w:pPr>
            <w:r>
              <w:t>Годы реализации подпрограммы</w:t>
            </w:r>
          </w:p>
        </w:tc>
      </w:tr>
      <w:tr w:rsidR="00977F29">
        <w:tc>
          <w:tcPr>
            <w:tcW w:w="454" w:type="dxa"/>
            <w:vMerge/>
          </w:tcPr>
          <w:p w:rsidR="00977F29" w:rsidRDefault="00977F29"/>
        </w:tc>
        <w:tc>
          <w:tcPr>
            <w:tcW w:w="3175" w:type="dxa"/>
            <w:vMerge/>
          </w:tcPr>
          <w:p w:rsidR="00977F29" w:rsidRDefault="00977F29"/>
        </w:tc>
        <w:tc>
          <w:tcPr>
            <w:tcW w:w="559" w:type="dxa"/>
            <w:vMerge/>
          </w:tcPr>
          <w:p w:rsidR="00977F29" w:rsidRDefault="00977F29"/>
        </w:tc>
        <w:tc>
          <w:tcPr>
            <w:tcW w:w="2268" w:type="dxa"/>
            <w:vMerge/>
          </w:tcPr>
          <w:p w:rsidR="00977F29" w:rsidRDefault="00977F29"/>
        </w:tc>
        <w:tc>
          <w:tcPr>
            <w:tcW w:w="604" w:type="dxa"/>
          </w:tcPr>
          <w:p w:rsidR="00977F29" w:rsidRDefault="00977F29">
            <w:pPr>
              <w:pStyle w:val="ConsPlusNormal"/>
              <w:jc w:val="center"/>
            </w:pPr>
            <w:r>
              <w:t xml:space="preserve">2019 </w:t>
            </w:r>
            <w:r>
              <w:lastRenderedPageBreak/>
              <w:t>год</w:t>
            </w:r>
          </w:p>
        </w:tc>
        <w:tc>
          <w:tcPr>
            <w:tcW w:w="664" w:type="dxa"/>
          </w:tcPr>
          <w:p w:rsidR="00977F29" w:rsidRDefault="00977F29">
            <w:pPr>
              <w:pStyle w:val="ConsPlusNormal"/>
              <w:jc w:val="center"/>
            </w:pPr>
            <w:r>
              <w:lastRenderedPageBreak/>
              <w:t xml:space="preserve">2020 </w:t>
            </w:r>
            <w:r>
              <w:lastRenderedPageBreak/>
              <w:t>год</w:t>
            </w:r>
          </w:p>
        </w:tc>
        <w:tc>
          <w:tcPr>
            <w:tcW w:w="664" w:type="dxa"/>
          </w:tcPr>
          <w:p w:rsidR="00977F29" w:rsidRDefault="00977F29">
            <w:pPr>
              <w:pStyle w:val="ConsPlusNormal"/>
              <w:jc w:val="center"/>
            </w:pPr>
            <w:r>
              <w:lastRenderedPageBreak/>
              <w:t xml:space="preserve">2021 </w:t>
            </w:r>
            <w:r>
              <w:lastRenderedPageBreak/>
              <w:t>год</w:t>
            </w:r>
          </w:p>
        </w:tc>
        <w:tc>
          <w:tcPr>
            <w:tcW w:w="664" w:type="dxa"/>
          </w:tcPr>
          <w:p w:rsidR="00977F29" w:rsidRDefault="00977F29">
            <w:pPr>
              <w:pStyle w:val="ConsPlusNormal"/>
              <w:jc w:val="center"/>
            </w:pPr>
            <w:r>
              <w:lastRenderedPageBreak/>
              <w:t xml:space="preserve">2022 </w:t>
            </w:r>
            <w:r>
              <w:lastRenderedPageBreak/>
              <w:t>год</w:t>
            </w:r>
          </w:p>
        </w:tc>
      </w:tr>
      <w:tr w:rsidR="00977F29">
        <w:tc>
          <w:tcPr>
            <w:tcW w:w="454" w:type="dxa"/>
          </w:tcPr>
          <w:p w:rsidR="00977F29" w:rsidRDefault="00977F29">
            <w:pPr>
              <w:pStyle w:val="ConsPlusNormal"/>
              <w:jc w:val="center"/>
            </w:pPr>
            <w:r>
              <w:lastRenderedPageBreak/>
              <w:t>1</w:t>
            </w:r>
          </w:p>
        </w:tc>
        <w:tc>
          <w:tcPr>
            <w:tcW w:w="3175" w:type="dxa"/>
          </w:tcPr>
          <w:p w:rsidR="00977F29" w:rsidRDefault="00977F29">
            <w:pPr>
              <w:pStyle w:val="ConsPlusNormal"/>
              <w:jc w:val="center"/>
            </w:pPr>
            <w:r>
              <w:t>2</w:t>
            </w:r>
          </w:p>
        </w:tc>
        <w:tc>
          <w:tcPr>
            <w:tcW w:w="559" w:type="dxa"/>
          </w:tcPr>
          <w:p w:rsidR="00977F29" w:rsidRDefault="00977F29">
            <w:pPr>
              <w:pStyle w:val="ConsPlusNormal"/>
              <w:jc w:val="center"/>
            </w:pPr>
            <w:r>
              <w:t>3</w:t>
            </w:r>
          </w:p>
        </w:tc>
        <w:tc>
          <w:tcPr>
            <w:tcW w:w="2268" w:type="dxa"/>
          </w:tcPr>
          <w:p w:rsidR="00977F29" w:rsidRDefault="00977F29">
            <w:pPr>
              <w:pStyle w:val="ConsPlusNormal"/>
              <w:jc w:val="center"/>
            </w:pPr>
            <w:r>
              <w:t>4</w:t>
            </w:r>
          </w:p>
        </w:tc>
        <w:tc>
          <w:tcPr>
            <w:tcW w:w="604" w:type="dxa"/>
          </w:tcPr>
          <w:p w:rsidR="00977F29" w:rsidRDefault="00977F29">
            <w:pPr>
              <w:pStyle w:val="ConsPlusNormal"/>
              <w:jc w:val="center"/>
            </w:pPr>
            <w:r>
              <w:t>5</w:t>
            </w:r>
          </w:p>
        </w:tc>
        <w:tc>
          <w:tcPr>
            <w:tcW w:w="664" w:type="dxa"/>
          </w:tcPr>
          <w:p w:rsidR="00977F29" w:rsidRDefault="00977F29">
            <w:pPr>
              <w:pStyle w:val="ConsPlusNormal"/>
              <w:jc w:val="center"/>
            </w:pPr>
            <w:r>
              <w:t>6</w:t>
            </w:r>
          </w:p>
        </w:tc>
        <w:tc>
          <w:tcPr>
            <w:tcW w:w="664" w:type="dxa"/>
          </w:tcPr>
          <w:p w:rsidR="00977F29" w:rsidRDefault="00977F29">
            <w:pPr>
              <w:pStyle w:val="ConsPlusNormal"/>
              <w:jc w:val="center"/>
            </w:pPr>
            <w:r>
              <w:t>7</w:t>
            </w:r>
          </w:p>
        </w:tc>
        <w:tc>
          <w:tcPr>
            <w:tcW w:w="664" w:type="dxa"/>
          </w:tcPr>
          <w:p w:rsidR="00977F29" w:rsidRDefault="00977F29">
            <w:pPr>
              <w:pStyle w:val="ConsPlusNormal"/>
              <w:jc w:val="center"/>
            </w:pPr>
            <w:r>
              <w:t>8</w:t>
            </w:r>
          </w:p>
        </w:tc>
      </w:tr>
      <w:tr w:rsidR="00977F29">
        <w:tc>
          <w:tcPr>
            <w:tcW w:w="454" w:type="dxa"/>
          </w:tcPr>
          <w:p w:rsidR="00977F29" w:rsidRDefault="00977F29">
            <w:pPr>
              <w:pStyle w:val="ConsPlusNormal"/>
            </w:pPr>
            <w:r>
              <w:t>1</w:t>
            </w:r>
          </w:p>
        </w:tc>
        <w:tc>
          <w:tcPr>
            <w:tcW w:w="8598" w:type="dxa"/>
            <w:gridSpan w:val="7"/>
          </w:tcPr>
          <w:p w:rsidR="00977F29" w:rsidRDefault="00977F29">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977F29">
        <w:tc>
          <w:tcPr>
            <w:tcW w:w="454" w:type="dxa"/>
          </w:tcPr>
          <w:p w:rsidR="00977F29" w:rsidRDefault="00977F29">
            <w:pPr>
              <w:pStyle w:val="ConsPlusNormal"/>
            </w:pPr>
            <w:r>
              <w:t>2</w:t>
            </w:r>
          </w:p>
        </w:tc>
        <w:tc>
          <w:tcPr>
            <w:tcW w:w="8598" w:type="dxa"/>
            <w:gridSpan w:val="7"/>
          </w:tcPr>
          <w:p w:rsidR="00977F29" w:rsidRDefault="00977F29">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977F29">
        <w:tc>
          <w:tcPr>
            <w:tcW w:w="454" w:type="dxa"/>
          </w:tcPr>
          <w:p w:rsidR="00977F29" w:rsidRDefault="00977F29">
            <w:pPr>
              <w:pStyle w:val="ConsPlusNormal"/>
            </w:pPr>
            <w:r>
              <w:t>3</w:t>
            </w:r>
          </w:p>
        </w:tc>
        <w:tc>
          <w:tcPr>
            <w:tcW w:w="3175" w:type="dxa"/>
          </w:tcPr>
          <w:p w:rsidR="00977F29" w:rsidRDefault="00977F29">
            <w:pPr>
              <w:pStyle w:val="ConsPlusNormal"/>
            </w:pPr>
            <w:r>
              <w:t>Целевой индикатор 1.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977F29" w:rsidRDefault="00977F29">
            <w:pPr>
              <w:pStyle w:val="ConsPlusNormal"/>
            </w:pPr>
            <w:r>
              <w:t>%</w:t>
            </w:r>
          </w:p>
        </w:tc>
        <w:tc>
          <w:tcPr>
            <w:tcW w:w="2268" w:type="dxa"/>
          </w:tcPr>
          <w:p w:rsidR="00977F29" w:rsidRDefault="00977F29">
            <w:pPr>
              <w:pStyle w:val="ConsPlusNormal"/>
            </w:pPr>
            <w:r>
              <w:t>Расчетный показатель на основе ведомственной отчетности</w:t>
            </w:r>
          </w:p>
        </w:tc>
        <w:tc>
          <w:tcPr>
            <w:tcW w:w="604" w:type="dxa"/>
          </w:tcPr>
          <w:p w:rsidR="00977F29" w:rsidRDefault="00977F29">
            <w:pPr>
              <w:pStyle w:val="ConsPlusNormal"/>
              <w:jc w:val="center"/>
            </w:pPr>
            <w:r>
              <w:t>97,3</w:t>
            </w:r>
          </w:p>
        </w:tc>
        <w:tc>
          <w:tcPr>
            <w:tcW w:w="664" w:type="dxa"/>
          </w:tcPr>
          <w:p w:rsidR="00977F29" w:rsidRDefault="00977F29">
            <w:pPr>
              <w:pStyle w:val="ConsPlusNormal"/>
              <w:jc w:val="center"/>
            </w:pPr>
            <w:r>
              <w:t>98,58</w:t>
            </w:r>
          </w:p>
        </w:tc>
        <w:tc>
          <w:tcPr>
            <w:tcW w:w="664" w:type="dxa"/>
          </w:tcPr>
          <w:p w:rsidR="00977F29" w:rsidRDefault="00977F29">
            <w:pPr>
              <w:pStyle w:val="ConsPlusNormal"/>
              <w:jc w:val="center"/>
            </w:pPr>
            <w:r>
              <w:t>98,58</w:t>
            </w:r>
          </w:p>
        </w:tc>
        <w:tc>
          <w:tcPr>
            <w:tcW w:w="664" w:type="dxa"/>
          </w:tcPr>
          <w:p w:rsidR="00977F29" w:rsidRDefault="00977F29">
            <w:pPr>
              <w:pStyle w:val="ConsPlusNormal"/>
              <w:jc w:val="center"/>
            </w:pPr>
            <w:r>
              <w:t>98,58</w:t>
            </w:r>
          </w:p>
        </w:tc>
      </w:tr>
      <w:tr w:rsidR="00977F29">
        <w:tc>
          <w:tcPr>
            <w:tcW w:w="454" w:type="dxa"/>
          </w:tcPr>
          <w:p w:rsidR="00977F29" w:rsidRDefault="00977F29">
            <w:pPr>
              <w:pStyle w:val="ConsPlusNormal"/>
            </w:pPr>
            <w:r>
              <w:t>4</w:t>
            </w:r>
          </w:p>
        </w:tc>
        <w:tc>
          <w:tcPr>
            <w:tcW w:w="3175" w:type="dxa"/>
          </w:tcPr>
          <w:p w:rsidR="00977F29" w:rsidRDefault="00977F29">
            <w:pPr>
              <w:pStyle w:val="ConsPlusNormal"/>
            </w:pPr>
            <w:r>
              <w:t>Целевой индикатор 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559" w:type="dxa"/>
          </w:tcPr>
          <w:p w:rsidR="00977F29" w:rsidRDefault="00977F29">
            <w:pPr>
              <w:pStyle w:val="ConsPlusNormal"/>
            </w:pPr>
            <w:r>
              <w:t>%</w:t>
            </w:r>
          </w:p>
        </w:tc>
        <w:tc>
          <w:tcPr>
            <w:tcW w:w="2268" w:type="dxa"/>
          </w:tcPr>
          <w:p w:rsidR="00977F29" w:rsidRDefault="00977F29">
            <w:pPr>
              <w:pStyle w:val="ConsPlusNormal"/>
            </w:pPr>
            <w:r>
              <w:t>Расчетный показатель на основе ведомственной отчетности</w:t>
            </w:r>
          </w:p>
        </w:tc>
        <w:tc>
          <w:tcPr>
            <w:tcW w:w="604" w:type="dxa"/>
          </w:tcPr>
          <w:p w:rsidR="00977F29" w:rsidRDefault="00977F29">
            <w:pPr>
              <w:pStyle w:val="ConsPlusNormal"/>
              <w:jc w:val="center"/>
            </w:pPr>
            <w:r>
              <w:t>41,1</w:t>
            </w:r>
          </w:p>
        </w:tc>
        <w:tc>
          <w:tcPr>
            <w:tcW w:w="664" w:type="dxa"/>
          </w:tcPr>
          <w:p w:rsidR="00977F29" w:rsidRDefault="00977F29">
            <w:pPr>
              <w:pStyle w:val="ConsPlusNormal"/>
              <w:jc w:val="center"/>
            </w:pPr>
            <w:r>
              <w:t>39,7</w:t>
            </w:r>
          </w:p>
        </w:tc>
        <w:tc>
          <w:tcPr>
            <w:tcW w:w="664" w:type="dxa"/>
          </w:tcPr>
          <w:p w:rsidR="00977F29" w:rsidRDefault="00977F29">
            <w:pPr>
              <w:pStyle w:val="ConsPlusNormal"/>
              <w:jc w:val="center"/>
            </w:pPr>
            <w:r>
              <w:t>39,7</w:t>
            </w:r>
          </w:p>
        </w:tc>
        <w:tc>
          <w:tcPr>
            <w:tcW w:w="664" w:type="dxa"/>
          </w:tcPr>
          <w:p w:rsidR="00977F29" w:rsidRDefault="00977F29">
            <w:pPr>
              <w:pStyle w:val="ConsPlusNormal"/>
              <w:jc w:val="center"/>
            </w:pPr>
            <w:r>
              <w:t>39,7</w:t>
            </w:r>
          </w:p>
        </w:tc>
      </w:tr>
      <w:tr w:rsidR="00977F29">
        <w:tc>
          <w:tcPr>
            <w:tcW w:w="454" w:type="dxa"/>
          </w:tcPr>
          <w:p w:rsidR="00977F29" w:rsidRDefault="00977F29">
            <w:pPr>
              <w:pStyle w:val="ConsPlusNormal"/>
            </w:pPr>
            <w:r>
              <w:t>5</w:t>
            </w:r>
          </w:p>
        </w:tc>
        <w:tc>
          <w:tcPr>
            <w:tcW w:w="3175" w:type="dxa"/>
          </w:tcPr>
          <w:p w:rsidR="00977F29" w:rsidRDefault="00977F29">
            <w:pPr>
              <w:pStyle w:val="ConsPlusNormal"/>
            </w:pPr>
            <w:r>
              <w:t>Целевой индикатор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59" w:type="dxa"/>
          </w:tcPr>
          <w:p w:rsidR="00977F29" w:rsidRDefault="00977F29">
            <w:pPr>
              <w:pStyle w:val="ConsPlusNormal"/>
            </w:pPr>
            <w:r>
              <w:t>%</w:t>
            </w:r>
          </w:p>
        </w:tc>
        <w:tc>
          <w:tcPr>
            <w:tcW w:w="2268" w:type="dxa"/>
          </w:tcPr>
          <w:p w:rsidR="00977F29" w:rsidRDefault="00977F29">
            <w:pPr>
              <w:pStyle w:val="ConsPlusNormal"/>
            </w:pPr>
            <w:r>
              <w:t>Расчетный показатель на основе ведомственной отчетности</w:t>
            </w:r>
          </w:p>
        </w:tc>
        <w:tc>
          <w:tcPr>
            <w:tcW w:w="604" w:type="dxa"/>
          </w:tcPr>
          <w:p w:rsidR="00977F29" w:rsidRDefault="00977F29">
            <w:pPr>
              <w:pStyle w:val="ConsPlusNormal"/>
              <w:jc w:val="center"/>
            </w:pPr>
            <w:r>
              <w:t>88,2</w:t>
            </w:r>
          </w:p>
        </w:tc>
        <w:tc>
          <w:tcPr>
            <w:tcW w:w="664" w:type="dxa"/>
          </w:tcPr>
          <w:p w:rsidR="00977F29" w:rsidRDefault="00977F29">
            <w:pPr>
              <w:pStyle w:val="ConsPlusNormal"/>
              <w:jc w:val="center"/>
            </w:pPr>
            <w:r>
              <w:t>90,0</w:t>
            </w:r>
          </w:p>
        </w:tc>
        <w:tc>
          <w:tcPr>
            <w:tcW w:w="664" w:type="dxa"/>
          </w:tcPr>
          <w:p w:rsidR="00977F29" w:rsidRDefault="00977F29">
            <w:pPr>
              <w:pStyle w:val="ConsPlusNormal"/>
              <w:jc w:val="center"/>
            </w:pPr>
            <w:r>
              <w:t>91,0</w:t>
            </w:r>
          </w:p>
        </w:tc>
        <w:tc>
          <w:tcPr>
            <w:tcW w:w="664" w:type="dxa"/>
          </w:tcPr>
          <w:p w:rsidR="00977F29" w:rsidRDefault="00977F29">
            <w:pPr>
              <w:pStyle w:val="ConsPlusNormal"/>
              <w:jc w:val="center"/>
            </w:pPr>
            <w:r>
              <w:t>91,0</w:t>
            </w:r>
          </w:p>
        </w:tc>
      </w:tr>
    </w:tbl>
    <w:p w:rsidR="00977F29" w:rsidRDefault="00977F29">
      <w:pPr>
        <w:pStyle w:val="ConsPlusNormal"/>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2</w:t>
      </w:r>
    </w:p>
    <w:p w:rsidR="00977F29" w:rsidRDefault="00977F29">
      <w:pPr>
        <w:pStyle w:val="ConsPlusNormal"/>
        <w:jc w:val="right"/>
      </w:pPr>
      <w:r>
        <w:t>к подпрограмме</w:t>
      </w:r>
    </w:p>
    <w:p w:rsidR="00977F29" w:rsidRDefault="00977F29">
      <w:pPr>
        <w:pStyle w:val="ConsPlusNormal"/>
        <w:jc w:val="right"/>
      </w:pPr>
      <w:r>
        <w:t>"Развитие системы дополнительного</w:t>
      </w:r>
    </w:p>
    <w:p w:rsidR="00977F29" w:rsidRDefault="00977F29">
      <w:pPr>
        <w:pStyle w:val="ConsPlusNormal"/>
        <w:jc w:val="right"/>
      </w:pPr>
      <w:r>
        <w:t>образования детей в области</w:t>
      </w:r>
    </w:p>
    <w:p w:rsidR="00977F29" w:rsidRDefault="00977F29">
      <w:pPr>
        <w:pStyle w:val="ConsPlusNormal"/>
        <w:jc w:val="right"/>
      </w:pPr>
      <w:r>
        <w:t>культуры и искусства",</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31" w:name="P4899"/>
      <w:bookmarkEnd w:id="31"/>
      <w:r>
        <w:t>ПЕРЕЧЕНЬ</w:t>
      </w:r>
    </w:p>
    <w:p w:rsidR="00977F29" w:rsidRDefault="00977F29">
      <w:pPr>
        <w:pStyle w:val="ConsPlusTitle"/>
        <w:jc w:val="center"/>
      </w:pPr>
      <w:r>
        <w:t>МЕРОПРИЯТИЙ ПОДПРОГРАММЫ "РАЗВИТИЕ СИСТЕМЫ ДОПОЛНИТЕЛЬНОГО</w:t>
      </w:r>
    </w:p>
    <w:p w:rsidR="00977F29" w:rsidRDefault="00977F29">
      <w:pPr>
        <w:pStyle w:val="ConsPlusTitle"/>
        <w:jc w:val="center"/>
      </w:pPr>
      <w:r>
        <w:t>ОБРАЗОВАНИЯ ДЕТЕЙ В ОБЛАСТИ КУЛЬТУРЫ И ИСКУССТВА"</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lastRenderedPageBreak/>
              <w:t>Список изменяющих документов</w:t>
            </w:r>
          </w:p>
          <w:p w:rsidR="00977F29" w:rsidRDefault="00977F29">
            <w:pPr>
              <w:pStyle w:val="ConsPlusNormal"/>
              <w:jc w:val="center"/>
            </w:pPr>
            <w:r>
              <w:rPr>
                <w:color w:val="392C69"/>
              </w:rPr>
              <w:t xml:space="preserve">(в ред. </w:t>
            </w:r>
            <w:hyperlink r:id="rId136"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04"/>
        <w:gridCol w:w="1324"/>
        <w:gridCol w:w="680"/>
        <w:gridCol w:w="904"/>
        <w:gridCol w:w="904"/>
        <w:gridCol w:w="904"/>
        <w:gridCol w:w="1024"/>
        <w:gridCol w:w="2104"/>
      </w:tblGrid>
      <w:tr w:rsidR="00977F29">
        <w:tc>
          <w:tcPr>
            <w:tcW w:w="454" w:type="dxa"/>
            <w:vMerge w:val="restart"/>
          </w:tcPr>
          <w:p w:rsidR="00977F29" w:rsidRDefault="00977F29">
            <w:pPr>
              <w:pStyle w:val="ConsPlusNormal"/>
              <w:jc w:val="center"/>
            </w:pPr>
            <w:r>
              <w:lastRenderedPageBreak/>
              <w:t>N п/п</w:t>
            </w:r>
          </w:p>
        </w:tc>
        <w:tc>
          <w:tcPr>
            <w:tcW w:w="2089" w:type="dxa"/>
            <w:vMerge w:val="restart"/>
          </w:tcPr>
          <w:p w:rsidR="00977F29" w:rsidRDefault="00977F29">
            <w:pPr>
              <w:pStyle w:val="ConsPlusNormal"/>
              <w:jc w:val="center"/>
            </w:pPr>
            <w:r>
              <w:t>Цель, задачи, мероприятия подпрограммы</w:t>
            </w:r>
          </w:p>
        </w:tc>
        <w:tc>
          <w:tcPr>
            <w:tcW w:w="1714" w:type="dxa"/>
            <w:vMerge w:val="restart"/>
          </w:tcPr>
          <w:p w:rsidR="00977F29" w:rsidRDefault="00977F29">
            <w:pPr>
              <w:pStyle w:val="ConsPlusNormal"/>
              <w:jc w:val="center"/>
            </w:pPr>
            <w:r>
              <w:t>ГРБС</w:t>
            </w:r>
          </w:p>
        </w:tc>
        <w:tc>
          <w:tcPr>
            <w:tcW w:w="3302" w:type="dxa"/>
            <w:gridSpan w:val="4"/>
          </w:tcPr>
          <w:p w:rsidR="00977F29" w:rsidRDefault="00977F29">
            <w:pPr>
              <w:pStyle w:val="ConsPlusNormal"/>
              <w:jc w:val="center"/>
            </w:pPr>
            <w:r>
              <w:t>Код бюджетной классификации</w:t>
            </w:r>
          </w:p>
        </w:tc>
        <w:tc>
          <w:tcPr>
            <w:tcW w:w="3736" w:type="dxa"/>
            <w:gridSpan w:val="4"/>
          </w:tcPr>
          <w:p w:rsidR="00977F29" w:rsidRDefault="00977F29">
            <w:pPr>
              <w:pStyle w:val="ConsPlusNormal"/>
              <w:jc w:val="center"/>
            </w:pPr>
            <w:r>
              <w:t>Расходы по годам реализации подпрограммы (тыс. руб.)</w:t>
            </w:r>
          </w:p>
        </w:tc>
        <w:tc>
          <w:tcPr>
            <w:tcW w:w="2104" w:type="dxa"/>
            <w:vMerge w:val="restart"/>
          </w:tcPr>
          <w:p w:rsidR="00977F29" w:rsidRDefault="00977F2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7F29">
        <w:tc>
          <w:tcPr>
            <w:tcW w:w="454" w:type="dxa"/>
            <w:vMerge/>
          </w:tcPr>
          <w:p w:rsidR="00977F29" w:rsidRDefault="00977F29"/>
        </w:tc>
        <w:tc>
          <w:tcPr>
            <w:tcW w:w="2089" w:type="dxa"/>
            <w:vMerge/>
          </w:tcPr>
          <w:p w:rsidR="00977F29" w:rsidRDefault="00977F29"/>
        </w:tc>
        <w:tc>
          <w:tcPr>
            <w:tcW w:w="1714" w:type="dxa"/>
            <w:vMerge/>
          </w:tcPr>
          <w:p w:rsidR="00977F29" w:rsidRDefault="00977F29"/>
        </w:tc>
        <w:tc>
          <w:tcPr>
            <w:tcW w:w="694" w:type="dxa"/>
          </w:tcPr>
          <w:p w:rsidR="00977F29" w:rsidRDefault="00977F29">
            <w:pPr>
              <w:pStyle w:val="ConsPlusNormal"/>
              <w:jc w:val="center"/>
            </w:pPr>
            <w:r>
              <w:t>ГРБС</w:t>
            </w:r>
          </w:p>
        </w:tc>
        <w:tc>
          <w:tcPr>
            <w:tcW w:w="604" w:type="dxa"/>
          </w:tcPr>
          <w:p w:rsidR="00977F29" w:rsidRDefault="00977F29">
            <w:pPr>
              <w:pStyle w:val="ConsPlusNormal"/>
              <w:jc w:val="center"/>
            </w:pPr>
            <w:r>
              <w:t>Рз Пр</w:t>
            </w:r>
          </w:p>
        </w:tc>
        <w:tc>
          <w:tcPr>
            <w:tcW w:w="1324" w:type="dxa"/>
          </w:tcPr>
          <w:p w:rsidR="00977F29" w:rsidRDefault="00977F29">
            <w:pPr>
              <w:pStyle w:val="ConsPlusNormal"/>
              <w:jc w:val="center"/>
            </w:pPr>
            <w:r>
              <w:t>ЦСР</w:t>
            </w:r>
          </w:p>
        </w:tc>
        <w:tc>
          <w:tcPr>
            <w:tcW w:w="680" w:type="dxa"/>
          </w:tcPr>
          <w:p w:rsidR="00977F29" w:rsidRDefault="00977F29">
            <w:pPr>
              <w:pStyle w:val="ConsPlusNormal"/>
              <w:jc w:val="center"/>
            </w:pPr>
            <w:r>
              <w:t>ВР</w:t>
            </w:r>
          </w:p>
        </w:tc>
        <w:tc>
          <w:tcPr>
            <w:tcW w:w="904" w:type="dxa"/>
          </w:tcPr>
          <w:p w:rsidR="00977F29" w:rsidRDefault="00977F29">
            <w:pPr>
              <w:pStyle w:val="ConsPlusNormal"/>
              <w:jc w:val="center"/>
            </w:pPr>
            <w:r>
              <w:t>2020 год</w:t>
            </w:r>
          </w:p>
        </w:tc>
        <w:tc>
          <w:tcPr>
            <w:tcW w:w="904" w:type="dxa"/>
          </w:tcPr>
          <w:p w:rsidR="00977F29" w:rsidRDefault="00977F29">
            <w:pPr>
              <w:pStyle w:val="ConsPlusNormal"/>
              <w:jc w:val="center"/>
            </w:pPr>
            <w:r>
              <w:t>2021 год</w:t>
            </w:r>
          </w:p>
        </w:tc>
        <w:tc>
          <w:tcPr>
            <w:tcW w:w="904" w:type="dxa"/>
          </w:tcPr>
          <w:p w:rsidR="00977F29" w:rsidRDefault="00977F29">
            <w:pPr>
              <w:pStyle w:val="ConsPlusNormal"/>
              <w:jc w:val="center"/>
            </w:pPr>
            <w:r>
              <w:t>2022 год</w:t>
            </w:r>
          </w:p>
        </w:tc>
        <w:tc>
          <w:tcPr>
            <w:tcW w:w="1024" w:type="dxa"/>
          </w:tcPr>
          <w:p w:rsidR="00977F29" w:rsidRDefault="00977F29">
            <w:pPr>
              <w:pStyle w:val="ConsPlusNormal"/>
              <w:jc w:val="center"/>
            </w:pPr>
            <w:r>
              <w:t>итого на 2020 год и 2021 - 2022 годы</w:t>
            </w:r>
          </w:p>
        </w:tc>
        <w:tc>
          <w:tcPr>
            <w:tcW w:w="2104" w:type="dxa"/>
            <w:vMerge/>
          </w:tcPr>
          <w:p w:rsidR="00977F29" w:rsidRDefault="00977F29"/>
        </w:tc>
      </w:tr>
      <w:tr w:rsidR="00977F29">
        <w:tc>
          <w:tcPr>
            <w:tcW w:w="454" w:type="dxa"/>
          </w:tcPr>
          <w:p w:rsidR="00977F29" w:rsidRDefault="00977F29">
            <w:pPr>
              <w:pStyle w:val="ConsPlusNormal"/>
              <w:jc w:val="center"/>
            </w:pPr>
            <w:r>
              <w:t>1</w:t>
            </w:r>
          </w:p>
        </w:tc>
        <w:tc>
          <w:tcPr>
            <w:tcW w:w="2089" w:type="dxa"/>
          </w:tcPr>
          <w:p w:rsidR="00977F29" w:rsidRDefault="00977F29">
            <w:pPr>
              <w:pStyle w:val="ConsPlusNormal"/>
              <w:jc w:val="center"/>
            </w:pPr>
            <w:r>
              <w:t>2</w:t>
            </w:r>
          </w:p>
        </w:tc>
        <w:tc>
          <w:tcPr>
            <w:tcW w:w="1714" w:type="dxa"/>
          </w:tcPr>
          <w:p w:rsidR="00977F29" w:rsidRDefault="00977F29">
            <w:pPr>
              <w:pStyle w:val="ConsPlusNormal"/>
              <w:jc w:val="center"/>
            </w:pPr>
            <w:r>
              <w:t>3</w:t>
            </w:r>
          </w:p>
        </w:tc>
        <w:tc>
          <w:tcPr>
            <w:tcW w:w="694" w:type="dxa"/>
          </w:tcPr>
          <w:p w:rsidR="00977F29" w:rsidRDefault="00977F29">
            <w:pPr>
              <w:pStyle w:val="ConsPlusNormal"/>
              <w:jc w:val="center"/>
            </w:pPr>
            <w:r>
              <w:t>4</w:t>
            </w:r>
          </w:p>
        </w:tc>
        <w:tc>
          <w:tcPr>
            <w:tcW w:w="604" w:type="dxa"/>
          </w:tcPr>
          <w:p w:rsidR="00977F29" w:rsidRDefault="00977F29">
            <w:pPr>
              <w:pStyle w:val="ConsPlusNormal"/>
              <w:jc w:val="center"/>
            </w:pPr>
            <w:r>
              <w:t>5</w:t>
            </w:r>
          </w:p>
        </w:tc>
        <w:tc>
          <w:tcPr>
            <w:tcW w:w="1324" w:type="dxa"/>
          </w:tcPr>
          <w:p w:rsidR="00977F29" w:rsidRDefault="00977F29">
            <w:pPr>
              <w:pStyle w:val="ConsPlusNormal"/>
              <w:jc w:val="center"/>
            </w:pPr>
            <w:r>
              <w:t>6</w:t>
            </w:r>
          </w:p>
        </w:tc>
        <w:tc>
          <w:tcPr>
            <w:tcW w:w="680" w:type="dxa"/>
          </w:tcPr>
          <w:p w:rsidR="00977F29" w:rsidRDefault="00977F29">
            <w:pPr>
              <w:pStyle w:val="ConsPlusNormal"/>
              <w:jc w:val="center"/>
            </w:pPr>
            <w:r>
              <w:t>7</w:t>
            </w:r>
          </w:p>
        </w:tc>
        <w:tc>
          <w:tcPr>
            <w:tcW w:w="904" w:type="dxa"/>
          </w:tcPr>
          <w:p w:rsidR="00977F29" w:rsidRDefault="00977F29">
            <w:pPr>
              <w:pStyle w:val="ConsPlusNormal"/>
              <w:jc w:val="center"/>
            </w:pPr>
            <w:r>
              <w:t>8</w:t>
            </w:r>
          </w:p>
        </w:tc>
        <w:tc>
          <w:tcPr>
            <w:tcW w:w="904" w:type="dxa"/>
          </w:tcPr>
          <w:p w:rsidR="00977F29" w:rsidRDefault="00977F29">
            <w:pPr>
              <w:pStyle w:val="ConsPlusNormal"/>
              <w:jc w:val="center"/>
            </w:pPr>
            <w:r>
              <w:t>9</w:t>
            </w:r>
          </w:p>
        </w:tc>
        <w:tc>
          <w:tcPr>
            <w:tcW w:w="904" w:type="dxa"/>
          </w:tcPr>
          <w:p w:rsidR="00977F29" w:rsidRDefault="00977F29">
            <w:pPr>
              <w:pStyle w:val="ConsPlusNormal"/>
              <w:jc w:val="center"/>
            </w:pPr>
            <w:r>
              <w:t>10</w:t>
            </w:r>
          </w:p>
        </w:tc>
        <w:tc>
          <w:tcPr>
            <w:tcW w:w="1024" w:type="dxa"/>
          </w:tcPr>
          <w:p w:rsidR="00977F29" w:rsidRDefault="00977F29">
            <w:pPr>
              <w:pStyle w:val="ConsPlusNormal"/>
              <w:jc w:val="center"/>
            </w:pPr>
            <w:r>
              <w:t>11</w:t>
            </w:r>
          </w:p>
        </w:tc>
        <w:tc>
          <w:tcPr>
            <w:tcW w:w="2104" w:type="dxa"/>
          </w:tcPr>
          <w:p w:rsidR="00977F29" w:rsidRDefault="00977F29">
            <w:pPr>
              <w:pStyle w:val="ConsPlusNormal"/>
              <w:jc w:val="center"/>
            </w:pPr>
            <w:r>
              <w:t>12</w:t>
            </w:r>
          </w:p>
        </w:tc>
      </w:tr>
      <w:tr w:rsidR="00977F29">
        <w:tc>
          <w:tcPr>
            <w:tcW w:w="454" w:type="dxa"/>
          </w:tcPr>
          <w:p w:rsidR="00977F29" w:rsidRDefault="00977F29">
            <w:pPr>
              <w:pStyle w:val="ConsPlusNormal"/>
            </w:pPr>
            <w:r>
              <w:t>1</w:t>
            </w:r>
          </w:p>
        </w:tc>
        <w:tc>
          <w:tcPr>
            <w:tcW w:w="12945" w:type="dxa"/>
            <w:gridSpan w:val="11"/>
          </w:tcPr>
          <w:p w:rsidR="00977F29" w:rsidRDefault="00977F29">
            <w:pPr>
              <w:pStyle w:val="ConsPlusNormal"/>
            </w:pPr>
            <w:r>
              <w:t>Муниципальная программа города Ачинска "Развитие культуры"</w:t>
            </w:r>
          </w:p>
        </w:tc>
      </w:tr>
      <w:tr w:rsidR="00977F29">
        <w:tc>
          <w:tcPr>
            <w:tcW w:w="454" w:type="dxa"/>
          </w:tcPr>
          <w:p w:rsidR="00977F29" w:rsidRDefault="00977F29">
            <w:pPr>
              <w:pStyle w:val="ConsPlusNormal"/>
            </w:pPr>
            <w:r>
              <w:t>2</w:t>
            </w:r>
          </w:p>
        </w:tc>
        <w:tc>
          <w:tcPr>
            <w:tcW w:w="12945" w:type="dxa"/>
            <w:gridSpan w:val="11"/>
          </w:tcPr>
          <w:p w:rsidR="00977F29" w:rsidRDefault="00977F29">
            <w:pPr>
              <w:pStyle w:val="ConsPlusNormal"/>
            </w:pPr>
            <w:r>
              <w:t>Подпрограмма 4 "Развитие дополнительного образования детей в области культуры и искусства"</w:t>
            </w:r>
          </w:p>
        </w:tc>
      </w:tr>
      <w:tr w:rsidR="00977F29">
        <w:tc>
          <w:tcPr>
            <w:tcW w:w="454" w:type="dxa"/>
          </w:tcPr>
          <w:p w:rsidR="00977F29" w:rsidRDefault="00977F29">
            <w:pPr>
              <w:pStyle w:val="ConsPlusNormal"/>
            </w:pPr>
            <w:r>
              <w:t>3</w:t>
            </w:r>
          </w:p>
        </w:tc>
        <w:tc>
          <w:tcPr>
            <w:tcW w:w="12945" w:type="dxa"/>
            <w:gridSpan w:val="11"/>
          </w:tcPr>
          <w:p w:rsidR="00977F29" w:rsidRDefault="00977F29">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977F29">
        <w:tc>
          <w:tcPr>
            <w:tcW w:w="454" w:type="dxa"/>
          </w:tcPr>
          <w:p w:rsidR="00977F29" w:rsidRDefault="00977F29">
            <w:pPr>
              <w:pStyle w:val="ConsPlusNormal"/>
            </w:pPr>
            <w:r>
              <w:t>4</w:t>
            </w:r>
          </w:p>
        </w:tc>
        <w:tc>
          <w:tcPr>
            <w:tcW w:w="12945" w:type="dxa"/>
            <w:gridSpan w:val="11"/>
          </w:tcPr>
          <w:p w:rsidR="00977F29" w:rsidRDefault="00977F29">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977F29">
        <w:tc>
          <w:tcPr>
            <w:tcW w:w="454" w:type="dxa"/>
          </w:tcPr>
          <w:p w:rsidR="00977F29" w:rsidRDefault="00977F29">
            <w:pPr>
              <w:pStyle w:val="ConsPlusNormal"/>
            </w:pPr>
            <w:r>
              <w:t>5</w:t>
            </w:r>
          </w:p>
        </w:tc>
        <w:tc>
          <w:tcPr>
            <w:tcW w:w="2089" w:type="dxa"/>
          </w:tcPr>
          <w:p w:rsidR="00977F29" w:rsidRDefault="00977F29">
            <w:pPr>
              <w:pStyle w:val="ConsPlusNormal"/>
            </w:pPr>
            <w:bookmarkStart w:id="32" w:name="P4941"/>
            <w:bookmarkEnd w:id="32"/>
            <w:r>
              <w:t>Мероприятие 4.1. Обеспечение деятельности (оказание услуг) подведомственных учреждений</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0703</w:t>
            </w:r>
          </w:p>
        </w:tc>
        <w:tc>
          <w:tcPr>
            <w:tcW w:w="1324" w:type="dxa"/>
          </w:tcPr>
          <w:p w:rsidR="00977F29" w:rsidRDefault="00977F29">
            <w:pPr>
              <w:pStyle w:val="ConsPlusNormal"/>
              <w:jc w:val="center"/>
            </w:pPr>
            <w:r>
              <w:t>0840007220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32207,9</w:t>
            </w:r>
          </w:p>
        </w:tc>
        <w:tc>
          <w:tcPr>
            <w:tcW w:w="904" w:type="dxa"/>
          </w:tcPr>
          <w:p w:rsidR="00977F29" w:rsidRDefault="00977F29">
            <w:pPr>
              <w:pStyle w:val="ConsPlusNormal"/>
              <w:jc w:val="center"/>
            </w:pPr>
            <w:r>
              <w:t>31697,5</w:t>
            </w:r>
          </w:p>
        </w:tc>
        <w:tc>
          <w:tcPr>
            <w:tcW w:w="904" w:type="dxa"/>
          </w:tcPr>
          <w:p w:rsidR="00977F29" w:rsidRDefault="00977F29">
            <w:pPr>
              <w:pStyle w:val="ConsPlusNormal"/>
              <w:jc w:val="center"/>
            </w:pPr>
            <w:r>
              <w:t>31697,5</w:t>
            </w:r>
          </w:p>
        </w:tc>
        <w:tc>
          <w:tcPr>
            <w:tcW w:w="1024" w:type="dxa"/>
          </w:tcPr>
          <w:p w:rsidR="00977F29" w:rsidRDefault="00977F29">
            <w:pPr>
              <w:pStyle w:val="ConsPlusNormal"/>
              <w:jc w:val="center"/>
            </w:pPr>
            <w:r>
              <w:t>95602,9</w:t>
            </w:r>
          </w:p>
        </w:tc>
        <w:tc>
          <w:tcPr>
            <w:tcW w:w="2104" w:type="dxa"/>
            <w:vMerge w:val="restart"/>
          </w:tcPr>
          <w:p w:rsidR="00977F29" w:rsidRDefault="00977F29">
            <w:pPr>
              <w:pStyle w:val="ConsPlusNormal"/>
            </w:pPr>
            <w:r>
              <w:t>- контингент обучающихся в учреждениях дополнительного образования детей в области культуры в течение учебного года сохранится ежегодно в пределах 98,58%;</w:t>
            </w:r>
          </w:p>
          <w:p w:rsidR="00977F29" w:rsidRDefault="00977F29">
            <w:pPr>
              <w:pStyle w:val="ConsPlusNormal"/>
            </w:pPr>
            <w:r>
              <w:t xml:space="preserve">- доля детей, привлекаемых к участию в </w:t>
            </w:r>
            <w:r>
              <w:lastRenderedPageBreak/>
              <w:t>творческих мероприятиях, в общем числе обучающихся в учреждениях дополнительного образования детей в области культуры ежегодно составит не менее 39,7%;</w:t>
            </w:r>
          </w:p>
          <w:p w:rsidR="00977F29" w:rsidRDefault="00977F29">
            <w:pPr>
              <w:pStyle w:val="ConsPlusNormal"/>
            </w:pPr>
            <w: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- 91%</w:t>
            </w:r>
          </w:p>
        </w:tc>
      </w:tr>
      <w:tr w:rsidR="00977F29">
        <w:tc>
          <w:tcPr>
            <w:tcW w:w="454" w:type="dxa"/>
          </w:tcPr>
          <w:p w:rsidR="00977F29" w:rsidRDefault="00977F29">
            <w:pPr>
              <w:pStyle w:val="ConsPlusNormal"/>
            </w:pPr>
            <w:r>
              <w:t>6</w:t>
            </w:r>
          </w:p>
        </w:tc>
        <w:tc>
          <w:tcPr>
            <w:tcW w:w="2089" w:type="dxa"/>
          </w:tcPr>
          <w:p w:rsidR="00977F29" w:rsidRDefault="00977F29">
            <w:pPr>
              <w:pStyle w:val="ConsPlusNormal"/>
            </w:pPr>
            <w:bookmarkStart w:id="33" w:name="P4955"/>
            <w:bookmarkEnd w:id="33"/>
            <w:r>
              <w:t xml:space="preserve">Мероприятие 4.2. Региональные выплаты и выплаты, обеспечивающие уровень заработной платы работников бюджетной сферы </w:t>
            </w:r>
            <w:r>
              <w:lastRenderedPageBreak/>
              <w:t>не ниже размера минимальной заработной платы (минимального размера оплаты труда)</w:t>
            </w:r>
          </w:p>
        </w:tc>
        <w:tc>
          <w:tcPr>
            <w:tcW w:w="1714" w:type="dxa"/>
          </w:tcPr>
          <w:p w:rsidR="00977F29" w:rsidRDefault="00977F29">
            <w:pPr>
              <w:pStyle w:val="ConsPlusNormal"/>
            </w:pPr>
            <w:r>
              <w:lastRenderedPageBreak/>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0703</w:t>
            </w:r>
          </w:p>
        </w:tc>
        <w:tc>
          <w:tcPr>
            <w:tcW w:w="1324" w:type="dxa"/>
          </w:tcPr>
          <w:p w:rsidR="00977F29" w:rsidRDefault="00977F29">
            <w:pPr>
              <w:pStyle w:val="ConsPlusNormal"/>
              <w:jc w:val="center"/>
            </w:pPr>
            <w:r>
              <w:t>0840007230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3365,0</w:t>
            </w:r>
          </w:p>
        </w:tc>
        <w:tc>
          <w:tcPr>
            <w:tcW w:w="904" w:type="dxa"/>
          </w:tcPr>
          <w:p w:rsidR="00977F29" w:rsidRDefault="00977F29">
            <w:pPr>
              <w:pStyle w:val="ConsPlusNormal"/>
              <w:jc w:val="center"/>
            </w:pPr>
            <w:r>
              <w:t>3295,2</w:t>
            </w:r>
          </w:p>
        </w:tc>
        <w:tc>
          <w:tcPr>
            <w:tcW w:w="904" w:type="dxa"/>
          </w:tcPr>
          <w:p w:rsidR="00977F29" w:rsidRDefault="00977F29">
            <w:pPr>
              <w:pStyle w:val="ConsPlusNormal"/>
              <w:jc w:val="center"/>
            </w:pPr>
            <w:r>
              <w:t>3295,2</w:t>
            </w:r>
          </w:p>
        </w:tc>
        <w:tc>
          <w:tcPr>
            <w:tcW w:w="1024" w:type="dxa"/>
          </w:tcPr>
          <w:p w:rsidR="00977F29" w:rsidRDefault="00977F29">
            <w:pPr>
              <w:pStyle w:val="ConsPlusNormal"/>
              <w:jc w:val="center"/>
            </w:pPr>
            <w:r>
              <w:t>9955,4</w:t>
            </w:r>
          </w:p>
        </w:tc>
        <w:tc>
          <w:tcPr>
            <w:tcW w:w="2104" w:type="dxa"/>
            <w:vMerge/>
          </w:tcPr>
          <w:p w:rsidR="00977F29" w:rsidRDefault="00977F29"/>
        </w:tc>
      </w:tr>
      <w:tr w:rsidR="00977F29">
        <w:tc>
          <w:tcPr>
            <w:tcW w:w="454" w:type="dxa"/>
          </w:tcPr>
          <w:p w:rsidR="00977F29" w:rsidRDefault="00977F29">
            <w:pPr>
              <w:pStyle w:val="ConsPlusNormal"/>
            </w:pPr>
            <w:r>
              <w:lastRenderedPageBreak/>
              <w:t>7</w:t>
            </w:r>
          </w:p>
        </w:tc>
        <w:tc>
          <w:tcPr>
            <w:tcW w:w="2089" w:type="dxa"/>
          </w:tcPr>
          <w:p w:rsidR="00977F29" w:rsidRDefault="00977F29">
            <w:pPr>
              <w:pStyle w:val="ConsPlusNormal"/>
            </w:pPr>
            <w:bookmarkStart w:id="34" w:name="P4966"/>
            <w:bookmarkEnd w:id="34"/>
            <w:r>
              <w:t>Мероприятие 4.3.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0703</w:t>
            </w:r>
          </w:p>
        </w:tc>
        <w:tc>
          <w:tcPr>
            <w:tcW w:w="1324" w:type="dxa"/>
          </w:tcPr>
          <w:p w:rsidR="00977F29" w:rsidRDefault="00977F29">
            <w:pPr>
              <w:pStyle w:val="ConsPlusNormal"/>
              <w:jc w:val="center"/>
            </w:pPr>
            <w:r>
              <w:t>0840010480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106,6</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106,6</w:t>
            </w:r>
          </w:p>
        </w:tc>
        <w:tc>
          <w:tcPr>
            <w:tcW w:w="2104" w:type="dxa"/>
            <w:vMerge/>
          </w:tcPr>
          <w:p w:rsidR="00977F29" w:rsidRDefault="00977F29"/>
        </w:tc>
      </w:tr>
      <w:tr w:rsidR="00977F29">
        <w:tc>
          <w:tcPr>
            <w:tcW w:w="454" w:type="dxa"/>
          </w:tcPr>
          <w:p w:rsidR="00977F29" w:rsidRDefault="00977F29">
            <w:pPr>
              <w:pStyle w:val="ConsPlusNormal"/>
            </w:pPr>
            <w:r>
              <w:t>8</w:t>
            </w:r>
          </w:p>
        </w:tc>
        <w:tc>
          <w:tcPr>
            <w:tcW w:w="2089" w:type="dxa"/>
          </w:tcPr>
          <w:p w:rsidR="00977F29" w:rsidRDefault="00977F29">
            <w:pPr>
              <w:pStyle w:val="ConsPlusNormal"/>
            </w:pPr>
            <w:bookmarkStart w:id="35" w:name="P4977"/>
            <w:bookmarkEnd w:id="35"/>
            <w:r>
              <w:t>Мероприятие 4.4. Проведение праздничных мероприятий, общегородских культурных событий и проектов</w:t>
            </w:r>
          </w:p>
        </w:tc>
        <w:tc>
          <w:tcPr>
            <w:tcW w:w="1714" w:type="dxa"/>
          </w:tcPr>
          <w:p w:rsidR="00977F29" w:rsidRDefault="00977F29">
            <w:pPr>
              <w:pStyle w:val="ConsPlusNormal"/>
            </w:pPr>
            <w:r>
              <w:t>администрация города Ачинска</w:t>
            </w:r>
          </w:p>
        </w:tc>
        <w:tc>
          <w:tcPr>
            <w:tcW w:w="694" w:type="dxa"/>
          </w:tcPr>
          <w:p w:rsidR="00977F29" w:rsidRDefault="00977F29">
            <w:pPr>
              <w:pStyle w:val="ConsPlusNormal"/>
              <w:jc w:val="center"/>
            </w:pPr>
            <w:r>
              <w:t>730</w:t>
            </w:r>
          </w:p>
        </w:tc>
        <w:tc>
          <w:tcPr>
            <w:tcW w:w="604" w:type="dxa"/>
          </w:tcPr>
          <w:p w:rsidR="00977F29" w:rsidRDefault="00977F29">
            <w:pPr>
              <w:pStyle w:val="ConsPlusNormal"/>
              <w:jc w:val="center"/>
            </w:pPr>
            <w:r>
              <w:t>0703</w:t>
            </w:r>
          </w:p>
        </w:tc>
        <w:tc>
          <w:tcPr>
            <w:tcW w:w="1324" w:type="dxa"/>
          </w:tcPr>
          <w:p w:rsidR="00977F29" w:rsidRDefault="00977F29">
            <w:pPr>
              <w:pStyle w:val="ConsPlusNormal"/>
              <w:jc w:val="center"/>
            </w:pPr>
            <w:r>
              <w:t>0840024020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35,0</w:t>
            </w:r>
          </w:p>
        </w:tc>
        <w:tc>
          <w:tcPr>
            <w:tcW w:w="904" w:type="dxa"/>
          </w:tcPr>
          <w:p w:rsidR="00977F29" w:rsidRDefault="00977F29">
            <w:pPr>
              <w:pStyle w:val="ConsPlusNormal"/>
              <w:jc w:val="center"/>
            </w:pPr>
            <w:r>
              <w:t>35,0</w:t>
            </w:r>
          </w:p>
        </w:tc>
        <w:tc>
          <w:tcPr>
            <w:tcW w:w="904" w:type="dxa"/>
          </w:tcPr>
          <w:p w:rsidR="00977F29" w:rsidRDefault="00977F29">
            <w:pPr>
              <w:pStyle w:val="ConsPlusNormal"/>
              <w:jc w:val="center"/>
            </w:pPr>
            <w:r>
              <w:t>35,0</w:t>
            </w:r>
          </w:p>
        </w:tc>
        <w:tc>
          <w:tcPr>
            <w:tcW w:w="1024" w:type="dxa"/>
          </w:tcPr>
          <w:p w:rsidR="00977F29" w:rsidRDefault="00977F29">
            <w:pPr>
              <w:pStyle w:val="ConsPlusNormal"/>
              <w:jc w:val="center"/>
            </w:pPr>
            <w:r>
              <w:t>105,0</w:t>
            </w:r>
          </w:p>
        </w:tc>
        <w:tc>
          <w:tcPr>
            <w:tcW w:w="2104" w:type="dxa"/>
          </w:tcPr>
          <w:p w:rsidR="00977F29" w:rsidRDefault="00977F29">
            <w:pPr>
              <w:pStyle w:val="ConsPlusNormal"/>
            </w:pPr>
            <w:r>
              <w:t>Организация и проведение 1-го общегородского проекта</w:t>
            </w:r>
          </w:p>
        </w:tc>
      </w:tr>
      <w:tr w:rsidR="00977F29">
        <w:tc>
          <w:tcPr>
            <w:tcW w:w="454" w:type="dxa"/>
          </w:tcPr>
          <w:p w:rsidR="00977F29" w:rsidRDefault="00977F29">
            <w:pPr>
              <w:pStyle w:val="ConsPlusNormal"/>
            </w:pPr>
            <w:r>
              <w:lastRenderedPageBreak/>
              <w:t>9</w:t>
            </w:r>
          </w:p>
        </w:tc>
        <w:tc>
          <w:tcPr>
            <w:tcW w:w="2089" w:type="dxa"/>
          </w:tcPr>
          <w:p w:rsidR="00977F29" w:rsidRDefault="00977F29">
            <w:pPr>
              <w:pStyle w:val="ConsPlusNormal"/>
            </w:pPr>
            <w:r>
              <w:t>Итого по задаче 1</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35714,5</w:t>
            </w:r>
          </w:p>
        </w:tc>
        <w:tc>
          <w:tcPr>
            <w:tcW w:w="904" w:type="dxa"/>
          </w:tcPr>
          <w:p w:rsidR="00977F29" w:rsidRDefault="00977F29">
            <w:pPr>
              <w:pStyle w:val="ConsPlusNormal"/>
              <w:jc w:val="center"/>
            </w:pPr>
            <w:r>
              <w:t>35027,7</w:t>
            </w:r>
          </w:p>
        </w:tc>
        <w:tc>
          <w:tcPr>
            <w:tcW w:w="904" w:type="dxa"/>
          </w:tcPr>
          <w:p w:rsidR="00977F29" w:rsidRDefault="00977F29">
            <w:pPr>
              <w:pStyle w:val="ConsPlusNormal"/>
              <w:jc w:val="center"/>
            </w:pPr>
            <w:r>
              <w:t>35027,7</w:t>
            </w:r>
          </w:p>
        </w:tc>
        <w:tc>
          <w:tcPr>
            <w:tcW w:w="1024" w:type="dxa"/>
          </w:tcPr>
          <w:p w:rsidR="00977F29" w:rsidRDefault="00977F29">
            <w:pPr>
              <w:pStyle w:val="ConsPlusNormal"/>
              <w:jc w:val="center"/>
            </w:pPr>
            <w:r>
              <w:t>105769,9</w:t>
            </w:r>
          </w:p>
        </w:tc>
        <w:tc>
          <w:tcPr>
            <w:tcW w:w="2104" w:type="dxa"/>
          </w:tcPr>
          <w:p w:rsidR="00977F29" w:rsidRDefault="00977F29">
            <w:pPr>
              <w:pStyle w:val="ConsPlusNormal"/>
            </w:pPr>
          </w:p>
        </w:tc>
      </w:tr>
      <w:tr w:rsidR="00977F29">
        <w:tc>
          <w:tcPr>
            <w:tcW w:w="454" w:type="dxa"/>
          </w:tcPr>
          <w:p w:rsidR="00977F29" w:rsidRDefault="00977F29">
            <w:pPr>
              <w:pStyle w:val="ConsPlusNormal"/>
            </w:pPr>
            <w:r>
              <w:t>10</w:t>
            </w:r>
          </w:p>
        </w:tc>
        <w:tc>
          <w:tcPr>
            <w:tcW w:w="2089" w:type="dxa"/>
          </w:tcPr>
          <w:p w:rsidR="00977F29" w:rsidRDefault="00977F29">
            <w:pPr>
              <w:pStyle w:val="ConsPlusNormal"/>
            </w:pPr>
            <w:r>
              <w:t>Всего, в том числе</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35714,5</w:t>
            </w:r>
          </w:p>
        </w:tc>
        <w:tc>
          <w:tcPr>
            <w:tcW w:w="904" w:type="dxa"/>
          </w:tcPr>
          <w:p w:rsidR="00977F29" w:rsidRDefault="00977F29">
            <w:pPr>
              <w:pStyle w:val="ConsPlusNormal"/>
              <w:jc w:val="center"/>
            </w:pPr>
            <w:r>
              <w:t>35027,7</w:t>
            </w:r>
          </w:p>
        </w:tc>
        <w:tc>
          <w:tcPr>
            <w:tcW w:w="904" w:type="dxa"/>
          </w:tcPr>
          <w:p w:rsidR="00977F29" w:rsidRDefault="00977F29">
            <w:pPr>
              <w:pStyle w:val="ConsPlusNormal"/>
              <w:jc w:val="center"/>
            </w:pPr>
            <w:r>
              <w:t>35027,7</w:t>
            </w:r>
          </w:p>
        </w:tc>
        <w:tc>
          <w:tcPr>
            <w:tcW w:w="1024" w:type="dxa"/>
          </w:tcPr>
          <w:p w:rsidR="00977F29" w:rsidRDefault="00977F29">
            <w:pPr>
              <w:pStyle w:val="ConsPlusNormal"/>
              <w:jc w:val="center"/>
            </w:pPr>
            <w:r>
              <w:t>105769,9</w:t>
            </w:r>
          </w:p>
        </w:tc>
        <w:tc>
          <w:tcPr>
            <w:tcW w:w="2104" w:type="dxa"/>
          </w:tcPr>
          <w:p w:rsidR="00977F29" w:rsidRDefault="00977F29">
            <w:pPr>
              <w:pStyle w:val="ConsPlusNormal"/>
            </w:pPr>
          </w:p>
        </w:tc>
      </w:tr>
      <w:tr w:rsidR="00977F29">
        <w:tc>
          <w:tcPr>
            <w:tcW w:w="454" w:type="dxa"/>
          </w:tcPr>
          <w:p w:rsidR="00977F29" w:rsidRDefault="00977F29">
            <w:pPr>
              <w:pStyle w:val="ConsPlusNormal"/>
            </w:pPr>
            <w:r>
              <w:t>11</w:t>
            </w:r>
          </w:p>
        </w:tc>
        <w:tc>
          <w:tcPr>
            <w:tcW w:w="2089" w:type="dxa"/>
          </w:tcPr>
          <w:p w:rsidR="00977F29" w:rsidRDefault="00977F29">
            <w:pPr>
              <w:pStyle w:val="ConsPlusNormal"/>
            </w:pPr>
            <w:r>
              <w:t>Администрация города Ачинска</w:t>
            </w:r>
          </w:p>
        </w:tc>
        <w:tc>
          <w:tcPr>
            <w:tcW w:w="1714" w:type="dxa"/>
          </w:tcPr>
          <w:p w:rsidR="00977F29" w:rsidRDefault="00977F29">
            <w:pPr>
              <w:pStyle w:val="ConsPlusNormal"/>
            </w:pPr>
          </w:p>
        </w:tc>
        <w:tc>
          <w:tcPr>
            <w:tcW w:w="694" w:type="dxa"/>
          </w:tcPr>
          <w:p w:rsidR="00977F29" w:rsidRDefault="00977F29">
            <w:pPr>
              <w:pStyle w:val="ConsPlusNormal"/>
              <w:jc w:val="center"/>
            </w:pPr>
          </w:p>
        </w:tc>
        <w:tc>
          <w:tcPr>
            <w:tcW w:w="604" w:type="dxa"/>
          </w:tcPr>
          <w:p w:rsidR="00977F29" w:rsidRDefault="00977F29">
            <w:pPr>
              <w:pStyle w:val="ConsPlusNormal"/>
              <w:jc w:val="center"/>
            </w:pPr>
          </w:p>
        </w:tc>
        <w:tc>
          <w:tcPr>
            <w:tcW w:w="132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35714,5</w:t>
            </w:r>
          </w:p>
        </w:tc>
        <w:tc>
          <w:tcPr>
            <w:tcW w:w="904" w:type="dxa"/>
          </w:tcPr>
          <w:p w:rsidR="00977F29" w:rsidRDefault="00977F29">
            <w:pPr>
              <w:pStyle w:val="ConsPlusNormal"/>
              <w:jc w:val="center"/>
            </w:pPr>
            <w:r>
              <w:t>35027,7</w:t>
            </w:r>
          </w:p>
        </w:tc>
        <w:tc>
          <w:tcPr>
            <w:tcW w:w="904" w:type="dxa"/>
          </w:tcPr>
          <w:p w:rsidR="00977F29" w:rsidRDefault="00977F29">
            <w:pPr>
              <w:pStyle w:val="ConsPlusNormal"/>
              <w:jc w:val="center"/>
            </w:pPr>
            <w:r>
              <w:t>35027,7</w:t>
            </w:r>
          </w:p>
        </w:tc>
        <w:tc>
          <w:tcPr>
            <w:tcW w:w="1024" w:type="dxa"/>
          </w:tcPr>
          <w:p w:rsidR="00977F29" w:rsidRDefault="00977F29">
            <w:pPr>
              <w:pStyle w:val="ConsPlusNormal"/>
              <w:jc w:val="center"/>
            </w:pPr>
            <w:r>
              <w:t>105769,9</w:t>
            </w:r>
          </w:p>
        </w:tc>
        <w:tc>
          <w:tcPr>
            <w:tcW w:w="2104" w:type="dxa"/>
          </w:tcPr>
          <w:p w:rsidR="00977F29" w:rsidRDefault="00977F29">
            <w:pPr>
              <w:pStyle w:val="ConsPlusNormal"/>
            </w:pPr>
          </w:p>
        </w:tc>
      </w:tr>
    </w:tbl>
    <w:p w:rsidR="00977F29" w:rsidRDefault="00977F29">
      <w:pPr>
        <w:sectPr w:rsidR="00977F29">
          <w:pgSz w:w="16838" w:h="11905" w:orient="landscape"/>
          <w:pgMar w:top="1701" w:right="1134" w:bottom="850" w:left="1134" w:header="0" w:footer="0" w:gutter="0"/>
          <w:cols w:space="720"/>
        </w:sectPr>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1"/>
      </w:pPr>
      <w:r>
        <w:t>Приложение N 8</w:t>
      </w:r>
    </w:p>
    <w:p w:rsidR="00977F29" w:rsidRDefault="00977F29">
      <w:pPr>
        <w:pStyle w:val="ConsPlusNormal"/>
        <w:jc w:val="right"/>
      </w:pPr>
      <w:r>
        <w:t>к муниципальной программе</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36" w:name="P5034"/>
      <w:bookmarkEnd w:id="36"/>
      <w:r>
        <w:t>ПОДПРОГРАММА 5</w:t>
      </w:r>
    </w:p>
    <w:p w:rsidR="00977F29" w:rsidRDefault="00977F29">
      <w:pPr>
        <w:pStyle w:val="ConsPlusTitle"/>
        <w:jc w:val="center"/>
      </w:pPr>
      <w:r>
        <w:t>"ОБЕСПЕЧЕНИЕ УСЛОВИЙ РЕАЛИЗАЦИИ ПРОГРАММЫ</w:t>
      </w:r>
    </w:p>
    <w:p w:rsidR="00977F29" w:rsidRDefault="00977F29">
      <w:pPr>
        <w:pStyle w:val="ConsPlusTitle"/>
        <w:jc w:val="center"/>
      </w:pPr>
      <w:r>
        <w:t>И ПРОЧИЕ МЕРОПРИЯТИЯ", РЕАЛИЗУЕМАЯ В РАМКАХ МУНИЦИПАЛЬНОЙ</w:t>
      </w:r>
    </w:p>
    <w:p w:rsidR="00977F29" w:rsidRDefault="00977F29">
      <w:pPr>
        <w:pStyle w:val="ConsPlusTitle"/>
        <w:jc w:val="center"/>
      </w:pPr>
      <w:r>
        <w:t>ПРОГРАММЫ ГОРОДА АЧИНСКА "РАЗВИТИЕ КУЛЬТУРЫ"</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(в ред. Постановлений администрации г. Ачинска Красноярского края</w:t>
            </w:r>
          </w:p>
          <w:p w:rsidR="00977F29" w:rsidRDefault="00977F29">
            <w:pPr>
              <w:pStyle w:val="ConsPlusNormal"/>
              <w:jc w:val="center"/>
            </w:pPr>
            <w:r>
              <w:rPr>
                <w:color w:val="392C69"/>
              </w:rPr>
              <w:t xml:space="preserve">от 29.05.2020 </w:t>
            </w:r>
            <w:hyperlink r:id="rId137" w:history="1">
              <w:r>
                <w:rPr>
                  <w:color w:val="0000FF"/>
                </w:rPr>
                <w:t>N 159-п</w:t>
              </w:r>
            </w:hyperlink>
            <w:r>
              <w:rPr>
                <w:color w:val="392C69"/>
              </w:rPr>
              <w:t xml:space="preserve">, от 03.09.2020 </w:t>
            </w:r>
            <w:hyperlink r:id="rId138" w:history="1">
              <w:r>
                <w:rPr>
                  <w:color w:val="0000FF"/>
                </w:rPr>
                <w:t>N 219-п</w:t>
              </w:r>
            </w:hyperlink>
            <w:r>
              <w:rPr>
                <w:color w:val="392C69"/>
              </w:rPr>
              <w:t>)</w:t>
            </w:r>
          </w:p>
        </w:tc>
      </w:tr>
    </w:tbl>
    <w:p w:rsidR="00977F29" w:rsidRDefault="00977F29">
      <w:pPr>
        <w:pStyle w:val="ConsPlusNormal"/>
        <w:jc w:val="both"/>
      </w:pPr>
    </w:p>
    <w:p w:rsidR="00977F29" w:rsidRDefault="00977F29">
      <w:pPr>
        <w:pStyle w:val="ConsPlusTitle"/>
        <w:jc w:val="center"/>
        <w:outlineLvl w:val="2"/>
      </w:pPr>
      <w:r>
        <w:t>1. ПАСПОРТ ПОДПРОГРАММЫ</w:t>
      </w:r>
    </w:p>
    <w:p w:rsidR="00977F29" w:rsidRDefault="00977F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977F29">
        <w:tc>
          <w:tcPr>
            <w:tcW w:w="2948" w:type="dxa"/>
          </w:tcPr>
          <w:p w:rsidR="00977F29" w:rsidRDefault="00977F29">
            <w:pPr>
              <w:pStyle w:val="ConsPlusNormal"/>
            </w:pPr>
            <w:r>
              <w:t>Наименование подпрограммы</w:t>
            </w:r>
          </w:p>
        </w:tc>
        <w:tc>
          <w:tcPr>
            <w:tcW w:w="6123" w:type="dxa"/>
          </w:tcPr>
          <w:p w:rsidR="00977F29" w:rsidRDefault="00977F29">
            <w:pPr>
              <w:pStyle w:val="ConsPlusNormal"/>
            </w:pPr>
            <w:r>
              <w:t>"Обеспечение условий реализации программы и прочие мероприятия" (далее - подпрограмма)</w:t>
            </w:r>
          </w:p>
        </w:tc>
      </w:tr>
      <w:tr w:rsidR="00977F29">
        <w:tc>
          <w:tcPr>
            <w:tcW w:w="2948" w:type="dxa"/>
          </w:tcPr>
          <w:p w:rsidR="00977F29" w:rsidRDefault="00977F29">
            <w:pPr>
              <w:pStyle w:val="ConsPlusNormal"/>
            </w:pPr>
            <w:r>
              <w:t>Наименование муниципальной программы, в рамках которой реализуется подпрограмма</w:t>
            </w:r>
          </w:p>
        </w:tc>
        <w:tc>
          <w:tcPr>
            <w:tcW w:w="6123" w:type="dxa"/>
          </w:tcPr>
          <w:p w:rsidR="00977F29" w:rsidRDefault="00977F29">
            <w:pPr>
              <w:pStyle w:val="ConsPlusNormal"/>
            </w:pPr>
            <w:r>
              <w:t>"Развитие культуры" (далее - Программа)</w:t>
            </w:r>
          </w:p>
        </w:tc>
      </w:tr>
      <w:tr w:rsidR="00977F29">
        <w:tblPrEx>
          <w:tblBorders>
            <w:insideH w:val="nil"/>
          </w:tblBorders>
        </w:tblPrEx>
        <w:tc>
          <w:tcPr>
            <w:tcW w:w="2948" w:type="dxa"/>
            <w:tcBorders>
              <w:bottom w:val="nil"/>
            </w:tcBorders>
          </w:tcPr>
          <w:p w:rsidR="00977F29" w:rsidRDefault="00977F2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123" w:type="dxa"/>
            <w:tcBorders>
              <w:bottom w:val="nil"/>
            </w:tcBorders>
          </w:tcPr>
          <w:p w:rsidR="00977F29" w:rsidRDefault="00977F29">
            <w:pPr>
              <w:pStyle w:val="ConsPlusNormal"/>
            </w:pPr>
            <w:r>
              <w:t>муниципальное казенное учреждение "Управление капитального строительства";</w:t>
            </w:r>
          </w:p>
          <w:p w:rsidR="00977F29" w:rsidRDefault="00977F29">
            <w:pPr>
              <w:pStyle w:val="ConsPlusNormal"/>
            </w:pPr>
            <w:r>
              <w:t>муниципальное казенное учреждение "Центр обеспечения жизнедеятельности города Ачинска";</w:t>
            </w:r>
          </w:p>
          <w:p w:rsidR="00977F29" w:rsidRDefault="00977F29">
            <w:pPr>
              <w:pStyle w:val="ConsPlusNormal"/>
            </w:pPr>
            <w:r>
              <w:t>муниципальное казенное учреждение "Центр обслуживания учреждений";</w:t>
            </w:r>
          </w:p>
          <w:p w:rsidR="00977F29" w:rsidRDefault="00977F29">
            <w:pPr>
              <w:pStyle w:val="ConsPlusNormal"/>
            </w:pPr>
            <w:r>
              <w:t>администрация города Ачинска (отдел культуры)</w:t>
            </w:r>
          </w:p>
        </w:tc>
      </w:tr>
      <w:tr w:rsidR="00977F29">
        <w:tblPrEx>
          <w:tblBorders>
            <w:insideH w:val="nil"/>
          </w:tblBorders>
        </w:tblPrEx>
        <w:tc>
          <w:tcPr>
            <w:tcW w:w="9071" w:type="dxa"/>
            <w:gridSpan w:val="2"/>
            <w:tcBorders>
              <w:top w:val="nil"/>
            </w:tcBorders>
          </w:tcPr>
          <w:p w:rsidR="00977F29" w:rsidRDefault="00977F29">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29.05.2020 N 159-п)</w:t>
            </w:r>
          </w:p>
        </w:tc>
      </w:tr>
      <w:tr w:rsidR="00977F29">
        <w:tc>
          <w:tcPr>
            <w:tcW w:w="2948" w:type="dxa"/>
          </w:tcPr>
          <w:p w:rsidR="00977F29" w:rsidRDefault="00977F29">
            <w:pPr>
              <w:pStyle w:val="ConsPlusNormal"/>
            </w:pPr>
            <w:r>
              <w:t>Цель и задачи подпрограммы</w:t>
            </w:r>
          </w:p>
        </w:tc>
        <w:tc>
          <w:tcPr>
            <w:tcW w:w="6123" w:type="dxa"/>
          </w:tcPr>
          <w:p w:rsidR="00977F29" w:rsidRDefault="00977F29">
            <w:pPr>
              <w:pStyle w:val="ConsPlusNormal"/>
            </w:pPr>
            <w:r>
              <w:t>Цель: создание условий для устойчивого развития отрасли "Культура".</w:t>
            </w:r>
          </w:p>
          <w:p w:rsidR="00977F29" w:rsidRDefault="00977F29">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977F29" w:rsidRDefault="00977F29">
            <w:pPr>
              <w:pStyle w:val="ConsPlusNormal"/>
            </w:pPr>
            <w:r>
              <w:t>Задача 2. Развитие инфраструктуры отрасли "Культура";</w:t>
            </w:r>
          </w:p>
          <w:p w:rsidR="00977F29" w:rsidRDefault="00977F29">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977F29">
        <w:tc>
          <w:tcPr>
            <w:tcW w:w="2948" w:type="dxa"/>
          </w:tcPr>
          <w:p w:rsidR="00977F29" w:rsidRDefault="00977F29">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23" w:type="dxa"/>
          </w:tcPr>
          <w:p w:rsidR="00977F29" w:rsidRDefault="00977F29">
            <w:pPr>
              <w:pStyle w:val="ConsPlusNormal"/>
            </w:pPr>
            <w:r>
              <w:t>Реализация мероприятий подпрограммы будет способствовать:</w:t>
            </w:r>
          </w:p>
          <w:p w:rsidR="00977F29" w:rsidRDefault="00977F29">
            <w:pPr>
              <w:pStyle w:val="ConsPlusNormal"/>
            </w:pPr>
            <w:r>
              <w:t>созданию условий для развития творческих способностей детей, подростков и молодежи;</w:t>
            </w:r>
          </w:p>
          <w:p w:rsidR="00977F29" w:rsidRDefault="00977F29">
            <w:pPr>
              <w:pStyle w:val="ConsPlusNormal"/>
            </w:pPr>
            <w:r>
              <w:t>обеспечению эффективного управления кадровыми ресурсами в отрасли "Культура";</w:t>
            </w:r>
          </w:p>
          <w:p w:rsidR="00977F29" w:rsidRDefault="00977F29">
            <w:pPr>
              <w:pStyle w:val="ConsPlusNormal"/>
            </w:pPr>
            <w:r>
              <w:t>повышению профессионального уровня работников, укреплению кадрового потенциала;</w:t>
            </w:r>
          </w:p>
          <w:p w:rsidR="00977F29" w:rsidRDefault="00977F29">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977F29" w:rsidRDefault="00977F29">
            <w:pPr>
              <w:pStyle w:val="ConsPlusNormal"/>
            </w:pPr>
            <w:r>
              <w:t>повышению социального статуса и престижа творческих работников и работников культуры;</w:t>
            </w:r>
          </w:p>
          <w:p w:rsidR="00977F29" w:rsidRDefault="00977F29">
            <w:pPr>
              <w:pStyle w:val="ConsPlusNormal"/>
            </w:pPr>
            <w:r>
              <w:t>сохранению и непрерывному воспроизводству творческого потенциала города посредством поддержки одаренных детей;</w:t>
            </w:r>
          </w:p>
          <w:p w:rsidR="00977F29" w:rsidRDefault="00977F29">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977F29" w:rsidRDefault="00977F29">
            <w:pPr>
              <w:pStyle w:val="ConsPlusNormal"/>
            </w:pPr>
            <w:r>
              <w:t>улучшению сохранности музейных и библиотечных фондов;</w:t>
            </w:r>
          </w:p>
          <w:p w:rsidR="00977F29" w:rsidRDefault="00977F29">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977F29" w:rsidRDefault="00977F29">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977F29" w:rsidRDefault="00977F29">
            <w:pPr>
              <w:pStyle w:val="ConsPlusNormal"/>
            </w:pPr>
            <w:r>
              <w:t>повышению качества и доступности муниципальных услуг, оказываемых в сфере культуры;</w:t>
            </w:r>
          </w:p>
          <w:p w:rsidR="00977F29" w:rsidRDefault="00977F29">
            <w:pPr>
              <w:pStyle w:val="ConsPlusNormal"/>
            </w:pPr>
            <w:r>
              <w:t>формированию необходимой нормативно-правовой базы, направленной на развитие отрасли "Культура";</w:t>
            </w:r>
          </w:p>
          <w:p w:rsidR="00977F29" w:rsidRDefault="00977F29">
            <w:pPr>
              <w:pStyle w:val="ConsPlusNormal"/>
            </w:pPr>
            <w:r>
              <w:t>повышению эффективности управления отраслью "Культура";</w:t>
            </w:r>
          </w:p>
          <w:p w:rsidR="00977F29" w:rsidRDefault="00977F29">
            <w:pPr>
              <w:pStyle w:val="ConsPlusNormal"/>
            </w:pPr>
            <w:r>
              <w:t>созданию эффективной системы управления реализацией программы.</w:t>
            </w:r>
          </w:p>
          <w:p w:rsidR="00977F29" w:rsidRDefault="00977F29">
            <w:pPr>
              <w:pStyle w:val="ConsPlusNormal"/>
            </w:pPr>
            <w:r>
              <w:t>В результате своевременной и в полном объеме реализации программы:</w:t>
            </w:r>
          </w:p>
          <w:p w:rsidR="00977F29" w:rsidRDefault="00977F29">
            <w:pPr>
              <w:pStyle w:val="ConsPlusNormal"/>
            </w:pPr>
            <w:r>
              <w:t>доля музеев, имеющих сайт в сети Интернет, в общем количестве музеев составляет 100%, снижение не предвидится;</w:t>
            </w:r>
          </w:p>
          <w:p w:rsidR="00977F29" w:rsidRDefault="00977F29">
            <w:pPr>
              <w:pStyle w:val="ConsPlusNormal"/>
            </w:pPr>
            <w:r>
              <w:t>доля библиотек, подключенных к сети Интернет, в общем количестве общедоступных библиотек составляет 100%, снижение не предвидится;</w:t>
            </w:r>
          </w:p>
          <w:p w:rsidR="00977F29" w:rsidRDefault="00977F29">
            <w:pPr>
              <w:pStyle w:val="ConsPlusNormal"/>
            </w:pPr>
            <w:r>
              <w:t>количество библиографических записей в электронных каталогах городских библиотек со 105 тыс. экземпляров в 2019 году увеличится до 114,0 тыс. экземпляров в 2022 году;</w:t>
            </w:r>
          </w:p>
          <w:p w:rsidR="00977F29" w:rsidRDefault="00977F29">
            <w:pPr>
              <w:pStyle w:val="ConsPlusNormal"/>
            </w:pPr>
            <w:r>
              <w:t>количество музейных предметов, внесенных в электронный каталог, с 7600 экземпляров в 2019 году увеличится до 8400 экземпляров в 2022 году;</w:t>
            </w:r>
          </w:p>
          <w:p w:rsidR="00977F29" w:rsidRDefault="00977F29">
            <w:pPr>
              <w:pStyle w:val="ConsPlusNormal"/>
            </w:pPr>
            <w:r>
              <w:t>число социокультурных проектов в области культуры, реализованных муниципальными учреждениями, ежегодно составит не менее 1 проекта;</w:t>
            </w:r>
          </w:p>
          <w:p w:rsidR="00977F29" w:rsidRDefault="00977F29">
            <w:pPr>
              <w:pStyle w:val="ConsPlusNormal"/>
            </w:pPr>
            <w:r>
              <w:t xml:space="preserve">достижение качества и объема выполненных работ сотрудниками МКУ "Центр обслуживания учреждений", закрепленными за учреждениями культуры, ежегодно будет </w:t>
            </w:r>
            <w:r>
              <w:lastRenderedPageBreak/>
              <w:t>составлять не менее 95%.</w:t>
            </w:r>
          </w:p>
          <w:p w:rsidR="00977F29" w:rsidRDefault="00977F29">
            <w:pPr>
              <w:pStyle w:val="ConsPlusNormal"/>
            </w:pPr>
            <w:hyperlink w:anchor="P5198"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977F29">
        <w:tc>
          <w:tcPr>
            <w:tcW w:w="2948" w:type="dxa"/>
          </w:tcPr>
          <w:p w:rsidR="00977F29" w:rsidRDefault="00977F29">
            <w:pPr>
              <w:pStyle w:val="ConsPlusNormal"/>
            </w:pPr>
            <w:r>
              <w:lastRenderedPageBreak/>
              <w:t>Сроки реализации подпрограммы</w:t>
            </w:r>
          </w:p>
        </w:tc>
        <w:tc>
          <w:tcPr>
            <w:tcW w:w="6123" w:type="dxa"/>
          </w:tcPr>
          <w:p w:rsidR="00977F29" w:rsidRDefault="00977F29">
            <w:pPr>
              <w:pStyle w:val="ConsPlusNormal"/>
            </w:pPr>
            <w:r>
              <w:t>2014 - 2030 годы</w:t>
            </w:r>
          </w:p>
        </w:tc>
      </w:tr>
      <w:tr w:rsidR="00977F29">
        <w:tblPrEx>
          <w:tblBorders>
            <w:insideH w:val="nil"/>
          </w:tblBorders>
        </w:tblPrEx>
        <w:tc>
          <w:tcPr>
            <w:tcW w:w="2948" w:type="dxa"/>
            <w:tcBorders>
              <w:bottom w:val="nil"/>
            </w:tcBorders>
          </w:tcPr>
          <w:p w:rsidR="00977F29" w:rsidRDefault="00977F29">
            <w:pPr>
              <w:pStyle w:val="ConsPlusNormal"/>
            </w:pPr>
            <w:r>
              <w:t>Информация по ресурсному обеспечению подпрограммы, в том числе по годам реализации подпрограммы</w:t>
            </w:r>
          </w:p>
        </w:tc>
        <w:tc>
          <w:tcPr>
            <w:tcW w:w="6123" w:type="dxa"/>
            <w:tcBorders>
              <w:bottom w:val="nil"/>
            </w:tcBorders>
          </w:tcPr>
          <w:p w:rsidR="00977F29" w:rsidRDefault="00977F29">
            <w:pPr>
              <w:pStyle w:val="ConsPlusNormal"/>
            </w:pPr>
            <w:r>
              <w:t>Общий объем финансирования составляет 265982,0 тыс. руб., в том числе по годам:</w:t>
            </w:r>
          </w:p>
          <w:p w:rsidR="00977F29" w:rsidRDefault="00977F29">
            <w:pPr>
              <w:pStyle w:val="ConsPlusNormal"/>
            </w:pPr>
            <w:r>
              <w:t>2014 год - 14204,6 тыс. руб.;</w:t>
            </w:r>
          </w:p>
          <w:p w:rsidR="00977F29" w:rsidRDefault="00977F29">
            <w:pPr>
              <w:pStyle w:val="ConsPlusNormal"/>
            </w:pPr>
            <w:r>
              <w:t>2015 год - 15919,7 тыс. руб.;</w:t>
            </w:r>
          </w:p>
          <w:p w:rsidR="00977F29" w:rsidRDefault="00977F29">
            <w:pPr>
              <w:pStyle w:val="ConsPlusNormal"/>
            </w:pPr>
            <w:r>
              <w:t>2016 год - 14158,9 тыс. руб.;</w:t>
            </w:r>
          </w:p>
          <w:p w:rsidR="00977F29" w:rsidRDefault="00977F29">
            <w:pPr>
              <w:pStyle w:val="ConsPlusNormal"/>
            </w:pPr>
            <w:r>
              <w:t>2017 год - 16891,4 тыс. руб.;</w:t>
            </w:r>
          </w:p>
          <w:p w:rsidR="00977F29" w:rsidRDefault="00977F29">
            <w:pPr>
              <w:pStyle w:val="ConsPlusNormal"/>
            </w:pPr>
            <w:r>
              <w:t>2018 год - 22153,6 тыс. руб.;</w:t>
            </w:r>
          </w:p>
          <w:p w:rsidR="00977F29" w:rsidRDefault="00977F29">
            <w:pPr>
              <w:pStyle w:val="ConsPlusNormal"/>
            </w:pPr>
            <w:r>
              <w:t>2019 год - 27082,7 тыс. руб.;</w:t>
            </w:r>
          </w:p>
          <w:p w:rsidR="00977F29" w:rsidRDefault="00977F29">
            <w:pPr>
              <w:pStyle w:val="ConsPlusNormal"/>
            </w:pPr>
            <w:r>
              <w:t>2020 год - 41992,2 тыс. руб.;</w:t>
            </w:r>
          </w:p>
          <w:p w:rsidR="00977F29" w:rsidRDefault="00977F29">
            <w:pPr>
              <w:pStyle w:val="ConsPlusNormal"/>
            </w:pPr>
            <w:r>
              <w:t>2021 год - 41884,3 тыс. руб.;</w:t>
            </w:r>
          </w:p>
          <w:p w:rsidR="00977F29" w:rsidRDefault="00977F29">
            <w:pPr>
              <w:pStyle w:val="ConsPlusNormal"/>
            </w:pPr>
            <w:r>
              <w:t>2022 год - 71694,6 тыс. руб.;</w:t>
            </w:r>
          </w:p>
          <w:p w:rsidR="00977F29" w:rsidRDefault="00977F29">
            <w:pPr>
              <w:pStyle w:val="ConsPlusNormal"/>
            </w:pPr>
            <w:r>
              <w:t>в том числе:</w:t>
            </w:r>
          </w:p>
          <w:p w:rsidR="00977F29" w:rsidRDefault="00977F29">
            <w:pPr>
              <w:pStyle w:val="ConsPlusNormal"/>
            </w:pPr>
            <w:r>
              <w:t>- за счет средств бюджета города - 160127,9 тыс. руб., из них:</w:t>
            </w:r>
          </w:p>
          <w:p w:rsidR="00977F29" w:rsidRDefault="00977F29">
            <w:pPr>
              <w:pStyle w:val="ConsPlusNormal"/>
            </w:pPr>
            <w:r>
              <w:t>2014 год - 14044,6 тыс. руб.;</w:t>
            </w:r>
          </w:p>
          <w:p w:rsidR="00977F29" w:rsidRDefault="00977F29">
            <w:pPr>
              <w:pStyle w:val="ConsPlusNormal"/>
            </w:pPr>
            <w:r>
              <w:t>2015 год - 15526,6 тыс. руб.;</w:t>
            </w:r>
          </w:p>
          <w:p w:rsidR="00977F29" w:rsidRDefault="00977F29">
            <w:pPr>
              <w:pStyle w:val="ConsPlusNormal"/>
            </w:pPr>
            <w:r>
              <w:t>2016 год - 6855,7 тыс. руб.;</w:t>
            </w:r>
          </w:p>
          <w:p w:rsidR="00977F29" w:rsidRDefault="00977F29">
            <w:pPr>
              <w:pStyle w:val="ConsPlusNormal"/>
            </w:pPr>
            <w:r>
              <w:t>2017 год - 12220,7 тыс. руб.;</w:t>
            </w:r>
          </w:p>
          <w:p w:rsidR="00977F29" w:rsidRDefault="00977F29">
            <w:pPr>
              <w:pStyle w:val="ConsPlusNormal"/>
            </w:pPr>
            <w:r>
              <w:t>2018 год - 20225,6 тыс. руб.;</w:t>
            </w:r>
          </w:p>
          <w:p w:rsidR="00977F29" w:rsidRDefault="00977F29">
            <w:pPr>
              <w:pStyle w:val="ConsPlusNormal"/>
            </w:pPr>
            <w:r>
              <w:t>2019 год - 20899,9 тыс. руб.;</w:t>
            </w:r>
          </w:p>
          <w:p w:rsidR="00977F29" w:rsidRDefault="00977F29">
            <w:pPr>
              <w:pStyle w:val="ConsPlusNormal"/>
            </w:pPr>
            <w:r>
              <w:t>2020 год - 26324,0 тыс. руб.;</w:t>
            </w:r>
          </w:p>
          <w:p w:rsidR="00977F29" w:rsidRDefault="00977F29">
            <w:pPr>
              <w:pStyle w:val="ConsPlusNormal"/>
            </w:pPr>
            <w:r>
              <w:t>2021 год - 22299,1 тыс. руб.;</w:t>
            </w:r>
          </w:p>
          <w:p w:rsidR="00977F29" w:rsidRDefault="00977F29">
            <w:pPr>
              <w:pStyle w:val="ConsPlusNormal"/>
            </w:pPr>
            <w:r>
              <w:t>2022 год - 21731,7 тыс. руб.;</w:t>
            </w:r>
          </w:p>
          <w:p w:rsidR="00977F29" w:rsidRDefault="00977F29">
            <w:pPr>
              <w:pStyle w:val="ConsPlusNormal"/>
            </w:pPr>
            <w:r>
              <w:t>- за счет средств краевого бюджета - 54668,2 тыс. руб., из них:</w:t>
            </w:r>
          </w:p>
          <w:p w:rsidR="00977F29" w:rsidRDefault="00977F29">
            <w:pPr>
              <w:pStyle w:val="ConsPlusNormal"/>
            </w:pPr>
            <w:r>
              <w:t>2014 год - 160,0 тыс. руб.;</w:t>
            </w:r>
          </w:p>
          <w:p w:rsidR="00977F29" w:rsidRDefault="00977F29">
            <w:pPr>
              <w:pStyle w:val="ConsPlusNormal"/>
            </w:pPr>
            <w:r>
              <w:t>2015 год - 393,1 тыс. руб.;</w:t>
            </w:r>
          </w:p>
          <w:p w:rsidR="00977F29" w:rsidRDefault="00977F29">
            <w:pPr>
              <w:pStyle w:val="ConsPlusNormal"/>
            </w:pPr>
            <w:r>
              <w:t>2016 год - 7303,2 тыс. руб.;</w:t>
            </w:r>
          </w:p>
          <w:p w:rsidR="00977F29" w:rsidRDefault="00977F29">
            <w:pPr>
              <w:pStyle w:val="ConsPlusNormal"/>
            </w:pPr>
            <w:r>
              <w:t>2017 год - 4670,7 тыс. руб.;</w:t>
            </w:r>
          </w:p>
          <w:p w:rsidR="00977F29" w:rsidRDefault="00977F29">
            <w:pPr>
              <w:pStyle w:val="ConsPlusNormal"/>
            </w:pPr>
            <w:r>
              <w:t>2018 год - 1928,0 тыс. руб.;</w:t>
            </w:r>
          </w:p>
          <w:p w:rsidR="00977F29" w:rsidRDefault="00977F29">
            <w:pPr>
              <w:pStyle w:val="ConsPlusNormal"/>
            </w:pPr>
            <w:r>
              <w:t>2019 год - 6182,8 тыс. руб.;</w:t>
            </w:r>
          </w:p>
          <w:p w:rsidR="00977F29" w:rsidRDefault="00977F29">
            <w:pPr>
              <w:pStyle w:val="ConsPlusNormal"/>
            </w:pPr>
            <w:r>
              <w:t>2020 год - 15668,2 тыс. руб.;</w:t>
            </w:r>
          </w:p>
          <w:p w:rsidR="00977F29" w:rsidRDefault="00977F29">
            <w:pPr>
              <w:pStyle w:val="ConsPlusNormal"/>
            </w:pPr>
            <w:r>
              <w:t>2021 год - 4896,3 тыс. руб.;</w:t>
            </w:r>
          </w:p>
          <w:p w:rsidR="00977F29" w:rsidRDefault="00977F29">
            <w:pPr>
              <w:pStyle w:val="ConsPlusNormal"/>
            </w:pPr>
            <w:r>
              <w:t>2022 год - 13465,9 тыс. руб.;</w:t>
            </w:r>
          </w:p>
          <w:p w:rsidR="00977F29" w:rsidRDefault="00977F29">
            <w:pPr>
              <w:pStyle w:val="ConsPlusNormal"/>
            </w:pPr>
            <w:r>
              <w:t>- за счет средств федерального бюджета - 51185,9 тыс. руб., из них по годам:</w:t>
            </w:r>
          </w:p>
          <w:p w:rsidR="00977F29" w:rsidRDefault="00977F29">
            <w:pPr>
              <w:pStyle w:val="ConsPlusNormal"/>
            </w:pPr>
            <w:r>
              <w:t>2020 год - 0,0 тыс. руб.;</w:t>
            </w:r>
          </w:p>
          <w:p w:rsidR="00977F29" w:rsidRDefault="00977F29">
            <w:pPr>
              <w:pStyle w:val="ConsPlusNormal"/>
            </w:pPr>
            <w:r>
              <w:t>2021 год - 14688,9 тыс. руб.;</w:t>
            </w:r>
          </w:p>
          <w:p w:rsidR="00977F29" w:rsidRDefault="00977F29">
            <w:pPr>
              <w:pStyle w:val="ConsPlusNormal"/>
            </w:pPr>
            <w:r>
              <w:t>2022 год - 36497,0 тыс. руб.</w:t>
            </w:r>
          </w:p>
        </w:tc>
      </w:tr>
      <w:tr w:rsidR="00977F29">
        <w:tblPrEx>
          <w:tblBorders>
            <w:insideH w:val="nil"/>
          </w:tblBorders>
        </w:tblPrEx>
        <w:tc>
          <w:tcPr>
            <w:tcW w:w="9071" w:type="dxa"/>
            <w:gridSpan w:val="2"/>
            <w:tcBorders>
              <w:top w:val="nil"/>
            </w:tcBorders>
          </w:tcPr>
          <w:p w:rsidR="00977F29" w:rsidRDefault="00977F29">
            <w:pPr>
              <w:pStyle w:val="ConsPlusNormal"/>
              <w:jc w:val="both"/>
            </w:pPr>
            <w:r>
              <w:t xml:space="preserve">(в ред. </w:t>
            </w:r>
            <w:hyperlink r:id="rId140" w:history="1">
              <w:r>
                <w:rPr>
                  <w:color w:val="0000FF"/>
                </w:rPr>
                <w:t>Постановления</w:t>
              </w:r>
            </w:hyperlink>
            <w:r>
              <w:t xml:space="preserve"> администрации г. Ачинска Красноярского края от 03.09.2020 N 219-п)</w:t>
            </w:r>
          </w:p>
        </w:tc>
      </w:tr>
    </w:tbl>
    <w:p w:rsidR="00977F29" w:rsidRDefault="00977F29">
      <w:pPr>
        <w:pStyle w:val="ConsPlusNormal"/>
        <w:jc w:val="both"/>
      </w:pPr>
    </w:p>
    <w:p w:rsidR="00977F29" w:rsidRDefault="00977F29">
      <w:pPr>
        <w:pStyle w:val="ConsPlusTitle"/>
        <w:jc w:val="center"/>
        <w:outlineLvl w:val="2"/>
      </w:pPr>
      <w:r>
        <w:t>2. МЕРОПРИЯТИЯ ПОДПРОГРАММЫ</w:t>
      </w:r>
    </w:p>
    <w:p w:rsidR="00977F29" w:rsidRDefault="00977F29">
      <w:pPr>
        <w:pStyle w:val="ConsPlusNormal"/>
        <w:jc w:val="both"/>
      </w:pPr>
    </w:p>
    <w:p w:rsidR="00977F29" w:rsidRDefault="00977F29">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77F29" w:rsidRDefault="00977F29">
      <w:pPr>
        <w:pStyle w:val="ConsPlusNormal"/>
        <w:spacing w:before="220"/>
        <w:ind w:firstLine="540"/>
        <w:jc w:val="both"/>
      </w:pPr>
      <w:hyperlink w:anchor="P5294" w:history="1">
        <w:r>
          <w:rPr>
            <w:color w:val="0000FF"/>
          </w:rPr>
          <w:t>Перечень</w:t>
        </w:r>
      </w:hyperlink>
      <w:r>
        <w:t xml:space="preserve"> мероприятий подпрограммы приведен в приложении N 2 к подпрограмме.</w:t>
      </w:r>
    </w:p>
    <w:p w:rsidR="00977F29" w:rsidRDefault="00977F29">
      <w:pPr>
        <w:pStyle w:val="ConsPlusNormal"/>
        <w:jc w:val="both"/>
      </w:pPr>
    </w:p>
    <w:p w:rsidR="00977F29" w:rsidRDefault="00977F29">
      <w:pPr>
        <w:pStyle w:val="ConsPlusTitle"/>
        <w:jc w:val="center"/>
        <w:outlineLvl w:val="2"/>
      </w:pPr>
      <w:r>
        <w:t>3. МЕХАНИЗМ РЕАЛИЗАЦИИ ПОДПРОГРАММЫ</w:t>
      </w:r>
    </w:p>
    <w:p w:rsidR="00977F29" w:rsidRDefault="00977F29">
      <w:pPr>
        <w:pStyle w:val="ConsPlusNormal"/>
        <w:jc w:val="center"/>
      </w:pPr>
      <w:r>
        <w:t xml:space="preserve">(в ред. </w:t>
      </w:r>
      <w:hyperlink r:id="rId141" w:history="1">
        <w:r>
          <w:rPr>
            <w:color w:val="0000FF"/>
          </w:rPr>
          <w:t>Постановления</w:t>
        </w:r>
      </w:hyperlink>
      <w:r>
        <w:t xml:space="preserve"> администрации г. Ачинска Красноярского</w:t>
      </w:r>
    </w:p>
    <w:p w:rsidR="00977F29" w:rsidRDefault="00977F29">
      <w:pPr>
        <w:pStyle w:val="ConsPlusNormal"/>
        <w:jc w:val="center"/>
      </w:pPr>
      <w:r>
        <w:t>края от 03.09.2020 N 219-п)</w:t>
      </w:r>
    </w:p>
    <w:p w:rsidR="00977F29" w:rsidRDefault="00977F29">
      <w:pPr>
        <w:pStyle w:val="ConsPlusNormal"/>
        <w:jc w:val="center"/>
      </w:pPr>
    </w:p>
    <w:p w:rsidR="00977F29" w:rsidRDefault="00977F29">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977F29" w:rsidRDefault="00977F29">
      <w:pPr>
        <w:pStyle w:val="ConsPlusNormal"/>
        <w:spacing w:before="220"/>
        <w:ind w:firstLine="540"/>
        <w:jc w:val="both"/>
      </w:pPr>
      <w:r>
        <w:t>3.2. Главными распорядителями бюджетных средств являются администрация города Ачинска (отдел культуры) и МКУ "Управление капитального строительства".</w:t>
      </w:r>
    </w:p>
    <w:p w:rsidR="00977F29" w:rsidRDefault="00977F29">
      <w:pPr>
        <w:pStyle w:val="ConsPlusNormal"/>
        <w:spacing w:before="22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977F29" w:rsidRDefault="00977F29">
      <w:pPr>
        <w:pStyle w:val="ConsPlusNormal"/>
        <w:spacing w:before="220"/>
        <w:ind w:firstLine="540"/>
        <w:jc w:val="both"/>
      </w:pPr>
      <w:r>
        <w:t>3.4. Город Ачинск является территорией для реализации мероприятий подпрограммы 3 "Организация досуга и поддержка народного творчества".</w:t>
      </w:r>
    </w:p>
    <w:p w:rsidR="00977F29" w:rsidRDefault="00977F29">
      <w:pPr>
        <w:pStyle w:val="ConsPlusNormal"/>
        <w:spacing w:before="220"/>
        <w:ind w:firstLine="540"/>
        <w:jc w:val="both"/>
      </w:pPr>
      <w:r>
        <w:t xml:space="preserve">3.5. Реализация </w:t>
      </w:r>
      <w:hyperlink w:anchor="P5336" w:history="1">
        <w:r>
          <w:rPr>
            <w:color w:val="0000FF"/>
          </w:rPr>
          <w:t>мероприятия 5.1</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977F29" w:rsidRDefault="00977F29">
      <w:pPr>
        <w:pStyle w:val="ConsPlusNormal"/>
        <w:spacing w:before="220"/>
        <w:ind w:firstLine="540"/>
        <w:jc w:val="both"/>
      </w:pPr>
      <w:r>
        <w:t>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N 20 к подпрограмме "Поддержка искусства и народного творчества" государственной программы Красноярского края "Развитие культуры и туризма".</w:t>
      </w:r>
    </w:p>
    <w:p w:rsidR="00977F29" w:rsidRDefault="00977F29">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977F29" w:rsidRDefault="00977F29">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977F29" w:rsidRDefault="00977F29">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977F29" w:rsidRDefault="00977F29">
      <w:pPr>
        <w:pStyle w:val="ConsPlusNormal"/>
        <w:spacing w:before="220"/>
        <w:ind w:firstLine="540"/>
        <w:jc w:val="both"/>
      </w:pPr>
      <w:r>
        <w:t xml:space="preserve">3.6. Реализация </w:t>
      </w:r>
      <w:hyperlink w:anchor="P5348" w:history="1">
        <w:r>
          <w:rPr>
            <w:color w:val="0000FF"/>
          </w:rPr>
          <w:t>мероприятия 5.2</w:t>
        </w:r>
      </w:hyperlink>
      <w:r>
        <w:t xml:space="preserve"> осуществляется путем предоставления субсидии бюджетным, автономным учреждениям и унитарным предприятиям за счет средств регионального бюджета (для муниципальных образований) на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977F29" w:rsidRDefault="00977F29">
      <w:pPr>
        <w:pStyle w:val="ConsPlusNormal"/>
        <w:spacing w:before="220"/>
        <w:ind w:firstLine="540"/>
        <w:jc w:val="both"/>
      </w:pPr>
      <w:r>
        <w:t xml:space="preserve">3.7. Реализация </w:t>
      </w:r>
      <w:hyperlink w:anchor="P5360" w:history="1">
        <w:r>
          <w:rPr>
            <w:color w:val="0000FF"/>
          </w:rPr>
          <w:t>мероприятия 5.3</w:t>
        </w:r>
      </w:hyperlink>
      <w:r>
        <w:t xml:space="preserve"> осуществляется путем предоставления субсидии бюджетным, автономным учреждениям и унитарным предприятиям за счет средств местного бюджета (для муниципальных образований) на софинансирование мероприятий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977F29" w:rsidRDefault="00977F29">
      <w:pPr>
        <w:pStyle w:val="ConsPlusNormal"/>
        <w:spacing w:before="220"/>
        <w:ind w:firstLine="540"/>
        <w:jc w:val="both"/>
      </w:pPr>
      <w:r>
        <w:lastRenderedPageBreak/>
        <w:t xml:space="preserve">3.8. По </w:t>
      </w:r>
      <w:hyperlink w:anchor="P5386" w:history="1">
        <w:r>
          <w:rPr>
            <w:color w:val="0000FF"/>
          </w:rPr>
          <w:t>мероприятию 5.4</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3.9. По </w:t>
      </w:r>
      <w:hyperlink w:anchor="P5400" w:history="1">
        <w:r>
          <w:rPr>
            <w:color w:val="0000FF"/>
          </w:rPr>
          <w:t>мероприятию 5.5</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3.10. Реализация </w:t>
      </w:r>
      <w:hyperlink w:anchor="P5420" w:history="1">
        <w:r>
          <w:rPr>
            <w:color w:val="0000FF"/>
          </w:rPr>
          <w:t>мероприятия 5.6</w:t>
        </w:r>
      </w:hyperlink>
      <w:r>
        <w:t xml:space="preserve">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3.11. По </w:t>
      </w:r>
      <w:hyperlink w:anchor="P5432" w:history="1">
        <w:r>
          <w:rPr>
            <w:color w:val="0000FF"/>
          </w:rPr>
          <w:t>мероприятию 5.7</w:t>
        </w:r>
      </w:hyperlink>
      <w: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3.12. По </w:t>
      </w:r>
      <w:hyperlink w:anchor="P5452" w:history="1">
        <w:r>
          <w:rPr>
            <w:color w:val="0000FF"/>
          </w:rPr>
          <w:t>мероприятию 5.8</w:t>
        </w:r>
      </w:hyperlink>
      <w:r>
        <w:t xml:space="preserve">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977F29" w:rsidRDefault="00977F29">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3.13. По </w:t>
      </w:r>
      <w:hyperlink w:anchor="P5471" w:history="1">
        <w:r>
          <w:rPr>
            <w:color w:val="0000FF"/>
          </w:rPr>
          <w:t>мероприятию 5.9</w:t>
        </w:r>
      </w:hyperlink>
      <w:r>
        <w:t xml:space="preserve"> подпрограммы выделение средств местного бюджета предусматривается путем предоставления субсидии бюджетным, автономным и унитарным предприятиям на проектные работы.</w:t>
      </w:r>
    </w:p>
    <w:p w:rsidR="00977F29" w:rsidRDefault="00977F29">
      <w:pPr>
        <w:pStyle w:val="ConsPlusNormal"/>
        <w:spacing w:before="220"/>
        <w:ind w:firstLine="540"/>
        <w:jc w:val="both"/>
      </w:pPr>
      <w:r>
        <w:t xml:space="preserve">3.14. По </w:t>
      </w:r>
      <w:hyperlink w:anchor="P5501" w:history="1">
        <w:r>
          <w:rPr>
            <w:color w:val="0000FF"/>
          </w:rPr>
          <w:t>мероприятию 5.10</w:t>
        </w:r>
      </w:hyperlink>
      <w:r>
        <w:t xml:space="preserve"> подпрограммы осуществляется за счет собственных средств на ремонт военно-мемориальных объектов.</w:t>
      </w:r>
    </w:p>
    <w:p w:rsidR="00977F29" w:rsidRDefault="00977F29">
      <w:pPr>
        <w:pStyle w:val="ConsPlusNormal"/>
        <w:spacing w:before="220"/>
        <w:ind w:firstLine="540"/>
        <w:jc w:val="both"/>
      </w:pPr>
      <w:r>
        <w:t xml:space="preserve">3.15. По </w:t>
      </w:r>
      <w:hyperlink w:anchor="P5515" w:history="1">
        <w:r>
          <w:rPr>
            <w:color w:val="0000FF"/>
          </w:rPr>
          <w:t>мероприятию 5.11</w:t>
        </w:r>
      </w:hyperlink>
      <w:r>
        <w:t xml:space="preserve"> подпрограммы выделение средств на приобретение материальных запасов.</w:t>
      </w:r>
    </w:p>
    <w:p w:rsidR="00977F29" w:rsidRDefault="00977F29">
      <w:pPr>
        <w:pStyle w:val="ConsPlusNormal"/>
        <w:spacing w:before="220"/>
        <w:ind w:firstLine="540"/>
        <w:jc w:val="both"/>
      </w:pPr>
      <w:r>
        <w:t xml:space="preserve">Реализация мероприятия подпрограммы осуществляется посредством заключения </w:t>
      </w:r>
      <w:r>
        <w:lastRenderedPageBreak/>
        <w:t>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77F29" w:rsidRDefault="00977F29">
      <w:pPr>
        <w:pStyle w:val="ConsPlusNormal"/>
        <w:spacing w:before="220"/>
        <w:ind w:firstLine="540"/>
        <w:jc w:val="both"/>
      </w:pPr>
      <w:r>
        <w:t xml:space="preserve">3.16. По </w:t>
      </w:r>
      <w:hyperlink w:anchor="P5527" w:history="1">
        <w:r>
          <w:rPr>
            <w:color w:val="0000FF"/>
          </w:rPr>
          <w:t>мероприятию 5.12</w:t>
        </w:r>
      </w:hyperlink>
      <w:r>
        <w:t xml:space="preserve">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 осуществляется путем предоставления субсидий за счет средств регионального, федерального и местного бюджетов.</w:t>
      </w:r>
    </w:p>
    <w:p w:rsidR="00977F29" w:rsidRDefault="00977F29">
      <w:pPr>
        <w:pStyle w:val="ConsPlusNormal"/>
        <w:spacing w:before="220"/>
        <w:ind w:firstLine="540"/>
        <w:jc w:val="both"/>
      </w:pPr>
      <w:r>
        <w:t xml:space="preserve">3.17. По </w:t>
      </w:r>
      <w:hyperlink w:anchor="P5539" w:history="1">
        <w:r>
          <w:rPr>
            <w:color w:val="0000FF"/>
          </w:rPr>
          <w:t>мероприятию 5.13</w:t>
        </w:r>
      </w:hyperlink>
      <w:r>
        <w:t xml:space="preserve"> подпрограммы выделение средств на приобретение и внедрение программного обеспечения.</w:t>
      </w:r>
    </w:p>
    <w:p w:rsidR="00977F29" w:rsidRDefault="00977F29">
      <w:pPr>
        <w:pStyle w:val="ConsPlusNormal"/>
        <w:spacing w:before="220"/>
        <w:ind w:firstLine="540"/>
        <w:jc w:val="both"/>
      </w:pPr>
      <w:r>
        <w:t xml:space="preserve">3.18. По </w:t>
      </w:r>
      <w:hyperlink w:anchor="P5551" w:history="1">
        <w:r>
          <w:rPr>
            <w:color w:val="0000FF"/>
          </w:rPr>
          <w:t>мероприятию 5.14</w:t>
        </w:r>
      </w:hyperlink>
      <w:r>
        <w:t xml:space="preserve"> Модернизация (капитальный ремонт, реконструкция) муниципальной детской школы искусств осуществляется путем предоставления субсидий за счет средств регионального и федерального бюджетов.</w:t>
      </w:r>
    </w:p>
    <w:p w:rsidR="00977F29" w:rsidRDefault="00977F29">
      <w:pPr>
        <w:pStyle w:val="ConsPlusNormal"/>
        <w:spacing w:before="220"/>
        <w:ind w:firstLine="540"/>
        <w:jc w:val="both"/>
      </w:pPr>
      <w:r>
        <w:t xml:space="preserve">3.19. По </w:t>
      </w:r>
      <w:hyperlink w:anchor="P5563" w:history="1">
        <w:r>
          <w:rPr>
            <w:color w:val="0000FF"/>
          </w:rPr>
          <w:t>мероприятию 5.15</w:t>
        </w:r>
      </w:hyperlink>
      <w:r>
        <w:t xml:space="preserve"> подпрограммы выделены средства межбюджетного трансферта краевого бюджета за содействие развитию налогового потенциала бюджету города Ачинска.</w:t>
      </w:r>
    </w:p>
    <w:p w:rsidR="00977F29" w:rsidRDefault="00977F29">
      <w:pPr>
        <w:pStyle w:val="ConsPlusNormal"/>
        <w:spacing w:before="220"/>
        <w:ind w:firstLine="540"/>
        <w:jc w:val="both"/>
      </w:pPr>
      <w:r>
        <w:t xml:space="preserve">3.20. По </w:t>
      </w:r>
      <w:hyperlink w:anchor="P5583" w:history="1">
        <w:r>
          <w:rPr>
            <w:color w:val="0000FF"/>
          </w:rPr>
          <w:t>мероприятию 5.16</w:t>
        </w:r>
      </w:hyperlink>
      <w:r>
        <w:t xml:space="preserve"> Государственная поддержка комплексного развития муниципальных учреждений культуры и образовательных организаций в области культуры осуществляется путем предоставления субсидий за счет средств регионального бюджета.</w:t>
      </w:r>
    </w:p>
    <w:p w:rsidR="00977F29" w:rsidRDefault="00977F29">
      <w:pPr>
        <w:pStyle w:val="ConsPlusNormal"/>
        <w:spacing w:before="220"/>
        <w:ind w:firstLine="540"/>
        <w:jc w:val="both"/>
      </w:pPr>
      <w:r>
        <w:t xml:space="preserve">3.21. По </w:t>
      </w:r>
      <w:hyperlink w:anchor="P5595" w:history="1">
        <w:r>
          <w:rPr>
            <w:color w:val="0000FF"/>
          </w:rPr>
          <w:t>мероприятию 5.17</w:t>
        </w:r>
      </w:hyperlink>
      <w:r>
        <w:t xml:space="preserve"> подпрограммы выделение средств местного бюджета предусматривается на софинансирование государственной поддержки комплексного развития муниципальных учреждений культуры и образовательных организаций в области культуры.</w:t>
      </w:r>
    </w:p>
    <w:p w:rsidR="00977F29" w:rsidRDefault="00977F29">
      <w:pPr>
        <w:pStyle w:val="ConsPlusNormal"/>
        <w:spacing w:before="220"/>
        <w:ind w:firstLine="540"/>
        <w:jc w:val="both"/>
      </w:pPr>
      <w:r>
        <w:t xml:space="preserve">3.22. По </w:t>
      </w:r>
      <w:hyperlink w:anchor="P5607" w:history="1">
        <w:r>
          <w:rPr>
            <w:color w:val="0000FF"/>
          </w:rPr>
          <w:t>мероприятию 5.18</w:t>
        </w:r>
      </w:hyperlink>
      <w:r>
        <w:t xml:space="preserve"> выделение средств местного бюджета на услуги по ведению авторского, технического надзора и научно-методического руководства на все работы, проводящие в здании музея, как на объекте культурного наследия регионального значения.</w:t>
      </w:r>
    </w:p>
    <w:p w:rsidR="00977F29" w:rsidRDefault="00977F29">
      <w:pPr>
        <w:pStyle w:val="ConsPlusNormal"/>
        <w:spacing w:before="220"/>
        <w:ind w:firstLine="540"/>
        <w:jc w:val="both"/>
      </w:pPr>
      <w:r>
        <w:t xml:space="preserve">3.23. В соответствии с </w:t>
      </w:r>
      <w:hyperlink w:anchor="P5633" w:history="1">
        <w:r>
          <w:rPr>
            <w:color w:val="0000FF"/>
          </w:rPr>
          <w:t>мероприятиями 5.19</w:t>
        </w:r>
      </w:hyperlink>
      <w:r>
        <w:t xml:space="preserve">, </w:t>
      </w:r>
      <w:hyperlink w:anchor="P5645" w:history="1">
        <w:r>
          <w:rPr>
            <w:color w:val="0000FF"/>
          </w:rPr>
          <w:t>5.20</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977F29" w:rsidRDefault="00977F29">
      <w:pPr>
        <w:pStyle w:val="ConsPlusNormal"/>
        <w:spacing w:before="220"/>
        <w:ind w:firstLine="540"/>
        <w:jc w:val="both"/>
      </w:pPr>
      <w:r>
        <w:t>средства на закупку товаров, работ и услуг для обеспечения муниципальных нужд МКУ "Центр обслуживания учреждений";</w:t>
      </w:r>
    </w:p>
    <w:p w:rsidR="00977F29" w:rsidRDefault="00977F29">
      <w:pPr>
        <w:pStyle w:val="ConsPlusNormal"/>
        <w:spacing w:before="220"/>
        <w:ind w:firstLine="540"/>
        <w:jc w:val="both"/>
      </w:pPr>
      <w:r>
        <w:t>средства на выплаты персоналу МКУ "Центр обслуживания учреждений".</w:t>
      </w:r>
    </w:p>
    <w:p w:rsidR="00977F29" w:rsidRDefault="00977F29">
      <w:pPr>
        <w:pStyle w:val="ConsPlusNormal"/>
        <w:spacing w:before="220"/>
        <w:ind w:firstLine="540"/>
        <w:jc w:val="both"/>
      </w:pPr>
      <w:r>
        <w:t xml:space="preserve">Выполнение работ (оказание услуг) осуществляется МКУ "Центр обслуживания учреждений" в порядке, предусмотренном Федеральным </w:t>
      </w:r>
      <w:hyperlink r:id="rId142"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977F29" w:rsidRDefault="00977F29">
      <w:pPr>
        <w:pStyle w:val="ConsPlusNormal"/>
        <w:jc w:val="both"/>
      </w:pPr>
    </w:p>
    <w:p w:rsidR="00977F29" w:rsidRDefault="00977F29">
      <w:pPr>
        <w:pStyle w:val="ConsPlusTitle"/>
        <w:jc w:val="center"/>
        <w:outlineLvl w:val="2"/>
      </w:pPr>
      <w:r>
        <w:t>4. УПРАВЛЕНИЕ ПОДПРОГРАММОЙ И КОНТРОЛЬ</w:t>
      </w:r>
    </w:p>
    <w:p w:rsidR="00977F29" w:rsidRDefault="00977F29">
      <w:pPr>
        <w:pStyle w:val="ConsPlusTitle"/>
        <w:jc w:val="center"/>
      </w:pPr>
      <w:r>
        <w:t>ЗА ХОДОМ ЕЕ ВЫПОЛНЕНИЯ</w:t>
      </w:r>
    </w:p>
    <w:p w:rsidR="00977F29" w:rsidRDefault="00977F29">
      <w:pPr>
        <w:pStyle w:val="ConsPlusNormal"/>
        <w:jc w:val="both"/>
      </w:pPr>
    </w:p>
    <w:p w:rsidR="00977F29" w:rsidRDefault="00977F29">
      <w:pPr>
        <w:pStyle w:val="ConsPlusNormal"/>
        <w:ind w:firstLine="540"/>
        <w:jc w:val="both"/>
      </w:pPr>
      <w:r>
        <w:t>4.1. Текущее управление и контроль за реализацией подпрограммы осуществляют МКУ "Управление капитального строительства" и администрация города Ачинска (отдел культуры).</w:t>
      </w:r>
    </w:p>
    <w:p w:rsidR="00977F29" w:rsidRDefault="00977F29">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77F29" w:rsidRDefault="00977F29">
      <w:pPr>
        <w:pStyle w:val="ConsPlusNormal"/>
        <w:spacing w:before="220"/>
        <w:ind w:firstLine="540"/>
        <w:jc w:val="both"/>
      </w:pPr>
      <w:r>
        <w:t>4.2. Администрация города Ачинска (отдел культуры) осуществляет:</w:t>
      </w:r>
    </w:p>
    <w:p w:rsidR="00977F29" w:rsidRDefault="00977F29">
      <w:pPr>
        <w:pStyle w:val="ConsPlusNormal"/>
        <w:spacing w:before="220"/>
        <w:ind w:firstLine="540"/>
        <w:jc w:val="both"/>
      </w:pPr>
      <w:r>
        <w:lastRenderedPageBreak/>
        <w:t>1) координацию исполнения мероприятий подпрограммы, мониторинг их реализации;</w:t>
      </w:r>
    </w:p>
    <w:p w:rsidR="00977F29" w:rsidRDefault="00977F29">
      <w:pPr>
        <w:pStyle w:val="ConsPlusNormal"/>
        <w:spacing w:before="220"/>
        <w:ind w:firstLine="540"/>
        <w:jc w:val="both"/>
      </w:pPr>
      <w:r>
        <w:t>2) непосредственный контроль за ходом реализации мероприятий подпрограммы;</w:t>
      </w:r>
    </w:p>
    <w:p w:rsidR="00977F29" w:rsidRDefault="00977F29">
      <w:pPr>
        <w:pStyle w:val="ConsPlusNormal"/>
        <w:spacing w:before="220"/>
        <w:ind w:firstLine="540"/>
        <w:jc w:val="both"/>
      </w:pPr>
      <w:r>
        <w:t>3) подготовку отчетов о реализации подпрограммы.</w:t>
      </w:r>
    </w:p>
    <w:p w:rsidR="00977F29" w:rsidRDefault="00977F29">
      <w:pPr>
        <w:pStyle w:val="ConsPlusNormal"/>
        <w:spacing w:before="220"/>
        <w:ind w:firstLine="540"/>
        <w:jc w:val="both"/>
      </w:pPr>
      <w:r>
        <w:t>4.3. 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77F29" w:rsidRDefault="00977F29">
      <w:pPr>
        <w:pStyle w:val="ConsPlusNormal"/>
        <w:spacing w:before="220"/>
        <w:ind w:firstLine="540"/>
        <w:jc w:val="both"/>
      </w:pPr>
      <w:r>
        <w:t>Администрация города Ачинска (отдел культуры) готовит отчет о реализации Программы за первое полугодие отчетного года и представляет в срок не позднее 10-го августа отчетного года.</w:t>
      </w:r>
    </w:p>
    <w:p w:rsidR="00977F29" w:rsidRDefault="00977F29">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77F29" w:rsidRDefault="00977F29">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77F29" w:rsidRDefault="00977F29">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1</w:t>
      </w:r>
    </w:p>
    <w:p w:rsidR="00977F29" w:rsidRDefault="00977F29">
      <w:pPr>
        <w:pStyle w:val="ConsPlusNormal"/>
        <w:jc w:val="right"/>
      </w:pPr>
      <w:r>
        <w:t>к подпрограмме</w:t>
      </w:r>
    </w:p>
    <w:p w:rsidR="00977F29" w:rsidRDefault="00977F29">
      <w:pPr>
        <w:pStyle w:val="ConsPlusNormal"/>
        <w:jc w:val="right"/>
      </w:pPr>
      <w:r>
        <w:t>"Обеспечение условий</w:t>
      </w:r>
    </w:p>
    <w:p w:rsidR="00977F29" w:rsidRDefault="00977F29">
      <w:pPr>
        <w:pStyle w:val="ConsPlusNormal"/>
        <w:jc w:val="right"/>
      </w:pPr>
      <w:r>
        <w:t>реализации программы</w:t>
      </w:r>
    </w:p>
    <w:p w:rsidR="00977F29" w:rsidRDefault="00977F29">
      <w:pPr>
        <w:pStyle w:val="ConsPlusNormal"/>
        <w:jc w:val="right"/>
      </w:pPr>
      <w:r>
        <w:t>и прочие мероприятия",</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37" w:name="P5198"/>
      <w:bookmarkEnd w:id="37"/>
      <w:r>
        <w:t>ПЕРЕЧЕНЬ</w:t>
      </w:r>
    </w:p>
    <w:p w:rsidR="00977F29" w:rsidRDefault="00977F29">
      <w:pPr>
        <w:pStyle w:val="ConsPlusTitle"/>
        <w:jc w:val="center"/>
      </w:pPr>
      <w:r>
        <w:t>И ЗНАЧЕНИЯ ПОКАЗАТЕЛЕЙ РЕЗУЛЬТАТИВНОСТИ ПОДПРОГРАММЫ</w:t>
      </w:r>
    </w:p>
    <w:p w:rsidR="00977F29" w:rsidRDefault="00977F29">
      <w:pPr>
        <w:pStyle w:val="ConsPlusTitle"/>
        <w:jc w:val="center"/>
      </w:pPr>
      <w:r>
        <w:t>"ОБЕСПЕЧЕНИЕ УСЛОВИЙ РЕАЛИЗАЦИИ ПРОГРАММЫ</w:t>
      </w:r>
    </w:p>
    <w:p w:rsidR="00977F29" w:rsidRDefault="00977F29">
      <w:pPr>
        <w:pStyle w:val="ConsPlusTitle"/>
        <w:jc w:val="center"/>
      </w:pPr>
      <w:r>
        <w:t>И ПРОЧИЕ МЕРОПРИЯТИЯ"</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43"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21"/>
        <w:gridCol w:w="680"/>
        <w:gridCol w:w="1984"/>
        <w:gridCol w:w="793"/>
        <w:gridCol w:w="793"/>
        <w:gridCol w:w="793"/>
        <w:gridCol w:w="793"/>
      </w:tblGrid>
      <w:tr w:rsidR="00977F29">
        <w:tc>
          <w:tcPr>
            <w:tcW w:w="510" w:type="dxa"/>
            <w:vMerge w:val="restart"/>
          </w:tcPr>
          <w:p w:rsidR="00977F29" w:rsidRDefault="00977F29">
            <w:pPr>
              <w:pStyle w:val="ConsPlusNormal"/>
              <w:jc w:val="center"/>
            </w:pPr>
            <w:r>
              <w:t>N п/п</w:t>
            </w:r>
          </w:p>
        </w:tc>
        <w:tc>
          <w:tcPr>
            <w:tcW w:w="2721" w:type="dxa"/>
            <w:vMerge w:val="restart"/>
          </w:tcPr>
          <w:p w:rsidR="00977F29" w:rsidRDefault="00977F29">
            <w:pPr>
              <w:pStyle w:val="ConsPlusNormal"/>
              <w:jc w:val="center"/>
            </w:pPr>
            <w:r>
              <w:t>Цель, показатели результативности</w:t>
            </w:r>
          </w:p>
        </w:tc>
        <w:tc>
          <w:tcPr>
            <w:tcW w:w="680" w:type="dxa"/>
            <w:vMerge w:val="restart"/>
          </w:tcPr>
          <w:p w:rsidR="00977F29" w:rsidRDefault="00977F29">
            <w:pPr>
              <w:pStyle w:val="ConsPlusNormal"/>
              <w:jc w:val="center"/>
            </w:pPr>
            <w:r>
              <w:t>Ед. изм.</w:t>
            </w:r>
          </w:p>
        </w:tc>
        <w:tc>
          <w:tcPr>
            <w:tcW w:w="1984" w:type="dxa"/>
            <w:vMerge w:val="restart"/>
          </w:tcPr>
          <w:p w:rsidR="00977F29" w:rsidRDefault="00977F29">
            <w:pPr>
              <w:pStyle w:val="ConsPlusNormal"/>
              <w:jc w:val="center"/>
            </w:pPr>
            <w:r>
              <w:t>Источник информации</w:t>
            </w:r>
          </w:p>
        </w:tc>
        <w:tc>
          <w:tcPr>
            <w:tcW w:w="3172" w:type="dxa"/>
            <w:gridSpan w:val="4"/>
          </w:tcPr>
          <w:p w:rsidR="00977F29" w:rsidRDefault="00977F29">
            <w:pPr>
              <w:pStyle w:val="ConsPlusNormal"/>
              <w:jc w:val="center"/>
            </w:pPr>
            <w:r>
              <w:t>Годы реализации подпрограммы</w:t>
            </w:r>
          </w:p>
        </w:tc>
      </w:tr>
      <w:tr w:rsidR="00977F29">
        <w:tc>
          <w:tcPr>
            <w:tcW w:w="510" w:type="dxa"/>
            <w:vMerge/>
          </w:tcPr>
          <w:p w:rsidR="00977F29" w:rsidRDefault="00977F29"/>
        </w:tc>
        <w:tc>
          <w:tcPr>
            <w:tcW w:w="2721" w:type="dxa"/>
            <w:vMerge/>
          </w:tcPr>
          <w:p w:rsidR="00977F29" w:rsidRDefault="00977F29"/>
        </w:tc>
        <w:tc>
          <w:tcPr>
            <w:tcW w:w="680" w:type="dxa"/>
            <w:vMerge/>
          </w:tcPr>
          <w:p w:rsidR="00977F29" w:rsidRDefault="00977F29"/>
        </w:tc>
        <w:tc>
          <w:tcPr>
            <w:tcW w:w="1984" w:type="dxa"/>
            <w:vMerge/>
          </w:tcPr>
          <w:p w:rsidR="00977F29" w:rsidRDefault="00977F29"/>
        </w:tc>
        <w:tc>
          <w:tcPr>
            <w:tcW w:w="793" w:type="dxa"/>
          </w:tcPr>
          <w:p w:rsidR="00977F29" w:rsidRDefault="00977F29">
            <w:pPr>
              <w:pStyle w:val="ConsPlusNormal"/>
              <w:jc w:val="center"/>
            </w:pPr>
            <w:r>
              <w:t xml:space="preserve">2019 </w:t>
            </w:r>
            <w:r>
              <w:lastRenderedPageBreak/>
              <w:t>год</w:t>
            </w:r>
          </w:p>
        </w:tc>
        <w:tc>
          <w:tcPr>
            <w:tcW w:w="793" w:type="dxa"/>
          </w:tcPr>
          <w:p w:rsidR="00977F29" w:rsidRDefault="00977F29">
            <w:pPr>
              <w:pStyle w:val="ConsPlusNormal"/>
              <w:jc w:val="center"/>
            </w:pPr>
            <w:r>
              <w:lastRenderedPageBreak/>
              <w:t xml:space="preserve">2020 </w:t>
            </w:r>
            <w:r>
              <w:lastRenderedPageBreak/>
              <w:t>год</w:t>
            </w:r>
          </w:p>
        </w:tc>
        <w:tc>
          <w:tcPr>
            <w:tcW w:w="793" w:type="dxa"/>
          </w:tcPr>
          <w:p w:rsidR="00977F29" w:rsidRDefault="00977F29">
            <w:pPr>
              <w:pStyle w:val="ConsPlusNormal"/>
              <w:jc w:val="center"/>
            </w:pPr>
            <w:r>
              <w:lastRenderedPageBreak/>
              <w:t xml:space="preserve">2021 </w:t>
            </w:r>
            <w:r>
              <w:lastRenderedPageBreak/>
              <w:t>год</w:t>
            </w:r>
          </w:p>
        </w:tc>
        <w:tc>
          <w:tcPr>
            <w:tcW w:w="793" w:type="dxa"/>
          </w:tcPr>
          <w:p w:rsidR="00977F29" w:rsidRDefault="00977F29">
            <w:pPr>
              <w:pStyle w:val="ConsPlusNormal"/>
              <w:jc w:val="center"/>
            </w:pPr>
            <w:r>
              <w:lastRenderedPageBreak/>
              <w:t xml:space="preserve">2022 </w:t>
            </w:r>
            <w:r>
              <w:lastRenderedPageBreak/>
              <w:t>год</w:t>
            </w:r>
          </w:p>
        </w:tc>
      </w:tr>
      <w:tr w:rsidR="00977F29">
        <w:tc>
          <w:tcPr>
            <w:tcW w:w="510" w:type="dxa"/>
          </w:tcPr>
          <w:p w:rsidR="00977F29" w:rsidRDefault="00977F29">
            <w:pPr>
              <w:pStyle w:val="ConsPlusNormal"/>
              <w:jc w:val="center"/>
            </w:pPr>
            <w:r>
              <w:lastRenderedPageBreak/>
              <w:t>1</w:t>
            </w:r>
          </w:p>
        </w:tc>
        <w:tc>
          <w:tcPr>
            <w:tcW w:w="2721" w:type="dxa"/>
          </w:tcPr>
          <w:p w:rsidR="00977F29" w:rsidRDefault="00977F29">
            <w:pPr>
              <w:pStyle w:val="ConsPlusNormal"/>
              <w:jc w:val="center"/>
            </w:pPr>
            <w:r>
              <w:t>2</w:t>
            </w:r>
          </w:p>
        </w:tc>
        <w:tc>
          <w:tcPr>
            <w:tcW w:w="680" w:type="dxa"/>
          </w:tcPr>
          <w:p w:rsidR="00977F29" w:rsidRDefault="00977F29">
            <w:pPr>
              <w:pStyle w:val="ConsPlusNormal"/>
              <w:jc w:val="center"/>
            </w:pPr>
            <w:r>
              <w:t>3</w:t>
            </w:r>
          </w:p>
        </w:tc>
        <w:tc>
          <w:tcPr>
            <w:tcW w:w="1984" w:type="dxa"/>
          </w:tcPr>
          <w:p w:rsidR="00977F29" w:rsidRDefault="00977F29">
            <w:pPr>
              <w:pStyle w:val="ConsPlusNormal"/>
              <w:jc w:val="center"/>
            </w:pPr>
            <w:r>
              <w:t>4</w:t>
            </w:r>
          </w:p>
        </w:tc>
        <w:tc>
          <w:tcPr>
            <w:tcW w:w="793" w:type="dxa"/>
          </w:tcPr>
          <w:p w:rsidR="00977F29" w:rsidRDefault="00977F29">
            <w:pPr>
              <w:pStyle w:val="ConsPlusNormal"/>
              <w:jc w:val="center"/>
            </w:pPr>
            <w:r>
              <w:t>5</w:t>
            </w:r>
          </w:p>
        </w:tc>
        <w:tc>
          <w:tcPr>
            <w:tcW w:w="793" w:type="dxa"/>
          </w:tcPr>
          <w:p w:rsidR="00977F29" w:rsidRDefault="00977F29">
            <w:pPr>
              <w:pStyle w:val="ConsPlusNormal"/>
              <w:jc w:val="center"/>
            </w:pPr>
            <w:r>
              <w:t>6</w:t>
            </w:r>
          </w:p>
        </w:tc>
        <w:tc>
          <w:tcPr>
            <w:tcW w:w="793" w:type="dxa"/>
          </w:tcPr>
          <w:p w:rsidR="00977F29" w:rsidRDefault="00977F29">
            <w:pPr>
              <w:pStyle w:val="ConsPlusNormal"/>
              <w:jc w:val="center"/>
            </w:pPr>
            <w:r>
              <w:t>7</w:t>
            </w:r>
          </w:p>
        </w:tc>
        <w:tc>
          <w:tcPr>
            <w:tcW w:w="793" w:type="dxa"/>
          </w:tcPr>
          <w:p w:rsidR="00977F29" w:rsidRDefault="00977F29">
            <w:pPr>
              <w:pStyle w:val="ConsPlusNormal"/>
              <w:jc w:val="center"/>
            </w:pPr>
            <w:r>
              <w:t>8</w:t>
            </w:r>
          </w:p>
        </w:tc>
      </w:tr>
      <w:tr w:rsidR="00977F29">
        <w:tc>
          <w:tcPr>
            <w:tcW w:w="510" w:type="dxa"/>
          </w:tcPr>
          <w:p w:rsidR="00977F29" w:rsidRDefault="00977F29">
            <w:pPr>
              <w:pStyle w:val="ConsPlusNormal"/>
            </w:pPr>
            <w:r>
              <w:t>1</w:t>
            </w:r>
          </w:p>
        </w:tc>
        <w:tc>
          <w:tcPr>
            <w:tcW w:w="8557" w:type="dxa"/>
            <w:gridSpan w:val="7"/>
          </w:tcPr>
          <w:p w:rsidR="00977F29" w:rsidRDefault="00977F29">
            <w:pPr>
              <w:pStyle w:val="ConsPlusNormal"/>
            </w:pPr>
            <w:r>
              <w:t>Цель: создание условий для устойчивого развития отрасли "Культура"</w:t>
            </w:r>
          </w:p>
        </w:tc>
      </w:tr>
      <w:tr w:rsidR="00977F29">
        <w:tc>
          <w:tcPr>
            <w:tcW w:w="510" w:type="dxa"/>
          </w:tcPr>
          <w:p w:rsidR="00977F29" w:rsidRDefault="00977F29">
            <w:pPr>
              <w:pStyle w:val="ConsPlusNormal"/>
            </w:pPr>
            <w:r>
              <w:t>2</w:t>
            </w:r>
          </w:p>
        </w:tc>
        <w:tc>
          <w:tcPr>
            <w:tcW w:w="8557" w:type="dxa"/>
            <w:gridSpan w:val="7"/>
          </w:tcPr>
          <w:p w:rsidR="00977F29" w:rsidRDefault="00977F29">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977F29">
        <w:tc>
          <w:tcPr>
            <w:tcW w:w="510" w:type="dxa"/>
          </w:tcPr>
          <w:p w:rsidR="00977F29" w:rsidRDefault="00977F29">
            <w:pPr>
              <w:pStyle w:val="ConsPlusNormal"/>
            </w:pPr>
            <w:r>
              <w:t>3</w:t>
            </w:r>
          </w:p>
        </w:tc>
        <w:tc>
          <w:tcPr>
            <w:tcW w:w="2721" w:type="dxa"/>
          </w:tcPr>
          <w:p w:rsidR="00977F29" w:rsidRDefault="00977F29">
            <w:pPr>
              <w:pStyle w:val="ConsPlusNormal"/>
            </w:pPr>
            <w:r>
              <w:t>Целевой индикатор 1. Число социокультурных проектов в области культуры, реализованных муниципальными учреждениями</w:t>
            </w:r>
          </w:p>
        </w:tc>
        <w:tc>
          <w:tcPr>
            <w:tcW w:w="680" w:type="dxa"/>
          </w:tcPr>
          <w:p w:rsidR="00977F29" w:rsidRDefault="00977F29">
            <w:pPr>
              <w:pStyle w:val="ConsPlusNormal"/>
            </w:pPr>
            <w:r>
              <w:t>ед.</w:t>
            </w:r>
          </w:p>
        </w:tc>
        <w:tc>
          <w:tcPr>
            <w:tcW w:w="1984" w:type="dxa"/>
          </w:tcPr>
          <w:p w:rsidR="00977F29" w:rsidRDefault="00977F29">
            <w:pPr>
              <w:pStyle w:val="ConsPlusNormal"/>
            </w:pPr>
            <w:r>
              <w:t>Ведомственная отчетность</w:t>
            </w:r>
          </w:p>
        </w:tc>
        <w:tc>
          <w:tcPr>
            <w:tcW w:w="793" w:type="dxa"/>
          </w:tcPr>
          <w:p w:rsidR="00977F29" w:rsidRDefault="00977F29">
            <w:pPr>
              <w:pStyle w:val="ConsPlusNormal"/>
              <w:jc w:val="center"/>
            </w:pPr>
            <w:r>
              <w:t>2</w:t>
            </w:r>
          </w:p>
        </w:tc>
        <w:tc>
          <w:tcPr>
            <w:tcW w:w="793" w:type="dxa"/>
          </w:tcPr>
          <w:p w:rsidR="00977F29" w:rsidRDefault="00977F29">
            <w:pPr>
              <w:pStyle w:val="ConsPlusNormal"/>
            </w:pPr>
            <w:r>
              <w:t>Не менее 1</w:t>
            </w:r>
          </w:p>
        </w:tc>
        <w:tc>
          <w:tcPr>
            <w:tcW w:w="793" w:type="dxa"/>
          </w:tcPr>
          <w:p w:rsidR="00977F29" w:rsidRDefault="00977F29">
            <w:pPr>
              <w:pStyle w:val="ConsPlusNormal"/>
            </w:pPr>
            <w:r>
              <w:t>Не менее 1</w:t>
            </w:r>
          </w:p>
        </w:tc>
        <w:tc>
          <w:tcPr>
            <w:tcW w:w="793" w:type="dxa"/>
          </w:tcPr>
          <w:p w:rsidR="00977F29" w:rsidRDefault="00977F29">
            <w:pPr>
              <w:pStyle w:val="ConsPlusNormal"/>
            </w:pPr>
            <w:r>
              <w:t>Не менее 1</w:t>
            </w:r>
          </w:p>
        </w:tc>
      </w:tr>
      <w:tr w:rsidR="00977F29">
        <w:tc>
          <w:tcPr>
            <w:tcW w:w="510" w:type="dxa"/>
          </w:tcPr>
          <w:p w:rsidR="00977F29" w:rsidRDefault="00977F29">
            <w:pPr>
              <w:pStyle w:val="ConsPlusNormal"/>
            </w:pPr>
            <w:r>
              <w:t>4</w:t>
            </w:r>
          </w:p>
        </w:tc>
        <w:tc>
          <w:tcPr>
            <w:tcW w:w="8557" w:type="dxa"/>
            <w:gridSpan w:val="7"/>
          </w:tcPr>
          <w:p w:rsidR="00977F29" w:rsidRDefault="00977F29">
            <w:pPr>
              <w:pStyle w:val="ConsPlusNormal"/>
              <w:outlineLvl w:val="3"/>
            </w:pPr>
            <w:r>
              <w:t>Задача 2. Развитие инфраструктуры отрасли "Культура"</w:t>
            </w:r>
          </w:p>
        </w:tc>
      </w:tr>
      <w:tr w:rsidR="00977F29">
        <w:tc>
          <w:tcPr>
            <w:tcW w:w="510" w:type="dxa"/>
          </w:tcPr>
          <w:p w:rsidR="00977F29" w:rsidRDefault="00977F29">
            <w:pPr>
              <w:pStyle w:val="ConsPlusNormal"/>
            </w:pPr>
            <w:r>
              <w:t>5</w:t>
            </w:r>
          </w:p>
        </w:tc>
        <w:tc>
          <w:tcPr>
            <w:tcW w:w="2721" w:type="dxa"/>
          </w:tcPr>
          <w:p w:rsidR="00977F29" w:rsidRDefault="00977F29">
            <w:pPr>
              <w:pStyle w:val="ConsPlusNormal"/>
            </w:pPr>
            <w:r>
              <w:t>Целевой индикатор 2. Доля музеев, имеющих сайт в сети Интернет, в общем количестве музеев</w:t>
            </w:r>
          </w:p>
        </w:tc>
        <w:tc>
          <w:tcPr>
            <w:tcW w:w="680" w:type="dxa"/>
          </w:tcPr>
          <w:p w:rsidR="00977F29" w:rsidRDefault="00977F29">
            <w:pPr>
              <w:pStyle w:val="ConsPlusNormal"/>
            </w:pPr>
            <w:r>
              <w:t>%</w:t>
            </w:r>
          </w:p>
        </w:tc>
        <w:tc>
          <w:tcPr>
            <w:tcW w:w="1984" w:type="dxa"/>
          </w:tcPr>
          <w:p w:rsidR="00977F29" w:rsidRDefault="00977F29">
            <w:pPr>
              <w:pStyle w:val="ConsPlusNormal"/>
            </w:pPr>
            <w:r>
              <w:t>Расчетный показатель на основе ведомственной отчетности</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r>
      <w:tr w:rsidR="00977F29">
        <w:tc>
          <w:tcPr>
            <w:tcW w:w="510" w:type="dxa"/>
          </w:tcPr>
          <w:p w:rsidR="00977F29" w:rsidRDefault="00977F29">
            <w:pPr>
              <w:pStyle w:val="ConsPlusNormal"/>
            </w:pPr>
            <w:r>
              <w:t>6</w:t>
            </w:r>
          </w:p>
        </w:tc>
        <w:tc>
          <w:tcPr>
            <w:tcW w:w="2721" w:type="dxa"/>
          </w:tcPr>
          <w:p w:rsidR="00977F29" w:rsidRDefault="00977F29">
            <w:pPr>
              <w:pStyle w:val="ConsPlusNormal"/>
            </w:pPr>
            <w:r>
              <w:t>Целевой индикатор 3. Доля библиотек, подключенных к сети Интернет, в общем количестве общедоступных библиотек</w:t>
            </w:r>
          </w:p>
        </w:tc>
        <w:tc>
          <w:tcPr>
            <w:tcW w:w="680" w:type="dxa"/>
          </w:tcPr>
          <w:p w:rsidR="00977F29" w:rsidRDefault="00977F29">
            <w:pPr>
              <w:pStyle w:val="ConsPlusNormal"/>
            </w:pPr>
            <w:r>
              <w:t>%</w:t>
            </w:r>
          </w:p>
        </w:tc>
        <w:tc>
          <w:tcPr>
            <w:tcW w:w="1984" w:type="dxa"/>
          </w:tcPr>
          <w:p w:rsidR="00977F29" w:rsidRDefault="00977F29">
            <w:pPr>
              <w:pStyle w:val="ConsPlusNormal"/>
            </w:pPr>
            <w:r>
              <w:t>Расчетный показатель на основе ведомственной отчетности</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c>
          <w:tcPr>
            <w:tcW w:w="793" w:type="dxa"/>
          </w:tcPr>
          <w:p w:rsidR="00977F29" w:rsidRDefault="00977F29">
            <w:pPr>
              <w:pStyle w:val="ConsPlusNormal"/>
              <w:jc w:val="center"/>
            </w:pPr>
            <w:r>
              <w:t>100,0</w:t>
            </w:r>
          </w:p>
        </w:tc>
      </w:tr>
      <w:tr w:rsidR="00977F29">
        <w:tc>
          <w:tcPr>
            <w:tcW w:w="510" w:type="dxa"/>
          </w:tcPr>
          <w:p w:rsidR="00977F29" w:rsidRDefault="00977F29">
            <w:pPr>
              <w:pStyle w:val="ConsPlusNormal"/>
            </w:pPr>
            <w:r>
              <w:t>7</w:t>
            </w:r>
          </w:p>
        </w:tc>
        <w:tc>
          <w:tcPr>
            <w:tcW w:w="2721" w:type="dxa"/>
          </w:tcPr>
          <w:p w:rsidR="00977F29" w:rsidRDefault="00977F29">
            <w:pPr>
              <w:pStyle w:val="ConsPlusNormal"/>
            </w:pPr>
            <w:r>
              <w:t>Целевой индикатор 4. Количество библиографических записей в электронных каталогах городских библиотек</w:t>
            </w:r>
          </w:p>
        </w:tc>
        <w:tc>
          <w:tcPr>
            <w:tcW w:w="680" w:type="dxa"/>
          </w:tcPr>
          <w:p w:rsidR="00977F29" w:rsidRDefault="00977F29">
            <w:pPr>
              <w:pStyle w:val="ConsPlusNormal"/>
            </w:pPr>
            <w:r>
              <w:t>тыс. ед.</w:t>
            </w:r>
          </w:p>
        </w:tc>
        <w:tc>
          <w:tcPr>
            <w:tcW w:w="1984" w:type="dxa"/>
          </w:tcPr>
          <w:p w:rsidR="00977F29" w:rsidRDefault="00977F29">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93" w:type="dxa"/>
          </w:tcPr>
          <w:p w:rsidR="00977F29" w:rsidRDefault="00977F29">
            <w:pPr>
              <w:pStyle w:val="ConsPlusNormal"/>
              <w:jc w:val="center"/>
            </w:pPr>
            <w:r>
              <w:t>109,1</w:t>
            </w:r>
          </w:p>
        </w:tc>
        <w:tc>
          <w:tcPr>
            <w:tcW w:w="793" w:type="dxa"/>
          </w:tcPr>
          <w:p w:rsidR="00977F29" w:rsidRDefault="00977F29">
            <w:pPr>
              <w:pStyle w:val="ConsPlusNormal"/>
              <w:jc w:val="center"/>
            </w:pPr>
            <w:r>
              <w:t>110,0</w:t>
            </w:r>
          </w:p>
        </w:tc>
        <w:tc>
          <w:tcPr>
            <w:tcW w:w="793" w:type="dxa"/>
          </w:tcPr>
          <w:p w:rsidR="00977F29" w:rsidRDefault="00977F29">
            <w:pPr>
              <w:pStyle w:val="ConsPlusNormal"/>
              <w:jc w:val="center"/>
            </w:pPr>
            <w:r>
              <w:t>112,0</w:t>
            </w:r>
          </w:p>
        </w:tc>
        <w:tc>
          <w:tcPr>
            <w:tcW w:w="793" w:type="dxa"/>
          </w:tcPr>
          <w:p w:rsidR="00977F29" w:rsidRDefault="00977F29">
            <w:pPr>
              <w:pStyle w:val="ConsPlusNormal"/>
              <w:jc w:val="center"/>
            </w:pPr>
            <w:r>
              <w:t>114,0</w:t>
            </w:r>
          </w:p>
        </w:tc>
      </w:tr>
      <w:tr w:rsidR="00977F29">
        <w:tc>
          <w:tcPr>
            <w:tcW w:w="510" w:type="dxa"/>
          </w:tcPr>
          <w:p w:rsidR="00977F29" w:rsidRDefault="00977F29">
            <w:pPr>
              <w:pStyle w:val="ConsPlusNormal"/>
            </w:pPr>
            <w:r>
              <w:t>8</w:t>
            </w:r>
          </w:p>
        </w:tc>
        <w:tc>
          <w:tcPr>
            <w:tcW w:w="2721" w:type="dxa"/>
          </w:tcPr>
          <w:p w:rsidR="00977F29" w:rsidRDefault="00977F29">
            <w:pPr>
              <w:pStyle w:val="ConsPlusNormal"/>
            </w:pPr>
            <w:r>
              <w:t>Целевой индикатор 5. Количество музейных предметов, внесенных в электронный каталог</w:t>
            </w:r>
          </w:p>
        </w:tc>
        <w:tc>
          <w:tcPr>
            <w:tcW w:w="680" w:type="dxa"/>
          </w:tcPr>
          <w:p w:rsidR="00977F29" w:rsidRDefault="00977F29">
            <w:pPr>
              <w:pStyle w:val="ConsPlusNormal"/>
            </w:pPr>
            <w:r>
              <w:t>экз.</w:t>
            </w:r>
          </w:p>
        </w:tc>
        <w:tc>
          <w:tcPr>
            <w:tcW w:w="1984" w:type="dxa"/>
          </w:tcPr>
          <w:p w:rsidR="00977F29" w:rsidRDefault="00977F29">
            <w:pPr>
              <w:pStyle w:val="ConsPlusNormal"/>
            </w:pPr>
            <w:r>
              <w:t>Отраслевая статистическая отчетность (форма N 8-НК "Сведения о деятельности музея")</w:t>
            </w:r>
          </w:p>
        </w:tc>
        <w:tc>
          <w:tcPr>
            <w:tcW w:w="793" w:type="dxa"/>
          </w:tcPr>
          <w:p w:rsidR="00977F29" w:rsidRDefault="00977F29">
            <w:pPr>
              <w:pStyle w:val="ConsPlusNormal"/>
              <w:jc w:val="center"/>
            </w:pPr>
            <w:r>
              <w:t>7947</w:t>
            </w:r>
          </w:p>
        </w:tc>
        <w:tc>
          <w:tcPr>
            <w:tcW w:w="793" w:type="dxa"/>
          </w:tcPr>
          <w:p w:rsidR="00977F29" w:rsidRDefault="00977F29">
            <w:pPr>
              <w:pStyle w:val="ConsPlusNormal"/>
              <w:jc w:val="center"/>
            </w:pPr>
            <w:r>
              <w:t>8000</w:t>
            </w:r>
          </w:p>
        </w:tc>
        <w:tc>
          <w:tcPr>
            <w:tcW w:w="793" w:type="dxa"/>
          </w:tcPr>
          <w:p w:rsidR="00977F29" w:rsidRDefault="00977F29">
            <w:pPr>
              <w:pStyle w:val="ConsPlusNormal"/>
              <w:jc w:val="center"/>
            </w:pPr>
            <w:r>
              <w:t>8200</w:t>
            </w:r>
          </w:p>
        </w:tc>
        <w:tc>
          <w:tcPr>
            <w:tcW w:w="793" w:type="dxa"/>
          </w:tcPr>
          <w:p w:rsidR="00977F29" w:rsidRDefault="00977F29">
            <w:pPr>
              <w:pStyle w:val="ConsPlusNormal"/>
              <w:jc w:val="center"/>
            </w:pPr>
            <w:r>
              <w:t>8400</w:t>
            </w:r>
          </w:p>
        </w:tc>
      </w:tr>
      <w:tr w:rsidR="00977F29">
        <w:tc>
          <w:tcPr>
            <w:tcW w:w="510" w:type="dxa"/>
          </w:tcPr>
          <w:p w:rsidR="00977F29" w:rsidRDefault="00977F29">
            <w:pPr>
              <w:pStyle w:val="ConsPlusNormal"/>
            </w:pPr>
            <w:r>
              <w:t>9</w:t>
            </w:r>
          </w:p>
        </w:tc>
        <w:tc>
          <w:tcPr>
            <w:tcW w:w="8557" w:type="dxa"/>
            <w:gridSpan w:val="7"/>
          </w:tcPr>
          <w:p w:rsidR="00977F29" w:rsidRDefault="00977F29">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977F29">
        <w:tc>
          <w:tcPr>
            <w:tcW w:w="510" w:type="dxa"/>
          </w:tcPr>
          <w:p w:rsidR="00977F29" w:rsidRDefault="00977F29">
            <w:pPr>
              <w:pStyle w:val="ConsPlusNormal"/>
            </w:pPr>
            <w:r>
              <w:lastRenderedPageBreak/>
              <w:t>10</w:t>
            </w:r>
          </w:p>
        </w:tc>
        <w:tc>
          <w:tcPr>
            <w:tcW w:w="2721" w:type="dxa"/>
          </w:tcPr>
          <w:p w:rsidR="00977F29" w:rsidRDefault="00977F29">
            <w:pPr>
              <w:pStyle w:val="ConsPlusNormal"/>
            </w:pPr>
            <w:r>
              <w:t>Целевой индикатор 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680" w:type="dxa"/>
          </w:tcPr>
          <w:p w:rsidR="00977F29" w:rsidRDefault="00977F29">
            <w:pPr>
              <w:pStyle w:val="ConsPlusNormal"/>
            </w:pPr>
            <w:r>
              <w:t>%</w:t>
            </w:r>
          </w:p>
        </w:tc>
        <w:tc>
          <w:tcPr>
            <w:tcW w:w="1984" w:type="dxa"/>
          </w:tcPr>
          <w:p w:rsidR="00977F29" w:rsidRDefault="00977F29">
            <w:pPr>
              <w:pStyle w:val="ConsPlusNormal"/>
            </w:pPr>
            <w:r>
              <w:t>Расчетный показатель</w:t>
            </w:r>
          </w:p>
        </w:tc>
        <w:tc>
          <w:tcPr>
            <w:tcW w:w="793" w:type="dxa"/>
          </w:tcPr>
          <w:p w:rsidR="00977F29" w:rsidRDefault="00977F29">
            <w:pPr>
              <w:pStyle w:val="ConsPlusNormal"/>
              <w:jc w:val="center"/>
            </w:pPr>
            <w:r>
              <w:t>95</w:t>
            </w:r>
          </w:p>
        </w:tc>
        <w:tc>
          <w:tcPr>
            <w:tcW w:w="793" w:type="dxa"/>
          </w:tcPr>
          <w:p w:rsidR="00977F29" w:rsidRDefault="00977F29">
            <w:pPr>
              <w:pStyle w:val="ConsPlusNormal"/>
              <w:jc w:val="center"/>
            </w:pPr>
            <w:r>
              <w:t>95</w:t>
            </w:r>
          </w:p>
        </w:tc>
        <w:tc>
          <w:tcPr>
            <w:tcW w:w="793" w:type="dxa"/>
          </w:tcPr>
          <w:p w:rsidR="00977F29" w:rsidRDefault="00977F29">
            <w:pPr>
              <w:pStyle w:val="ConsPlusNormal"/>
              <w:jc w:val="center"/>
            </w:pPr>
            <w:r>
              <w:t>95</w:t>
            </w:r>
          </w:p>
        </w:tc>
        <w:tc>
          <w:tcPr>
            <w:tcW w:w="793" w:type="dxa"/>
          </w:tcPr>
          <w:p w:rsidR="00977F29" w:rsidRDefault="00977F29">
            <w:pPr>
              <w:pStyle w:val="ConsPlusNormal"/>
              <w:jc w:val="center"/>
            </w:pPr>
            <w:r>
              <w:t>95</w:t>
            </w:r>
          </w:p>
        </w:tc>
      </w:tr>
    </w:tbl>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both"/>
      </w:pPr>
    </w:p>
    <w:p w:rsidR="00977F29" w:rsidRDefault="00977F29">
      <w:pPr>
        <w:pStyle w:val="ConsPlusNormal"/>
        <w:jc w:val="right"/>
        <w:outlineLvl w:val="2"/>
      </w:pPr>
      <w:r>
        <w:t>Приложение N 2</w:t>
      </w:r>
    </w:p>
    <w:p w:rsidR="00977F29" w:rsidRDefault="00977F29">
      <w:pPr>
        <w:pStyle w:val="ConsPlusNormal"/>
        <w:jc w:val="right"/>
      </w:pPr>
      <w:r>
        <w:t>к подпрограмме</w:t>
      </w:r>
    </w:p>
    <w:p w:rsidR="00977F29" w:rsidRDefault="00977F29">
      <w:pPr>
        <w:pStyle w:val="ConsPlusNormal"/>
        <w:jc w:val="right"/>
      </w:pPr>
      <w:r>
        <w:t>"Обеспечение условий</w:t>
      </w:r>
    </w:p>
    <w:p w:rsidR="00977F29" w:rsidRDefault="00977F29">
      <w:pPr>
        <w:pStyle w:val="ConsPlusNormal"/>
        <w:jc w:val="right"/>
      </w:pPr>
      <w:r>
        <w:t>реализации программы</w:t>
      </w:r>
    </w:p>
    <w:p w:rsidR="00977F29" w:rsidRDefault="00977F29">
      <w:pPr>
        <w:pStyle w:val="ConsPlusNormal"/>
        <w:jc w:val="right"/>
      </w:pPr>
      <w:r>
        <w:t>и прочие мероприятия",</w:t>
      </w:r>
    </w:p>
    <w:p w:rsidR="00977F29" w:rsidRDefault="00977F29">
      <w:pPr>
        <w:pStyle w:val="ConsPlusNormal"/>
        <w:jc w:val="right"/>
      </w:pPr>
      <w:r>
        <w:t>реализуемой в рамках</w:t>
      </w:r>
    </w:p>
    <w:p w:rsidR="00977F29" w:rsidRDefault="00977F29">
      <w:pPr>
        <w:pStyle w:val="ConsPlusNormal"/>
        <w:jc w:val="right"/>
      </w:pPr>
      <w:r>
        <w:t>муниципальной программы</w:t>
      </w:r>
    </w:p>
    <w:p w:rsidR="00977F29" w:rsidRDefault="00977F29">
      <w:pPr>
        <w:pStyle w:val="ConsPlusNormal"/>
        <w:jc w:val="right"/>
      </w:pPr>
      <w:r>
        <w:t>города Ачинска</w:t>
      </w:r>
    </w:p>
    <w:p w:rsidR="00977F29" w:rsidRDefault="00977F29">
      <w:pPr>
        <w:pStyle w:val="ConsPlusNormal"/>
        <w:jc w:val="right"/>
      </w:pPr>
      <w:r>
        <w:t>"Развитие культуры"</w:t>
      </w:r>
    </w:p>
    <w:p w:rsidR="00977F29" w:rsidRDefault="00977F29">
      <w:pPr>
        <w:pStyle w:val="ConsPlusNormal"/>
        <w:jc w:val="both"/>
      </w:pPr>
    </w:p>
    <w:p w:rsidR="00977F29" w:rsidRDefault="00977F29">
      <w:pPr>
        <w:pStyle w:val="ConsPlusTitle"/>
        <w:jc w:val="center"/>
      </w:pPr>
      <w:bookmarkStart w:id="38" w:name="P5294"/>
      <w:bookmarkEnd w:id="38"/>
      <w:r>
        <w:t>ПЕРЕЧЕНЬ</w:t>
      </w:r>
    </w:p>
    <w:p w:rsidR="00977F29" w:rsidRDefault="00977F29">
      <w:pPr>
        <w:pStyle w:val="ConsPlusTitle"/>
        <w:jc w:val="center"/>
      </w:pPr>
      <w:r>
        <w:t>МЕРОПРИЯТИЙ ПОДПРОГРАММЫ "ОБЕСПЕЧЕНИЕ УСЛОВИЙ РЕАЛИЗАЦИИ</w:t>
      </w:r>
    </w:p>
    <w:p w:rsidR="00977F29" w:rsidRDefault="00977F29">
      <w:pPr>
        <w:pStyle w:val="ConsPlusTitle"/>
        <w:jc w:val="center"/>
      </w:pPr>
      <w:r>
        <w:t>ПРОГРАММЫ И ПРОЧИЕ МЕРОПРИЯТИЯ"</w:t>
      </w:r>
    </w:p>
    <w:p w:rsidR="00977F29" w:rsidRDefault="0097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7F29">
        <w:trPr>
          <w:jc w:val="center"/>
        </w:trPr>
        <w:tc>
          <w:tcPr>
            <w:tcW w:w="9294" w:type="dxa"/>
            <w:tcBorders>
              <w:top w:val="nil"/>
              <w:left w:val="single" w:sz="24" w:space="0" w:color="CED3F1"/>
              <w:bottom w:val="nil"/>
              <w:right w:val="single" w:sz="24" w:space="0" w:color="F4F3F8"/>
            </w:tcBorders>
            <w:shd w:val="clear" w:color="auto" w:fill="F4F3F8"/>
          </w:tcPr>
          <w:p w:rsidR="00977F29" w:rsidRDefault="00977F29">
            <w:pPr>
              <w:pStyle w:val="ConsPlusNormal"/>
              <w:jc w:val="center"/>
            </w:pPr>
            <w:r>
              <w:rPr>
                <w:color w:val="392C69"/>
              </w:rPr>
              <w:t>Список изменяющих документов</w:t>
            </w:r>
          </w:p>
          <w:p w:rsidR="00977F29" w:rsidRDefault="00977F29">
            <w:pPr>
              <w:pStyle w:val="ConsPlusNormal"/>
              <w:jc w:val="center"/>
            </w:pPr>
            <w:r>
              <w:rPr>
                <w:color w:val="392C69"/>
              </w:rPr>
              <w:t xml:space="preserve">(в ред. </w:t>
            </w:r>
            <w:hyperlink r:id="rId144" w:history="1">
              <w:r>
                <w:rPr>
                  <w:color w:val="0000FF"/>
                </w:rPr>
                <w:t>Постановления</w:t>
              </w:r>
            </w:hyperlink>
            <w:r>
              <w:rPr>
                <w:color w:val="392C69"/>
              </w:rPr>
              <w:t xml:space="preserve"> администрации г. Ачинска Красноярского края</w:t>
            </w:r>
          </w:p>
          <w:p w:rsidR="00977F29" w:rsidRDefault="00977F29">
            <w:pPr>
              <w:pStyle w:val="ConsPlusNormal"/>
              <w:jc w:val="center"/>
            </w:pPr>
            <w:r>
              <w:rPr>
                <w:color w:val="392C69"/>
              </w:rPr>
              <w:t>от 03.09.2020 N 219-п)</w:t>
            </w:r>
          </w:p>
        </w:tc>
      </w:tr>
    </w:tbl>
    <w:p w:rsidR="00977F29" w:rsidRDefault="00977F29">
      <w:pPr>
        <w:pStyle w:val="ConsPlusNormal"/>
        <w:ind w:firstLine="540"/>
        <w:jc w:val="both"/>
      </w:pPr>
    </w:p>
    <w:p w:rsidR="00977F29" w:rsidRDefault="00977F29">
      <w:pPr>
        <w:sectPr w:rsidR="00977F2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11"/>
        <w:gridCol w:w="1714"/>
        <w:gridCol w:w="824"/>
        <w:gridCol w:w="900"/>
        <w:gridCol w:w="1474"/>
        <w:gridCol w:w="680"/>
        <w:gridCol w:w="904"/>
        <w:gridCol w:w="904"/>
        <w:gridCol w:w="904"/>
        <w:gridCol w:w="1024"/>
        <w:gridCol w:w="2098"/>
      </w:tblGrid>
      <w:tr w:rsidR="00977F29">
        <w:tc>
          <w:tcPr>
            <w:tcW w:w="454" w:type="dxa"/>
            <w:vMerge w:val="restart"/>
          </w:tcPr>
          <w:p w:rsidR="00977F29" w:rsidRDefault="00977F29">
            <w:pPr>
              <w:pStyle w:val="ConsPlusNormal"/>
              <w:jc w:val="center"/>
            </w:pPr>
            <w:r>
              <w:lastRenderedPageBreak/>
              <w:t>N п/п</w:t>
            </w:r>
          </w:p>
        </w:tc>
        <w:tc>
          <w:tcPr>
            <w:tcW w:w="2211" w:type="dxa"/>
            <w:vMerge w:val="restart"/>
          </w:tcPr>
          <w:p w:rsidR="00977F29" w:rsidRDefault="00977F29">
            <w:pPr>
              <w:pStyle w:val="ConsPlusNormal"/>
              <w:jc w:val="center"/>
            </w:pPr>
            <w:r>
              <w:t>Цель, задачи, мероприятия подпрограммы</w:t>
            </w:r>
          </w:p>
        </w:tc>
        <w:tc>
          <w:tcPr>
            <w:tcW w:w="1714" w:type="dxa"/>
            <w:vMerge w:val="restart"/>
          </w:tcPr>
          <w:p w:rsidR="00977F29" w:rsidRDefault="00977F29">
            <w:pPr>
              <w:pStyle w:val="ConsPlusNormal"/>
              <w:jc w:val="center"/>
            </w:pPr>
            <w:r>
              <w:t>ГРБС</w:t>
            </w:r>
          </w:p>
        </w:tc>
        <w:tc>
          <w:tcPr>
            <w:tcW w:w="3878" w:type="dxa"/>
            <w:gridSpan w:val="4"/>
          </w:tcPr>
          <w:p w:rsidR="00977F29" w:rsidRDefault="00977F29">
            <w:pPr>
              <w:pStyle w:val="ConsPlusNormal"/>
              <w:jc w:val="center"/>
            </w:pPr>
            <w:r>
              <w:t>Код бюджетной классификации</w:t>
            </w:r>
          </w:p>
        </w:tc>
        <w:tc>
          <w:tcPr>
            <w:tcW w:w="3736" w:type="dxa"/>
            <w:gridSpan w:val="4"/>
          </w:tcPr>
          <w:p w:rsidR="00977F29" w:rsidRDefault="00977F29">
            <w:pPr>
              <w:pStyle w:val="ConsPlusNormal"/>
              <w:jc w:val="center"/>
            </w:pPr>
            <w:r>
              <w:t>Расходы по годам реализации подпрограммы (тыс. руб.),</w:t>
            </w:r>
          </w:p>
        </w:tc>
        <w:tc>
          <w:tcPr>
            <w:tcW w:w="2098" w:type="dxa"/>
            <w:vMerge w:val="restart"/>
          </w:tcPr>
          <w:p w:rsidR="00977F29" w:rsidRDefault="00977F2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tcPr>
          <w:p w:rsidR="00977F29" w:rsidRDefault="00977F29">
            <w:pPr>
              <w:pStyle w:val="ConsPlusNormal"/>
              <w:jc w:val="center"/>
            </w:pPr>
            <w:r>
              <w:t>ГРБС</w:t>
            </w:r>
          </w:p>
        </w:tc>
        <w:tc>
          <w:tcPr>
            <w:tcW w:w="900" w:type="dxa"/>
          </w:tcPr>
          <w:p w:rsidR="00977F29" w:rsidRDefault="00977F29">
            <w:pPr>
              <w:pStyle w:val="ConsPlusNormal"/>
              <w:jc w:val="center"/>
            </w:pPr>
            <w:r>
              <w:t>РзПр</w:t>
            </w:r>
          </w:p>
        </w:tc>
        <w:tc>
          <w:tcPr>
            <w:tcW w:w="1474" w:type="dxa"/>
          </w:tcPr>
          <w:p w:rsidR="00977F29" w:rsidRDefault="00977F29">
            <w:pPr>
              <w:pStyle w:val="ConsPlusNormal"/>
              <w:jc w:val="center"/>
            </w:pPr>
            <w:r>
              <w:t>ЦСР</w:t>
            </w:r>
          </w:p>
        </w:tc>
        <w:tc>
          <w:tcPr>
            <w:tcW w:w="680" w:type="dxa"/>
          </w:tcPr>
          <w:p w:rsidR="00977F29" w:rsidRDefault="00977F29">
            <w:pPr>
              <w:pStyle w:val="ConsPlusNormal"/>
              <w:jc w:val="center"/>
            </w:pPr>
            <w:r>
              <w:t>ВР</w:t>
            </w:r>
          </w:p>
        </w:tc>
        <w:tc>
          <w:tcPr>
            <w:tcW w:w="904" w:type="dxa"/>
          </w:tcPr>
          <w:p w:rsidR="00977F29" w:rsidRDefault="00977F29">
            <w:pPr>
              <w:pStyle w:val="ConsPlusNormal"/>
              <w:jc w:val="center"/>
            </w:pPr>
            <w:r>
              <w:t>2020 год</w:t>
            </w:r>
          </w:p>
        </w:tc>
        <w:tc>
          <w:tcPr>
            <w:tcW w:w="904" w:type="dxa"/>
          </w:tcPr>
          <w:p w:rsidR="00977F29" w:rsidRDefault="00977F29">
            <w:pPr>
              <w:pStyle w:val="ConsPlusNormal"/>
              <w:jc w:val="center"/>
            </w:pPr>
            <w:r>
              <w:t>2021 год</w:t>
            </w:r>
          </w:p>
        </w:tc>
        <w:tc>
          <w:tcPr>
            <w:tcW w:w="904" w:type="dxa"/>
          </w:tcPr>
          <w:p w:rsidR="00977F29" w:rsidRDefault="00977F29">
            <w:pPr>
              <w:pStyle w:val="ConsPlusNormal"/>
              <w:jc w:val="center"/>
            </w:pPr>
            <w:r>
              <w:t>2022 год</w:t>
            </w:r>
          </w:p>
        </w:tc>
        <w:tc>
          <w:tcPr>
            <w:tcW w:w="1024" w:type="dxa"/>
          </w:tcPr>
          <w:p w:rsidR="00977F29" w:rsidRDefault="00977F29">
            <w:pPr>
              <w:pStyle w:val="ConsPlusNormal"/>
              <w:jc w:val="center"/>
            </w:pPr>
            <w:r>
              <w:t>итого на 2020 год и 2021 - 2022 годы</w:t>
            </w:r>
          </w:p>
        </w:tc>
        <w:tc>
          <w:tcPr>
            <w:tcW w:w="2098" w:type="dxa"/>
            <w:vMerge/>
          </w:tcPr>
          <w:p w:rsidR="00977F29" w:rsidRDefault="00977F29"/>
        </w:tc>
      </w:tr>
      <w:tr w:rsidR="00977F29">
        <w:tc>
          <w:tcPr>
            <w:tcW w:w="454" w:type="dxa"/>
          </w:tcPr>
          <w:p w:rsidR="00977F29" w:rsidRDefault="00977F29">
            <w:pPr>
              <w:pStyle w:val="ConsPlusNormal"/>
              <w:jc w:val="center"/>
            </w:pPr>
            <w:r>
              <w:t>1</w:t>
            </w:r>
          </w:p>
        </w:tc>
        <w:tc>
          <w:tcPr>
            <w:tcW w:w="2211" w:type="dxa"/>
          </w:tcPr>
          <w:p w:rsidR="00977F29" w:rsidRDefault="00977F29">
            <w:pPr>
              <w:pStyle w:val="ConsPlusNormal"/>
              <w:jc w:val="center"/>
            </w:pPr>
            <w:r>
              <w:t>2</w:t>
            </w:r>
          </w:p>
        </w:tc>
        <w:tc>
          <w:tcPr>
            <w:tcW w:w="1714" w:type="dxa"/>
          </w:tcPr>
          <w:p w:rsidR="00977F29" w:rsidRDefault="00977F29">
            <w:pPr>
              <w:pStyle w:val="ConsPlusNormal"/>
              <w:jc w:val="center"/>
            </w:pPr>
            <w:r>
              <w:t>3</w:t>
            </w:r>
          </w:p>
        </w:tc>
        <w:tc>
          <w:tcPr>
            <w:tcW w:w="824" w:type="dxa"/>
          </w:tcPr>
          <w:p w:rsidR="00977F29" w:rsidRDefault="00977F29">
            <w:pPr>
              <w:pStyle w:val="ConsPlusNormal"/>
              <w:jc w:val="center"/>
            </w:pPr>
            <w:r>
              <w:t>4</w:t>
            </w:r>
          </w:p>
        </w:tc>
        <w:tc>
          <w:tcPr>
            <w:tcW w:w="900" w:type="dxa"/>
          </w:tcPr>
          <w:p w:rsidR="00977F29" w:rsidRDefault="00977F29">
            <w:pPr>
              <w:pStyle w:val="ConsPlusNormal"/>
              <w:jc w:val="center"/>
            </w:pPr>
            <w:r>
              <w:t>5</w:t>
            </w:r>
          </w:p>
        </w:tc>
        <w:tc>
          <w:tcPr>
            <w:tcW w:w="1474" w:type="dxa"/>
          </w:tcPr>
          <w:p w:rsidR="00977F29" w:rsidRDefault="00977F29">
            <w:pPr>
              <w:pStyle w:val="ConsPlusNormal"/>
              <w:jc w:val="center"/>
            </w:pPr>
            <w:r>
              <w:t>6</w:t>
            </w:r>
          </w:p>
        </w:tc>
        <w:tc>
          <w:tcPr>
            <w:tcW w:w="680" w:type="dxa"/>
          </w:tcPr>
          <w:p w:rsidR="00977F29" w:rsidRDefault="00977F29">
            <w:pPr>
              <w:pStyle w:val="ConsPlusNormal"/>
              <w:jc w:val="center"/>
            </w:pPr>
            <w:r>
              <w:t>7</w:t>
            </w:r>
          </w:p>
        </w:tc>
        <w:tc>
          <w:tcPr>
            <w:tcW w:w="904" w:type="dxa"/>
          </w:tcPr>
          <w:p w:rsidR="00977F29" w:rsidRDefault="00977F29">
            <w:pPr>
              <w:pStyle w:val="ConsPlusNormal"/>
              <w:jc w:val="center"/>
            </w:pPr>
            <w:r>
              <w:t>8</w:t>
            </w:r>
          </w:p>
        </w:tc>
        <w:tc>
          <w:tcPr>
            <w:tcW w:w="904" w:type="dxa"/>
          </w:tcPr>
          <w:p w:rsidR="00977F29" w:rsidRDefault="00977F29">
            <w:pPr>
              <w:pStyle w:val="ConsPlusNormal"/>
              <w:jc w:val="center"/>
            </w:pPr>
            <w:r>
              <w:t>9</w:t>
            </w:r>
          </w:p>
        </w:tc>
        <w:tc>
          <w:tcPr>
            <w:tcW w:w="904" w:type="dxa"/>
          </w:tcPr>
          <w:p w:rsidR="00977F29" w:rsidRDefault="00977F29">
            <w:pPr>
              <w:pStyle w:val="ConsPlusNormal"/>
              <w:jc w:val="center"/>
            </w:pPr>
            <w:r>
              <w:t>10</w:t>
            </w:r>
          </w:p>
        </w:tc>
        <w:tc>
          <w:tcPr>
            <w:tcW w:w="1024" w:type="dxa"/>
          </w:tcPr>
          <w:p w:rsidR="00977F29" w:rsidRDefault="00977F29">
            <w:pPr>
              <w:pStyle w:val="ConsPlusNormal"/>
              <w:jc w:val="center"/>
            </w:pPr>
            <w:r>
              <w:t>11</w:t>
            </w:r>
          </w:p>
        </w:tc>
        <w:tc>
          <w:tcPr>
            <w:tcW w:w="2098" w:type="dxa"/>
          </w:tcPr>
          <w:p w:rsidR="00977F29" w:rsidRDefault="00977F29">
            <w:pPr>
              <w:pStyle w:val="ConsPlusNormal"/>
              <w:jc w:val="center"/>
            </w:pPr>
            <w:r>
              <w:t>12</w:t>
            </w:r>
          </w:p>
        </w:tc>
      </w:tr>
      <w:tr w:rsidR="00977F29">
        <w:tc>
          <w:tcPr>
            <w:tcW w:w="454" w:type="dxa"/>
          </w:tcPr>
          <w:p w:rsidR="00977F29" w:rsidRDefault="00977F29">
            <w:pPr>
              <w:pStyle w:val="ConsPlusNormal"/>
            </w:pPr>
            <w:r>
              <w:t>1</w:t>
            </w:r>
          </w:p>
        </w:tc>
        <w:tc>
          <w:tcPr>
            <w:tcW w:w="13637" w:type="dxa"/>
            <w:gridSpan w:val="11"/>
          </w:tcPr>
          <w:p w:rsidR="00977F29" w:rsidRDefault="00977F29">
            <w:pPr>
              <w:pStyle w:val="ConsPlusNormal"/>
            </w:pPr>
            <w:r>
              <w:t>Муниципальная программа города Ачинска "Развитие культуры"</w:t>
            </w:r>
          </w:p>
        </w:tc>
      </w:tr>
      <w:tr w:rsidR="00977F29">
        <w:tc>
          <w:tcPr>
            <w:tcW w:w="454" w:type="dxa"/>
          </w:tcPr>
          <w:p w:rsidR="00977F29" w:rsidRDefault="00977F29">
            <w:pPr>
              <w:pStyle w:val="ConsPlusNormal"/>
            </w:pPr>
            <w:r>
              <w:t>2</w:t>
            </w:r>
          </w:p>
        </w:tc>
        <w:tc>
          <w:tcPr>
            <w:tcW w:w="13637" w:type="dxa"/>
            <w:gridSpan w:val="11"/>
          </w:tcPr>
          <w:p w:rsidR="00977F29" w:rsidRDefault="00977F29">
            <w:pPr>
              <w:pStyle w:val="ConsPlusNormal"/>
            </w:pPr>
            <w:r>
              <w:t>Подпрограмма 5 "Обеспечение условий реализации государственной программы и прочие мероприятия"</w:t>
            </w:r>
          </w:p>
        </w:tc>
      </w:tr>
      <w:tr w:rsidR="00977F29">
        <w:tc>
          <w:tcPr>
            <w:tcW w:w="454" w:type="dxa"/>
          </w:tcPr>
          <w:p w:rsidR="00977F29" w:rsidRDefault="00977F29">
            <w:pPr>
              <w:pStyle w:val="ConsPlusNormal"/>
            </w:pPr>
            <w:r>
              <w:t>3</w:t>
            </w:r>
          </w:p>
        </w:tc>
        <w:tc>
          <w:tcPr>
            <w:tcW w:w="13637" w:type="dxa"/>
            <w:gridSpan w:val="11"/>
          </w:tcPr>
          <w:p w:rsidR="00977F29" w:rsidRDefault="00977F29">
            <w:pPr>
              <w:pStyle w:val="ConsPlusNormal"/>
            </w:pPr>
            <w:r>
              <w:t>Цель. Создание условий для устойчивого развития отрасли "Культура"</w:t>
            </w:r>
          </w:p>
        </w:tc>
      </w:tr>
      <w:tr w:rsidR="00977F29">
        <w:tc>
          <w:tcPr>
            <w:tcW w:w="454" w:type="dxa"/>
          </w:tcPr>
          <w:p w:rsidR="00977F29" w:rsidRDefault="00977F29">
            <w:pPr>
              <w:pStyle w:val="ConsPlusNormal"/>
            </w:pPr>
            <w:r>
              <w:t>4</w:t>
            </w:r>
          </w:p>
        </w:tc>
        <w:tc>
          <w:tcPr>
            <w:tcW w:w="13637" w:type="dxa"/>
            <w:gridSpan w:val="11"/>
          </w:tcPr>
          <w:p w:rsidR="00977F29" w:rsidRDefault="00977F29">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977F29">
        <w:tc>
          <w:tcPr>
            <w:tcW w:w="454" w:type="dxa"/>
          </w:tcPr>
          <w:p w:rsidR="00977F29" w:rsidRDefault="00977F29">
            <w:pPr>
              <w:pStyle w:val="ConsPlusNormal"/>
            </w:pPr>
            <w:r>
              <w:t>5</w:t>
            </w:r>
          </w:p>
        </w:tc>
        <w:tc>
          <w:tcPr>
            <w:tcW w:w="2211" w:type="dxa"/>
          </w:tcPr>
          <w:p w:rsidR="00977F29" w:rsidRDefault="00977F29">
            <w:pPr>
              <w:pStyle w:val="ConsPlusNormal"/>
            </w:pPr>
            <w:bookmarkStart w:id="39" w:name="P5336"/>
            <w:bookmarkEnd w:id="39"/>
            <w:r>
              <w:t>Мероприятие 5.1. 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08500S4810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21,4</w:t>
            </w:r>
          </w:p>
        </w:tc>
        <w:tc>
          <w:tcPr>
            <w:tcW w:w="904" w:type="dxa"/>
          </w:tcPr>
          <w:p w:rsidR="00977F29" w:rsidRDefault="00977F29">
            <w:pPr>
              <w:pStyle w:val="ConsPlusNormal"/>
              <w:jc w:val="center"/>
            </w:pPr>
            <w:r>
              <w:t>42,7</w:t>
            </w:r>
          </w:p>
        </w:tc>
        <w:tc>
          <w:tcPr>
            <w:tcW w:w="904" w:type="dxa"/>
          </w:tcPr>
          <w:p w:rsidR="00977F29" w:rsidRDefault="00977F29">
            <w:pPr>
              <w:pStyle w:val="ConsPlusNormal"/>
              <w:jc w:val="center"/>
            </w:pPr>
            <w:r>
              <w:t>42,7</w:t>
            </w:r>
          </w:p>
        </w:tc>
        <w:tc>
          <w:tcPr>
            <w:tcW w:w="1024" w:type="dxa"/>
          </w:tcPr>
          <w:p w:rsidR="00977F29" w:rsidRDefault="00977F29">
            <w:pPr>
              <w:pStyle w:val="ConsPlusNormal"/>
              <w:jc w:val="center"/>
            </w:pPr>
            <w:r>
              <w:t>106,8</w:t>
            </w:r>
          </w:p>
        </w:tc>
        <w:tc>
          <w:tcPr>
            <w:tcW w:w="2098" w:type="dxa"/>
          </w:tcPr>
          <w:p w:rsidR="00977F29" w:rsidRDefault="00977F29">
            <w:pPr>
              <w:pStyle w:val="ConsPlusNormal"/>
            </w:pPr>
            <w:r>
              <w:t>Количество социокультурных проектов в области культуры, реализованных муниципальными учреждениями культуры города, составит ежегодно не менее 1 ед.</w:t>
            </w:r>
          </w:p>
        </w:tc>
      </w:tr>
      <w:tr w:rsidR="00977F29">
        <w:tc>
          <w:tcPr>
            <w:tcW w:w="454" w:type="dxa"/>
          </w:tcPr>
          <w:p w:rsidR="00977F29" w:rsidRDefault="00977F29">
            <w:pPr>
              <w:pStyle w:val="ConsPlusNormal"/>
            </w:pPr>
            <w:r>
              <w:t>6</w:t>
            </w:r>
          </w:p>
        </w:tc>
        <w:tc>
          <w:tcPr>
            <w:tcW w:w="2211" w:type="dxa"/>
          </w:tcPr>
          <w:p w:rsidR="00977F29" w:rsidRDefault="00977F29">
            <w:pPr>
              <w:pStyle w:val="ConsPlusNormal"/>
            </w:pPr>
            <w:bookmarkStart w:id="40" w:name="P5348"/>
            <w:bookmarkEnd w:id="40"/>
            <w:r>
              <w:t xml:space="preserve">Мероприятие 5.2. </w:t>
            </w:r>
            <w:r>
              <w:lastRenderedPageBreak/>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14" w:type="dxa"/>
          </w:tcPr>
          <w:p w:rsidR="00977F29" w:rsidRDefault="00977F29">
            <w:pPr>
              <w:pStyle w:val="ConsPlusNormal"/>
            </w:pPr>
            <w:r>
              <w:lastRenderedPageBreak/>
              <w:t xml:space="preserve">администрация </w:t>
            </w:r>
            <w:r>
              <w:lastRenderedPageBreak/>
              <w:t>города Ачинска</w:t>
            </w:r>
          </w:p>
        </w:tc>
        <w:tc>
          <w:tcPr>
            <w:tcW w:w="824" w:type="dxa"/>
          </w:tcPr>
          <w:p w:rsidR="00977F29" w:rsidRDefault="00977F29">
            <w:pPr>
              <w:pStyle w:val="ConsPlusNormal"/>
              <w:jc w:val="center"/>
            </w:pPr>
            <w:r>
              <w:lastRenderedPageBreak/>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0850078400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5368,6</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5368,6</w:t>
            </w:r>
          </w:p>
        </w:tc>
        <w:tc>
          <w:tcPr>
            <w:tcW w:w="2098" w:type="dxa"/>
          </w:tcPr>
          <w:p w:rsidR="00977F29" w:rsidRDefault="00977F29">
            <w:pPr>
              <w:pStyle w:val="ConsPlusNormal"/>
            </w:pPr>
          </w:p>
        </w:tc>
      </w:tr>
      <w:tr w:rsidR="00977F29">
        <w:tc>
          <w:tcPr>
            <w:tcW w:w="454" w:type="dxa"/>
          </w:tcPr>
          <w:p w:rsidR="00977F29" w:rsidRDefault="00977F29">
            <w:pPr>
              <w:pStyle w:val="ConsPlusNormal"/>
            </w:pPr>
            <w:r>
              <w:lastRenderedPageBreak/>
              <w:t>7</w:t>
            </w:r>
          </w:p>
        </w:tc>
        <w:tc>
          <w:tcPr>
            <w:tcW w:w="2211" w:type="dxa"/>
          </w:tcPr>
          <w:p w:rsidR="00977F29" w:rsidRDefault="00977F29">
            <w:pPr>
              <w:pStyle w:val="ConsPlusNormal"/>
            </w:pPr>
            <w:bookmarkStart w:id="41" w:name="P5360"/>
            <w:bookmarkEnd w:id="41"/>
            <w:r>
              <w:t>Мероприятие 5.3. Софинансирование мероприятий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08500S8400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110,1</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110,1</w:t>
            </w:r>
          </w:p>
        </w:tc>
        <w:tc>
          <w:tcPr>
            <w:tcW w:w="2098" w:type="dxa"/>
          </w:tcPr>
          <w:p w:rsidR="00977F29" w:rsidRDefault="00977F29">
            <w:pPr>
              <w:pStyle w:val="ConsPlusNormal"/>
            </w:pPr>
          </w:p>
        </w:tc>
      </w:tr>
      <w:tr w:rsidR="00977F29">
        <w:tc>
          <w:tcPr>
            <w:tcW w:w="454" w:type="dxa"/>
          </w:tcPr>
          <w:p w:rsidR="00977F29" w:rsidRDefault="00977F29">
            <w:pPr>
              <w:pStyle w:val="ConsPlusNormal"/>
            </w:pPr>
            <w:r>
              <w:lastRenderedPageBreak/>
              <w:t>8</w:t>
            </w:r>
          </w:p>
        </w:tc>
        <w:tc>
          <w:tcPr>
            <w:tcW w:w="2211" w:type="dxa"/>
          </w:tcPr>
          <w:p w:rsidR="00977F29" w:rsidRDefault="00977F29">
            <w:pPr>
              <w:pStyle w:val="ConsPlusNormal"/>
            </w:pPr>
            <w:r>
              <w:t>Итого по задаче 1</w:t>
            </w:r>
          </w:p>
        </w:tc>
        <w:tc>
          <w:tcPr>
            <w:tcW w:w="1714" w:type="dxa"/>
          </w:tcPr>
          <w:p w:rsidR="00977F29" w:rsidRDefault="00977F29">
            <w:pPr>
              <w:pStyle w:val="ConsPlusNormal"/>
            </w:pPr>
          </w:p>
        </w:tc>
        <w:tc>
          <w:tcPr>
            <w:tcW w:w="824" w:type="dxa"/>
          </w:tcPr>
          <w:p w:rsidR="00977F29" w:rsidRDefault="00977F29">
            <w:pPr>
              <w:pStyle w:val="ConsPlusNormal"/>
              <w:jc w:val="center"/>
            </w:pPr>
          </w:p>
        </w:tc>
        <w:tc>
          <w:tcPr>
            <w:tcW w:w="900" w:type="dxa"/>
          </w:tcPr>
          <w:p w:rsidR="00977F29" w:rsidRDefault="00977F29">
            <w:pPr>
              <w:pStyle w:val="ConsPlusNormal"/>
              <w:jc w:val="center"/>
            </w:pPr>
          </w:p>
        </w:tc>
        <w:tc>
          <w:tcPr>
            <w:tcW w:w="147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5500,1</w:t>
            </w:r>
          </w:p>
        </w:tc>
        <w:tc>
          <w:tcPr>
            <w:tcW w:w="904" w:type="dxa"/>
          </w:tcPr>
          <w:p w:rsidR="00977F29" w:rsidRDefault="00977F29">
            <w:pPr>
              <w:pStyle w:val="ConsPlusNormal"/>
              <w:jc w:val="center"/>
            </w:pPr>
            <w:r>
              <w:t>42,7</w:t>
            </w:r>
          </w:p>
        </w:tc>
        <w:tc>
          <w:tcPr>
            <w:tcW w:w="904" w:type="dxa"/>
          </w:tcPr>
          <w:p w:rsidR="00977F29" w:rsidRDefault="00977F29">
            <w:pPr>
              <w:pStyle w:val="ConsPlusNormal"/>
              <w:jc w:val="center"/>
            </w:pPr>
            <w:r>
              <w:t>42,7</w:t>
            </w:r>
          </w:p>
        </w:tc>
        <w:tc>
          <w:tcPr>
            <w:tcW w:w="1024" w:type="dxa"/>
          </w:tcPr>
          <w:p w:rsidR="00977F29" w:rsidRDefault="00977F29">
            <w:pPr>
              <w:pStyle w:val="ConsPlusNormal"/>
              <w:jc w:val="center"/>
            </w:pPr>
            <w:r>
              <w:t>5585,5</w:t>
            </w:r>
          </w:p>
        </w:tc>
        <w:tc>
          <w:tcPr>
            <w:tcW w:w="2098" w:type="dxa"/>
          </w:tcPr>
          <w:p w:rsidR="00977F29" w:rsidRDefault="00977F29">
            <w:pPr>
              <w:pStyle w:val="ConsPlusNormal"/>
            </w:pPr>
          </w:p>
        </w:tc>
      </w:tr>
      <w:tr w:rsidR="00977F29">
        <w:tc>
          <w:tcPr>
            <w:tcW w:w="454" w:type="dxa"/>
          </w:tcPr>
          <w:p w:rsidR="00977F29" w:rsidRDefault="00977F29">
            <w:pPr>
              <w:pStyle w:val="ConsPlusNormal"/>
            </w:pPr>
            <w:r>
              <w:t>9</w:t>
            </w:r>
          </w:p>
        </w:tc>
        <w:tc>
          <w:tcPr>
            <w:tcW w:w="13637" w:type="dxa"/>
            <w:gridSpan w:val="11"/>
          </w:tcPr>
          <w:p w:rsidR="00977F29" w:rsidRDefault="00977F29">
            <w:pPr>
              <w:pStyle w:val="ConsPlusNormal"/>
              <w:outlineLvl w:val="3"/>
            </w:pPr>
            <w:r>
              <w:t>Задача 2. Развитие инфраструктуры отрасли "Культура"</w:t>
            </w:r>
          </w:p>
        </w:tc>
      </w:tr>
      <w:tr w:rsidR="00977F29">
        <w:tc>
          <w:tcPr>
            <w:tcW w:w="454" w:type="dxa"/>
          </w:tcPr>
          <w:p w:rsidR="00977F29" w:rsidRDefault="00977F29">
            <w:pPr>
              <w:pStyle w:val="ConsPlusNormal"/>
            </w:pPr>
            <w:r>
              <w:t>10</w:t>
            </w:r>
          </w:p>
        </w:tc>
        <w:tc>
          <w:tcPr>
            <w:tcW w:w="2211" w:type="dxa"/>
          </w:tcPr>
          <w:p w:rsidR="00977F29" w:rsidRDefault="00977F29">
            <w:pPr>
              <w:pStyle w:val="ConsPlusNormal"/>
            </w:pPr>
            <w:bookmarkStart w:id="42" w:name="P5386"/>
            <w:bookmarkEnd w:id="42"/>
            <w:r>
              <w:t>Мероприятие 5.4. Проведение капитальных и текущих ремонтов</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0850081010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2285,3</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2285,3</w:t>
            </w:r>
          </w:p>
        </w:tc>
        <w:tc>
          <w:tcPr>
            <w:tcW w:w="2098" w:type="dxa"/>
          </w:tcPr>
          <w:p w:rsidR="00977F29" w:rsidRDefault="00977F29">
            <w:pPr>
              <w:pStyle w:val="ConsPlusNormal"/>
            </w:pPr>
            <w:r>
              <w:t>В 2020 году будут проведены ремонты: на 535,3 - тек. рем. б-ф N 5 МБУК "АГЦБС";</w:t>
            </w:r>
          </w:p>
          <w:p w:rsidR="00977F29" w:rsidRDefault="00977F29">
            <w:pPr>
              <w:pStyle w:val="ConsPlusNormal"/>
            </w:pPr>
            <w:r>
              <w:t>1121,9 - кап.рем. МБУК "ГорДК";</w:t>
            </w:r>
          </w:p>
          <w:p w:rsidR="00977F29" w:rsidRDefault="00977F29">
            <w:pPr>
              <w:pStyle w:val="ConsPlusNormal"/>
            </w:pPr>
            <w:r>
              <w:t>628,1 - тек.рем. в МБУК "АКМ им. Д.С. Каргаполова"</w:t>
            </w:r>
          </w:p>
        </w:tc>
      </w:tr>
      <w:tr w:rsidR="00977F29">
        <w:tc>
          <w:tcPr>
            <w:tcW w:w="454" w:type="dxa"/>
            <w:vMerge w:val="restart"/>
          </w:tcPr>
          <w:p w:rsidR="00977F29" w:rsidRDefault="00977F29">
            <w:pPr>
              <w:pStyle w:val="ConsPlusNormal"/>
            </w:pPr>
            <w:r>
              <w:t>11</w:t>
            </w:r>
          </w:p>
        </w:tc>
        <w:tc>
          <w:tcPr>
            <w:tcW w:w="2211" w:type="dxa"/>
            <w:vMerge w:val="restart"/>
          </w:tcPr>
          <w:p w:rsidR="00977F29" w:rsidRDefault="00977F29">
            <w:pPr>
              <w:pStyle w:val="ConsPlusNormal"/>
            </w:pPr>
            <w:bookmarkStart w:id="43" w:name="P5400"/>
            <w:bookmarkEnd w:id="43"/>
            <w:r>
              <w:t>Мероприятие 5.5. Приобретение основных средств</w:t>
            </w:r>
          </w:p>
        </w:tc>
        <w:tc>
          <w:tcPr>
            <w:tcW w:w="1714" w:type="dxa"/>
            <w:vMerge w:val="restart"/>
          </w:tcPr>
          <w:p w:rsidR="00977F29" w:rsidRDefault="00977F29">
            <w:pPr>
              <w:pStyle w:val="ConsPlusNormal"/>
            </w:pPr>
            <w:r>
              <w:t>администрация города Ачинска</w:t>
            </w:r>
          </w:p>
        </w:tc>
        <w:tc>
          <w:tcPr>
            <w:tcW w:w="824" w:type="dxa"/>
            <w:vMerge w:val="restart"/>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0850082010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288,3</w:t>
            </w:r>
          </w:p>
        </w:tc>
        <w:tc>
          <w:tcPr>
            <w:tcW w:w="904" w:type="dxa"/>
          </w:tcPr>
          <w:p w:rsidR="00977F29" w:rsidRDefault="00977F29">
            <w:pPr>
              <w:pStyle w:val="ConsPlusNormal"/>
              <w:jc w:val="center"/>
            </w:pPr>
            <w:r>
              <w:t>150,0</w:t>
            </w:r>
          </w:p>
        </w:tc>
        <w:tc>
          <w:tcPr>
            <w:tcW w:w="904" w:type="dxa"/>
          </w:tcPr>
          <w:p w:rsidR="00977F29" w:rsidRDefault="00977F29">
            <w:pPr>
              <w:pStyle w:val="ConsPlusNormal"/>
              <w:jc w:val="center"/>
            </w:pPr>
            <w:r>
              <w:t>150,0</w:t>
            </w:r>
          </w:p>
        </w:tc>
        <w:tc>
          <w:tcPr>
            <w:tcW w:w="1024" w:type="dxa"/>
          </w:tcPr>
          <w:p w:rsidR="00977F29" w:rsidRDefault="00977F29">
            <w:pPr>
              <w:pStyle w:val="ConsPlusNormal"/>
              <w:jc w:val="center"/>
            </w:pPr>
            <w:r>
              <w:t>588,3</w:t>
            </w:r>
          </w:p>
        </w:tc>
        <w:tc>
          <w:tcPr>
            <w:tcW w:w="2098" w:type="dxa"/>
            <w:vMerge w:val="restart"/>
          </w:tcPr>
          <w:p w:rsidR="00977F29" w:rsidRDefault="00977F29">
            <w:pPr>
              <w:pStyle w:val="ConsPlusNormal"/>
            </w:pPr>
            <w:r>
              <w:t>Приобретение учебно-наглядных пособий для образовательного процесса (чучела) в МБУДО "АДХШ им. А.М. Знака";</w:t>
            </w:r>
          </w:p>
          <w:p w:rsidR="00977F29" w:rsidRDefault="00977F29">
            <w:pPr>
              <w:pStyle w:val="ConsPlusNormal"/>
            </w:pPr>
            <w:r>
              <w:t>Приобретение основных средств ежегодно во все (6) учреждения культуры и доп. образования детей в области культуры (учебная и офисная мебель, муз.инструменты, спец. оборудование, оргтехника, и др.)</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0850082010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124,5</w:t>
            </w:r>
          </w:p>
        </w:tc>
        <w:tc>
          <w:tcPr>
            <w:tcW w:w="904" w:type="dxa"/>
          </w:tcPr>
          <w:p w:rsidR="00977F29" w:rsidRDefault="00977F29">
            <w:pPr>
              <w:pStyle w:val="ConsPlusNormal"/>
              <w:jc w:val="center"/>
            </w:pPr>
            <w:r>
              <w:t>150,0</w:t>
            </w:r>
          </w:p>
        </w:tc>
        <w:tc>
          <w:tcPr>
            <w:tcW w:w="904" w:type="dxa"/>
          </w:tcPr>
          <w:p w:rsidR="00977F29" w:rsidRDefault="00977F29">
            <w:pPr>
              <w:pStyle w:val="ConsPlusNormal"/>
              <w:jc w:val="center"/>
            </w:pPr>
            <w:r>
              <w:t>150,0</w:t>
            </w:r>
          </w:p>
        </w:tc>
        <w:tc>
          <w:tcPr>
            <w:tcW w:w="1024" w:type="dxa"/>
          </w:tcPr>
          <w:p w:rsidR="00977F29" w:rsidRDefault="00977F29">
            <w:pPr>
              <w:pStyle w:val="ConsPlusNormal"/>
              <w:jc w:val="center"/>
            </w:pPr>
            <w:r>
              <w:t>424,5</w:t>
            </w:r>
          </w:p>
        </w:tc>
        <w:tc>
          <w:tcPr>
            <w:tcW w:w="2098" w:type="dxa"/>
            <w:vMerge/>
          </w:tcPr>
          <w:p w:rsidR="00977F29" w:rsidRDefault="00977F29"/>
        </w:tc>
      </w:tr>
      <w:tr w:rsidR="00977F29">
        <w:tc>
          <w:tcPr>
            <w:tcW w:w="454" w:type="dxa"/>
          </w:tcPr>
          <w:p w:rsidR="00977F29" w:rsidRDefault="00977F29">
            <w:pPr>
              <w:pStyle w:val="ConsPlusNormal"/>
            </w:pPr>
            <w:r>
              <w:lastRenderedPageBreak/>
              <w:t>12</w:t>
            </w:r>
          </w:p>
        </w:tc>
        <w:tc>
          <w:tcPr>
            <w:tcW w:w="2211" w:type="dxa"/>
          </w:tcPr>
          <w:p w:rsidR="00977F29" w:rsidRDefault="00977F29">
            <w:pPr>
              <w:pStyle w:val="ConsPlusNormal"/>
            </w:pPr>
            <w:bookmarkStart w:id="44" w:name="P5420"/>
            <w:bookmarkEnd w:id="44"/>
            <w:r>
              <w:t>Мероприятие 5.6. Устранение предписаний контролирующих органов</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0850084010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1228,2</w:t>
            </w:r>
          </w:p>
        </w:tc>
        <w:tc>
          <w:tcPr>
            <w:tcW w:w="904" w:type="dxa"/>
          </w:tcPr>
          <w:p w:rsidR="00977F29" w:rsidRDefault="00977F29">
            <w:pPr>
              <w:pStyle w:val="ConsPlusNormal"/>
              <w:jc w:val="center"/>
            </w:pPr>
            <w:r>
              <w:t>2054,8</w:t>
            </w:r>
          </w:p>
        </w:tc>
        <w:tc>
          <w:tcPr>
            <w:tcW w:w="904" w:type="dxa"/>
          </w:tcPr>
          <w:p w:rsidR="00977F29" w:rsidRDefault="00977F29">
            <w:pPr>
              <w:pStyle w:val="ConsPlusNormal"/>
              <w:jc w:val="center"/>
            </w:pPr>
            <w:r>
              <w:t>1180,4</w:t>
            </w:r>
          </w:p>
        </w:tc>
        <w:tc>
          <w:tcPr>
            <w:tcW w:w="1024" w:type="dxa"/>
          </w:tcPr>
          <w:p w:rsidR="00977F29" w:rsidRDefault="00977F29">
            <w:pPr>
              <w:pStyle w:val="ConsPlusNormal"/>
              <w:jc w:val="center"/>
            </w:pPr>
            <w:r>
              <w:t>4463,4</w:t>
            </w:r>
          </w:p>
        </w:tc>
        <w:tc>
          <w:tcPr>
            <w:tcW w:w="2098" w:type="dxa"/>
          </w:tcPr>
          <w:p w:rsidR="00977F29" w:rsidRDefault="00977F29">
            <w:pPr>
              <w:pStyle w:val="ConsPlusNormal"/>
            </w:pPr>
            <w:r>
              <w:t>Средства запланированы на ремонт здания музея (г. Ачинск, ул. Ленина - 20)</w:t>
            </w:r>
          </w:p>
        </w:tc>
      </w:tr>
      <w:tr w:rsidR="00977F29">
        <w:tc>
          <w:tcPr>
            <w:tcW w:w="454" w:type="dxa"/>
            <w:vMerge w:val="restart"/>
          </w:tcPr>
          <w:p w:rsidR="00977F29" w:rsidRDefault="00977F29">
            <w:pPr>
              <w:pStyle w:val="ConsPlusNormal"/>
            </w:pPr>
            <w:r>
              <w:t>13</w:t>
            </w:r>
          </w:p>
        </w:tc>
        <w:tc>
          <w:tcPr>
            <w:tcW w:w="2211" w:type="dxa"/>
            <w:vMerge w:val="restart"/>
          </w:tcPr>
          <w:p w:rsidR="00977F29" w:rsidRDefault="00977F29">
            <w:pPr>
              <w:pStyle w:val="ConsPlusNormal"/>
            </w:pPr>
            <w:bookmarkStart w:id="45" w:name="P5432"/>
            <w:bookmarkEnd w:id="45"/>
            <w:r>
              <w:t>Мероприятие 5.7 Обследование технического состояния строительных конструкций зданий, сооружений</w:t>
            </w:r>
          </w:p>
        </w:tc>
        <w:tc>
          <w:tcPr>
            <w:tcW w:w="1714" w:type="dxa"/>
            <w:vMerge w:val="restart"/>
          </w:tcPr>
          <w:p w:rsidR="00977F29" w:rsidRDefault="00977F29">
            <w:pPr>
              <w:pStyle w:val="ConsPlusNormal"/>
            </w:pPr>
            <w:r>
              <w:t>администрация города Ачинска</w:t>
            </w:r>
          </w:p>
        </w:tc>
        <w:tc>
          <w:tcPr>
            <w:tcW w:w="824" w:type="dxa"/>
            <w:vMerge w:val="restart"/>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0850089100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305,8</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305,8</w:t>
            </w:r>
          </w:p>
        </w:tc>
        <w:tc>
          <w:tcPr>
            <w:tcW w:w="2098" w:type="dxa"/>
            <w:vMerge w:val="restart"/>
          </w:tcPr>
          <w:p w:rsidR="00977F29" w:rsidRDefault="00977F29">
            <w:pPr>
              <w:pStyle w:val="ConsPlusNormal"/>
            </w:pPr>
            <w:r>
              <w:t>Обследование технического состояния строительных конструкций здания музея по адресу: г. Ачинск, ул. Ленина - 20г;</w:t>
            </w:r>
          </w:p>
          <w:p w:rsidR="00977F29" w:rsidRDefault="00977F29">
            <w:pPr>
              <w:pStyle w:val="ConsPlusNormal"/>
            </w:pPr>
            <w:r>
              <w:t>МБУДО "Ачинская МШ N 1"</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0850089100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104,0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104,0</w:t>
            </w:r>
          </w:p>
        </w:tc>
        <w:tc>
          <w:tcPr>
            <w:tcW w:w="2098" w:type="dxa"/>
            <w:vMerge/>
          </w:tcPr>
          <w:p w:rsidR="00977F29" w:rsidRDefault="00977F29"/>
        </w:tc>
      </w:tr>
      <w:tr w:rsidR="00977F29">
        <w:tc>
          <w:tcPr>
            <w:tcW w:w="454" w:type="dxa"/>
            <w:vMerge w:val="restart"/>
          </w:tcPr>
          <w:p w:rsidR="00977F29" w:rsidRDefault="00977F29">
            <w:pPr>
              <w:pStyle w:val="ConsPlusNormal"/>
            </w:pPr>
            <w:r>
              <w:t>14</w:t>
            </w:r>
          </w:p>
        </w:tc>
        <w:tc>
          <w:tcPr>
            <w:tcW w:w="2211" w:type="dxa"/>
            <w:vMerge w:val="restart"/>
          </w:tcPr>
          <w:p w:rsidR="00977F29" w:rsidRDefault="00977F29">
            <w:pPr>
              <w:pStyle w:val="ConsPlusNormal"/>
            </w:pPr>
            <w:bookmarkStart w:id="46" w:name="P5452"/>
            <w:bookmarkEnd w:id="46"/>
            <w:r>
              <w:t>Мероприятие 5.8.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vMerge w:val="restart"/>
          </w:tcPr>
          <w:p w:rsidR="00977F29" w:rsidRDefault="00977F29">
            <w:pPr>
              <w:pStyle w:val="ConsPlusNormal"/>
            </w:pPr>
            <w:r>
              <w:t>администрация города Ачинска</w:t>
            </w:r>
          </w:p>
        </w:tc>
        <w:tc>
          <w:tcPr>
            <w:tcW w:w="824" w:type="dxa"/>
            <w:vMerge w:val="restart"/>
          </w:tcPr>
          <w:p w:rsidR="00977F29" w:rsidRDefault="00977F29">
            <w:pPr>
              <w:pStyle w:val="ConsPlusNormal"/>
              <w:jc w:val="center"/>
            </w:pPr>
            <w:r>
              <w:t>730</w:t>
            </w:r>
          </w:p>
        </w:tc>
        <w:tc>
          <w:tcPr>
            <w:tcW w:w="900" w:type="dxa"/>
          </w:tcPr>
          <w:p w:rsidR="00977F29" w:rsidRDefault="00977F29">
            <w:pPr>
              <w:pStyle w:val="ConsPlusNormal"/>
              <w:jc w:val="center"/>
            </w:pPr>
            <w:r>
              <w:t>0113</w:t>
            </w:r>
          </w:p>
        </w:tc>
        <w:tc>
          <w:tcPr>
            <w:tcW w:w="1474" w:type="dxa"/>
          </w:tcPr>
          <w:p w:rsidR="00977F29" w:rsidRDefault="00977F29">
            <w:pPr>
              <w:pStyle w:val="ConsPlusNormal"/>
              <w:jc w:val="center"/>
            </w:pPr>
            <w:r>
              <w:t>0850013240</w:t>
            </w:r>
          </w:p>
        </w:tc>
        <w:tc>
          <w:tcPr>
            <w:tcW w:w="680" w:type="dxa"/>
          </w:tcPr>
          <w:p w:rsidR="00977F29" w:rsidRDefault="00977F29">
            <w:pPr>
              <w:pStyle w:val="ConsPlusNormal"/>
              <w:jc w:val="center"/>
            </w:pPr>
            <w:r>
              <w:t>240</w:t>
            </w:r>
          </w:p>
        </w:tc>
        <w:tc>
          <w:tcPr>
            <w:tcW w:w="904" w:type="dxa"/>
          </w:tcPr>
          <w:p w:rsidR="00977F29" w:rsidRDefault="00977F29">
            <w:pPr>
              <w:pStyle w:val="ConsPlusNormal"/>
              <w:jc w:val="center"/>
            </w:pPr>
            <w:r>
              <w:t>170,0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170,0</w:t>
            </w:r>
          </w:p>
        </w:tc>
        <w:tc>
          <w:tcPr>
            <w:tcW w:w="2098" w:type="dxa"/>
            <w:vMerge w:val="restart"/>
          </w:tcPr>
          <w:p w:rsidR="00977F29" w:rsidRDefault="00977F29">
            <w:pPr>
              <w:pStyle w:val="ConsPlusNormal"/>
            </w:pPr>
            <w:r>
              <w:t xml:space="preserve">Выполнение государственной историко-культурной экспертизы научно-проектной документации для проведения работ по сохранению объектов культурного наследия местного значения "Дом жилой" конца XIX в. расположенного по адресу: г. Ачинск, ул. Воеводы </w:t>
            </w:r>
            <w:r>
              <w:lastRenderedPageBreak/>
              <w:t>Тухачевского, 15. Выполнение экспертизы для МБУК АГЦБС"</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0850013240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11,6</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11,6</w:t>
            </w:r>
          </w:p>
        </w:tc>
        <w:tc>
          <w:tcPr>
            <w:tcW w:w="2098" w:type="dxa"/>
            <w:vMerge/>
          </w:tcPr>
          <w:p w:rsidR="00977F29" w:rsidRDefault="00977F29"/>
        </w:tc>
      </w:tr>
      <w:tr w:rsidR="00977F29">
        <w:tc>
          <w:tcPr>
            <w:tcW w:w="454" w:type="dxa"/>
            <w:vMerge w:val="restart"/>
          </w:tcPr>
          <w:p w:rsidR="00977F29" w:rsidRDefault="00977F29">
            <w:pPr>
              <w:pStyle w:val="ConsPlusNormal"/>
            </w:pPr>
            <w:r>
              <w:lastRenderedPageBreak/>
              <w:t>15</w:t>
            </w:r>
          </w:p>
        </w:tc>
        <w:tc>
          <w:tcPr>
            <w:tcW w:w="2211" w:type="dxa"/>
            <w:vMerge w:val="restart"/>
          </w:tcPr>
          <w:p w:rsidR="00977F29" w:rsidRDefault="00977F29">
            <w:pPr>
              <w:pStyle w:val="ConsPlusNormal"/>
            </w:pPr>
            <w:bookmarkStart w:id="47" w:name="P5471"/>
            <w:bookmarkEnd w:id="47"/>
            <w:r>
              <w:t>Мероприятие 5.9. Проектные работы</w:t>
            </w:r>
          </w:p>
        </w:tc>
        <w:tc>
          <w:tcPr>
            <w:tcW w:w="1714" w:type="dxa"/>
            <w:vMerge w:val="restart"/>
          </w:tcPr>
          <w:p w:rsidR="00977F29" w:rsidRDefault="00977F29">
            <w:pPr>
              <w:pStyle w:val="ConsPlusNormal"/>
            </w:pPr>
            <w:r>
              <w:t>администрация города Ачинска</w:t>
            </w:r>
          </w:p>
        </w:tc>
        <w:tc>
          <w:tcPr>
            <w:tcW w:w="824" w:type="dxa"/>
            <w:vMerge w:val="restart"/>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0850083010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281,8</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281,8</w:t>
            </w:r>
          </w:p>
        </w:tc>
        <w:tc>
          <w:tcPr>
            <w:tcW w:w="2098" w:type="dxa"/>
            <w:vMerge w:val="restart"/>
          </w:tcPr>
          <w:p w:rsidR="00977F29" w:rsidRDefault="00977F29">
            <w:pPr>
              <w:pStyle w:val="ConsPlusNormal"/>
            </w:pPr>
            <w:r>
              <w:t>99,3 - доработка проектной документации по капитальному ремонту (перепланировке) нежилого помещения - библиотека им. А.П. Чехова.;</w:t>
            </w:r>
          </w:p>
          <w:p w:rsidR="00977F29" w:rsidRDefault="00977F29">
            <w:pPr>
              <w:pStyle w:val="ConsPlusNormal"/>
            </w:pPr>
            <w:r>
              <w:t>разработка проектных решений по расстановке оборудования с визуализацией, в целях проведения ремонтных работ, проверки достоверности определения сметной стоимости капитального ремонта объекта капитального строительства - капитальный ремонт оконных блоков в библиотеке-филиале N 9;</w:t>
            </w:r>
          </w:p>
          <w:p w:rsidR="00977F29" w:rsidRDefault="00977F29">
            <w:pPr>
              <w:pStyle w:val="ConsPlusNormal"/>
            </w:pPr>
            <w:r>
              <w:lastRenderedPageBreak/>
              <w:t>182,5 - проектные работы на капитальный ремонт кровли козырька филиала "МВЦ";</w:t>
            </w:r>
          </w:p>
          <w:p w:rsidR="00977F29" w:rsidRDefault="00977F29">
            <w:pPr>
              <w:pStyle w:val="ConsPlusNormal"/>
            </w:pPr>
            <w:r>
              <w:t>184,6 - проектные работы на капитальный ремонт крыши МБУДО "Ачинская МШ N 1"</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0850083010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184,6</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184,6</w:t>
            </w:r>
          </w:p>
        </w:tc>
        <w:tc>
          <w:tcPr>
            <w:tcW w:w="2098" w:type="dxa"/>
            <w:vMerge/>
          </w:tcPr>
          <w:p w:rsidR="00977F29" w:rsidRDefault="00977F29"/>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0113</w:t>
            </w:r>
          </w:p>
        </w:tc>
        <w:tc>
          <w:tcPr>
            <w:tcW w:w="1474" w:type="dxa"/>
          </w:tcPr>
          <w:p w:rsidR="00977F29" w:rsidRDefault="00977F29">
            <w:pPr>
              <w:pStyle w:val="ConsPlusNormal"/>
              <w:jc w:val="center"/>
            </w:pPr>
            <w:r>
              <w:t>0850083010</w:t>
            </w:r>
          </w:p>
        </w:tc>
        <w:tc>
          <w:tcPr>
            <w:tcW w:w="680" w:type="dxa"/>
          </w:tcPr>
          <w:p w:rsidR="00977F29" w:rsidRDefault="00977F29">
            <w:pPr>
              <w:pStyle w:val="ConsPlusNormal"/>
              <w:jc w:val="center"/>
            </w:pPr>
            <w:r>
              <w:t>240</w:t>
            </w:r>
          </w:p>
        </w:tc>
        <w:tc>
          <w:tcPr>
            <w:tcW w:w="904" w:type="dxa"/>
          </w:tcPr>
          <w:p w:rsidR="00977F29" w:rsidRDefault="00977F29">
            <w:pPr>
              <w:pStyle w:val="ConsPlusNormal"/>
              <w:jc w:val="center"/>
            </w:pPr>
            <w:r>
              <w:t>380,0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380,0</w:t>
            </w:r>
          </w:p>
        </w:tc>
        <w:tc>
          <w:tcPr>
            <w:tcW w:w="2098" w:type="dxa"/>
          </w:tcPr>
          <w:p w:rsidR="00977F29" w:rsidRDefault="00977F29">
            <w:pPr>
              <w:pStyle w:val="ConsPlusNormal"/>
            </w:pPr>
            <w:r>
              <w:t>Разработка научно-проектной документации для проведения работ по сохранению объектов культурного наследия "Дом жилой" конца XIX в. Расположенного по адресу г. Ачинск, ул. Воеводы Тухачевского, 15</w:t>
            </w:r>
          </w:p>
        </w:tc>
      </w:tr>
      <w:tr w:rsidR="00977F29">
        <w:tc>
          <w:tcPr>
            <w:tcW w:w="454" w:type="dxa"/>
          </w:tcPr>
          <w:p w:rsidR="00977F29" w:rsidRDefault="00977F29">
            <w:pPr>
              <w:pStyle w:val="ConsPlusNormal"/>
            </w:pPr>
            <w:r>
              <w:t>16</w:t>
            </w:r>
          </w:p>
        </w:tc>
        <w:tc>
          <w:tcPr>
            <w:tcW w:w="2211" w:type="dxa"/>
          </w:tcPr>
          <w:p w:rsidR="00977F29" w:rsidRDefault="00977F29">
            <w:pPr>
              <w:pStyle w:val="ConsPlusNormal"/>
            </w:pPr>
            <w:bookmarkStart w:id="48" w:name="P5501"/>
            <w:bookmarkEnd w:id="48"/>
            <w:r>
              <w:t>Мероприятие 5.10. Ремонт военно-мемориальных объектов</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0850089110</w:t>
            </w:r>
          </w:p>
        </w:tc>
        <w:tc>
          <w:tcPr>
            <w:tcW w:w="680" w:type="dxa"/>
          </w:tcPr>
          <w:p w:rsidR="00977F29" w:rsidRDefault="00977F29">
            <w:pPr>
              <w:pStyle w:val="ConsPlusNormal"/>
              <w:jc w:val="center"/>
            </w:pPr>
            <w:r>
              <w:t>240</w:t>
            </w:r>
          </w:p>
        </w:tc>
        <w:tc>
          <w:tcPr>
            <w:tcW w:w="904" w:type="dxa"/>
          </w:tcPr>
          <w:p w:rsidR="00977F29" w:rsidRDefault="00977F29">
            <w:pPr>
              <w:pStyle w:val="ConsPlusNormal"/>
              <w:jc w:val="center"/>
            </w:pPr>
            <w:r>
              <w:t>292,5</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292,5</w:t>
            </w:r>
          </w:p>
        </w:tc>
        <w:tc>
          <w:tcPr>
            <w:tcW w:w="2098" w:type="dxa"/>
          </w:tcPr>
          <w:p w:rsidR="00977F29" w:rsidRDefault="00977F29">
            <w:pPr>
              <w:pStyle w:val="ConsPlusNormal"/>
            </w:pPr>
            <w:r>
              <w:t>Ремонтные работы братской могилы воинов, зверски замученных хунхузами на Дальнем Востоке;</w:t>
            </w:r>
          </w:p>
          <w:p w:rsidR="00977F29" w:rsidRDefault="00977F29">
            <w:pPr>
              <w:pStyle w:val="ConsPlusNormal"/>
            </w:pPr>
            <w:r>
              <w:t xml:space="preserve">ремонт стелы работникам мелькомбината, </w:t>
            </w:r>
            <w:r>
              <w:lastRenderedPageBreak/>
              <w:t>погибшим в годы ВОВ;</w:t>
            </w:r>
          </w:p>
          <w:p w:rsidR="00977F29" w:rsidRDefault="00977F29">
            <w:pPr>
              <w:pStyle w:val="ConsPlusNormal"/>
            </w:pPr>
            <w:r>
              <w:t>ремонт памятника воинам-землякам, павшим смертью храбрых</w:t>
            </w:r>
          </w:p>
        </w:tc>
      </w:tr>
      <w:tr w:rsidR="00977F29">
        <w:tc>
          <w:tcPr>
            <w:tcW w:w="454" w:type="dxa"/>
          </w:tcPr>
          <w:p w:rsidR="00977F29" w:rsidRDefault="00977F29">
            <w:pPr>
              <w:pStyle w:val="ConsPlusNormal"/>
            </w:pPr>
            <w:r>
              <w:lastRenderedPageBreak/>
              <w:t>17</w:t>
            </w:r>
          </w:p>
        </w:tc>
        <w:tc>
          <w:tcPr>
            <w:tcW w:w="2211" w:type="dxa"/>
          </w:tcPr>
          <w:p w:rsidR="00977F29" w:rsidRDefault="00977F29">
            <w:pPr>
              <w:pStyle w:val="ConsPlusNormal"/>
            </w:pPr>
            <w:bookmarkStart w:id="49" w:name="P5515"/>
            <w:bookmarkEnd w:id="49"/>
            <w:r>
              <w:t>Мероприятие 5.11. Приобретение материальных запасов</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0850089140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161,7</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161,7</w:t>
            </w:r>
          </w:p>
        </w:tc>
        <w:tc>
          <w:tcPr>
            <w:tcW w:w="2098" w:type="dxa"/>
          </w:tcPr>
          <w:p w:rsidR="00977F29" w:rsidRDefault="00977F29">
            <w:pPr>
              <w:pStyle w:val="ConsPlusNormal"/>
            </w:pPr>
            <w:r>
              <w:t>Приобретение рам для выставочной и культурно-просветительской деятельности МБУДО "АДХШ им. А.М. Знака"</w:t>
            </w:r>
          </w:p>
        </w:tc>
      </w:tr>
      <w:tr w:rsidR="00977F29">
        <w:tc>
          <w:tcPr>
            <w:tcW w:w="454" w:type="dxa"/>
          </w:tcPr>
          <w:p w:rsidR="00977F29" w:rsidRDefault="00977F29">
            <w:pPr>
              <w:pStyle w:val="ConsPlusNormal"/>
            </w:pPr>
            <w:r>
              <w:t>18</w:t>
            </w:r>
          </w:p>
        </w:tc>
        <w:tc>
          <w:tcPr>
            <w:tcW w:w="2211" w:type="dxa"/>
          </w:tcPr>
          <w:p w:rsidR="00977F29" w:rsidRDefault="00977F29">
            <w:pPr>
              <w:pStyle w:val="ConsPlusNormal"/>
            </w:pPr>
            <w:bookmarkStart w:id="50" w:name="P5527"/>
            <w:bookmarkEnd w:id="50"/>
            <w:r>
              <w:t>Мероприятие 5.12.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085А155191</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4307,2</w:t>
            </w:r>
          </w:p>
        </w:tc>
        <w:tc>
          <w:tcPr>
            <w:tcW w:w="1024" w:type="dxa"/>
          </w:tcPr>
          <w:p w:rsidR="00977F29" w:rsidRDefault="00977F29">
            <w:pPr>
              <w:pStyle w:val="ConsPlusNormal"/>
              <w:jc w:val="center"/>
            </w:pPr>
            <w:r>
              <w:t>4307,2</w:t>
            </w:r>
          </w:p>
        </w:tc>
        <w:tc>
          <w:tcPr>
            <w:tcW w:w="2098" w:type="dxa"/>
          </w:tcPr>
          <w:p w:rsidR="00977F29" w:rsidRDefault="00977F29">
            <w:pPr>
              <w:pStyle w:val="ConsPlusNormal"/>
            </w:pPr>
            <w:r>
              <w:t>МБУДО "Ачинская МШ N 1" - оснащение образовательного учреждения музыкальными инструментами, оборудованием и учебными материалами</w:t>
            </w:r>
          </w:p>
        </w:tc>
      </w:tr>
      <w:tr w:rsidR="00977F29">
        <w:tc>
          <w:tcPr>
            <w:tcW w:w="454" w:type="dxa"/>
          </w:tcPr>
          <w:p w:rsidR="00977F29" w:rsidRDefault="00977F29">
            <w:pPr>
              <w:pStyle w:val="ConsPlusNormal"/>
            </w:pPr>
            <w:r>
              <w:t>19</w:t>
            </w:r>
          </w:p>
        </w:tc>
        <w:tc>
          <w:tcPr>
            <w:tcW w:w="2211" w:type="dxa"/>
          </w:tcPr>
          <w:p w:rsidR="00977F29" w:rsidRDefault="00977F29">
            <w:pPr>
              <w:pStyle w:val="ConsPlusNormal"/>
            </w:pPr>
            <w:bookmarkStart w:id="51" w:name="P5539"/>
            <w:bookmarkEnd w:id="51"/>
            <w:r>
              <w:t>Мероприятие 5.13. Приобретение и внедрение программного обеспечения</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0850089150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75,0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75,0</w:t>
            </w:r>
          </w:p>
        </w:tc>
        <w:tc>
          <w:tcPr>
            <w:tcW w:w="2098" w:type="dxa"/>
          </w:tcPr>
          <w:p w:rsidR="00977F29" w:rsidRDefault="00977F29">
            <w:pPr>
              <w:pStyle w:val="ConsPlusNormal"/>
            </w:pPr>
            <w:r>
              <w:t>Приобретение и подключение информационной системы "Онлайн-школа" для МБУДО "Ачинская МШ N 1"</w:t>
            </w:r>
          </w:p>
        </w:tc>
      </w:tr>
      <w:tr w:rsidR="00977F29">
        <w:tc>
          <w:tcPr>
            <w:tcW w:w="454" w:type="dxa"/>
          </w:tcPr>
          <w:p w:rsidR="00977F29" w:rsidRDefault="00977F29">
            <w:pPr>
              <w:pStyle w:val="ConsPlusNormal"/>
            </w:pPr>
            <w:r>
              <w:lastRenderedPageBreak/>
              <w:t>20</w:t>
            </w:r>
          </w:p>
        </w:tc>
        <w:tc>
          <w:tcPr>
            <w:tcW w:w="2211" w:type="dxa"/>
          </w:tcPr>
          <w:p w:rsidR="00977F29" w:rsidRDefault="00977F29">
            <w:pPr>
              <w:pStyle w:val="ConsPlusNormal"/>
            </w:pPr>
            <w:bookmarkStart w:id="52" w:name="P5551"/>
            <w:bookmarkEnd w:id="52"/>
            <w:r>
              <w:t>Мероприятие 5.14. Модернизация (капитальный ремонт, реконструкция) муниципальной детской школы искусств</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08500L3060</w:t>
            </w:r>
          </w:p>
        </w:tc>
        <w:tc>
          <w:tcPr>
            <w:tcW w:w="680" w:type="dxa"/>
          </w:tcPr>
          <w:p w:rsidR="00977F29" w:rsidRDefault="00977F29">
            <w:pPr>
              <w:pStyle w:val="ConsPlusNormal"/>
              <w:jc w:val="center"/>
            </w:pPr>
            <w:r>
              <w:t>460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19783,0</w:t>
            </w:r>
          </w:p>
        </w:tc>
        <w:tc>
          <w:tcPr>
            <w:tcW w:w="904" w:type="dxa"/>
          </w:tcPr>
          <w:p w:rsidR="00977F29" w:rsidRDefault="00977F29">
            <w:pPr>
              <w:pStyle w:val="ConsPlusNormal"/>
              <w:jc w:val="center"/>
            </w:pPr>
            <w:r>
              <w:t>46160,4</w:t>
            </w:r>
          </w:p>
        </w:tc>
        <w:tc>
          <w:tcPr>
            <w:tcW w:w="1024" w:type="dxa"/>
          </w:tcPr>
          <w:p w:rsidR="00977F29" w:rsidRDefault="00977F29">
            <w:pPr>
              <w:pStyle w:val="ConsPlusNormal"/>
              <w:jc w:val="center"/>
            </w:pPr>
            <w:r>
              <w:t>65943,4</w:t>
            </w:r>
          </w:p>
        </w:tc>
        <w:tc>
          <w:tcPr>
            <w:tcW w:w="2098" w:type="dxa"/>
          </w:tcPr>
          <w:p w:rsidR="00977F29" w:rsidRDefault="00977F29">
            <w:pPr>
              <w:pStyle w:val="ConsPlusNormal"/>
            </w:pPr>
            <w:r>
              <w:t>Модернизация (капитальный ремонт, реконструкция) МБУДО "АДХШ им. А.М. Знака"</w:t>
            </w:r>
          </w:p>
        </w:tc>
      </w:tr>
      <w:tr w:rsidR="00977F29">
        <w:tc>
          <w:tcPr>
            <w:tcW w:w="454" w:type="dxa"/>
            <w:vMerge w:val="restart"/>
          </w:tcPr>
          <w:p w:rsidR="00977F29" w:rsidRDefault="00977F29">
            <w:pPr>
              <w:pStyle w:val="ConsPlusNormal"/>
            </w:pPr>
            <w:r>
              <w:t>21</w:t>
            </w:r>
          </w:p>
        </w:tc>
        <w:tc>
          <w:tcPr>
            <w:tcW w:w="2211" w:type="dxa"/>
            <w:vMerge w:val="restart"/>
          </w:tcPr>
          <w:p w:rsidR="00977F29" w:rsidRDefault="00977F29">
            <w:pPr>
              <w:pStyle w:val="ConsPlusNormal"/>
            </w:pPr>
            <w:bookmarkStart w:id="53" w:name="P5563"/>
            <w:bookmarkEnd w:id="53"/>
            <w:r>
              <w:t>Мероприятие 5.15. Содействие развитию налогового потенциала</w:t>
            </w:r>
          </w:p>
        </w:tc>
        <w:tc>
          <w:tcPr>
            <w:tcW w:w="1714" w:type="dxa"/>
            <w:vMerge w:val="restart"/>
          </w:tcPr>
          <w:p w:rsidR="00977F29" w:rsidRDefault="00977F29">
            <w:pPr>
              <w:pStyle w:val="ConsPlusNormal"/>
            </w:pPr>
            <w:r>
              <w:t>администрация города Ачинска</w:t>
            </w:r>
          </w:p>
        </w:tc>
        <w:tc>
          <w:tcPr>
            <w:tcW w:w="824" w:type="dxa"/>
            <w:vMerge w:val="restart"/>
          </w:tcPr>
          <w:p w:rsidR="00977F29" w:rsidRDefault="00977F29">
            <w:pPr>
              <w:pStyle w:val="ConsPlusNormal"/>
              <w:jc w:val="center"/>
            </w:pPr>
            <w:r>
              <w:t>730</w:t>
            </w:r>
          </w:p>
        </w:tc>
        <w:tc>
          <w:tcPr>
            <w:tcW w:w="900" w:type="dxa"/>
          </w:tcPr>
          <w:p w:rsidR="00977F29" w:rsidRDefault="00977F29">
            <w:pPr>
              <w:pStyle w:val="ConsPlusNormal"/>
              <w:jc w:val="center"/>
            </w:pPr>
            <w:r>
              <w:t>0703</w:t>
            </w:r>
          </w:p>
        </w:tc>
        <w:tc>
          <w:tcPr>
            <w:tcW w:w="1474" w:type="dxa"/>
          </w:tcPr>
          <w:p w:rsidR="00977F29" w:rsidRDefault="00977F29">
            <w:pPr>
              <w:pStyle w:val="ConsPlusNormal"/>
              <w:jc w:val="center"/>
            </w:pPr>
            <w:r>
              <w:t>0850077450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1210,0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1210,0</w:t>
            </w:r>
          </w:p>
        </w:tc>
        <w:tc>
          <w:tcPr>
            <w:tcW w:w="2098" w:type="dxa"/>
            <w:vMerge w:val="restart"/>
          </w:tcPr>
          <w:p w:rsidR="00977F29" w:rsidRDefault="00977F29">
            <w:pPr>
              <w:pStyle w:val="ConsPlusNormal"/>
            </w:pPr>
            <w:r>
              <w:t>1210,0 - капитальный ремонт внутренней системы отопления МБУДО "Ачинская МШ N 1";</w:t>
            </w:r>
          </w:p>
          <w:p w:rsidR="00977F29" w:rsidRDefault="00977F29">
            <w:pPr>
              <w:pStyle w:val="ConsPlusNormal"/>
            </w:pPr>
            <w:r>
              <w:t>452,5 - асфальтирование внутренней территории МБУК "АКМ им. Д.С. Каргаполова"</w:t>
            </w:r>
          </w:p>
        </w:tc>
      </w:tr>
      <w:tr w:rsidR="00977F29">
        <w:tc>
          <w:tcPr>
            <w:tcW w:w="454" w:type="dxa"/>
            <w:vMerge/>
          </w:tcPr>
          <w:p w:rsidR="00977F29" w:rsidRDefault="00977F29"/>
        </w:tc>
        <w:tc>
          <w:tcPr>
            <w:tcW w:w="2211" w:type="dxa"/>
            <w:vMerge/>
          </w:tcPr>
          <w:p w:rsidR="00977F29" w:rsidRDefault="00977F29"/>
        </w:tc>
        <w:tc>
          <w:tcPr>
            <w:tcW w:w="1714" w:type="dxa"/>
            <w:vMerge/>
          </w:tcPr>
          <w:p w:rsidR="00977F29" w:rsidRDefault="00977F29"/>
        </w:tc>
        <w:tc>
          <w:tcPr>
            <w:tcW w:w="824" w:type="dxa"/>
            <w:vMerge/>
          </w:tcPr>
          <w:p w:rsidR="00977F29" w:rsidRDefault="00977F29"/>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0850077450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452,5</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452,5</w:t>
            </w:r>
          </w:p>
        </w:tc>
        <w:tc>
          <w:tcPr>
            <w:tcW w:w="2098" w:type="dxa"/>
            <w:vMerge/>
          </w:tcPr>
          <w:p w:rsidR="00977F29" w:rsidRDefault="00977F29"/>
        </w:tc>
      </w:tr>
      <w:tr w:rsidR="00977F29">
        <w:tc>
          <w:tcPr>
            <w:tcW w:w="454" w:type="dxa"/>
          </w:tcPr>
          <w:p w:rsidR="00977F29" w:rsidRDefault="00977F29">
            <w:pPr>
              <w:pStyle w:val="ConsPlusNormal"/>
            </w:pPr>
            <w:r>
              <w:t>22</w:t>
            </w:r>
          </w:p>
        </w:tc>
        <w:tc>
          <w:tcPr>
            <w:tcW w:w="2211" w:type="dxa"/>
          </w:tcPr>
          <w:p w:rsidR="00977F29" w:rsidRDefault="00977F29">
            <w:pPr>
              <w:pStyle w:val="ConsPlusNormal"/>
            </w:pPr>
            <w:bookmarkStart w:id="54" w:name="P5583"/>
            <w:bookmarkEnd w:id="54"/>
            <w:r>
              <w:t>Мероприятие 5.16. Государственная поддержка комплексного развития муниципальных учреждений культуры и образовательных организаций в области культуры</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0850074490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7353,9</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7353,9</w:t>
            </w:r>
          </w:p>
        </w:tc>
        <w:tc>
          <w:tcPr>
            <w:tcW w:w="2098" w:type="dxa"/>
          </w:tcPr>
          <w:p w:rsidR="00977F29" w:rsidRDefault="00977F29">
            <w:pPr>
              <w:pStyle w:val="ConsPlusNormal"/>
            </w:pPr>
            <w:r>
              <w:t>Модернизация библиотеки им. А.П. Чехова МБУК "АГЦБС"</w:t>
            </w:r>
          </w:p>
        </w:tc>
      </w:tr>
      <w:tr w:rsidR="00977F29">
        <w:tc>
          <w:tcPr>
            <w:tcW w:w="454" w:type="dxa"/>
          </w:tcPr>
          <w:p w:rsidR="00977F29" w:rsidRDefault="00977F29">
            <w:pPr>
              <w:pStyle w:val="ConsPlusNormal"/>
            </w:pPr>
            <w:r>
              <w:t>23</w:t>
            </w:r>
          </w:p>
        </w:tc>
        <w:tc>
          <w:tcPr>
            <w:tcW w:w="2211" w:type="dxa"/>
          </w:tcPr>
          <w:p w:rsidR="00977F29" w:rsidRDefault="00977F29">
            <w:pPr>
              <w:pStyle w:val="ConsPlusNormal"/>
            </w:pPr>
            <w:bookmarkStart w:id="55" w:name="P5595"/>
            <w:bookmarkEnd w:id="55"/>
            <w:r>
              <w:t xml:space="preserve">Мероприятие 5.17. Софинансирование </w:t>
            </w:r>
            <w:r>
              <w:lastRenderedPageBreak/>
              <w:t>государственной поддержки комплексного развития муниципальных учреждений культуры и образовательных организаций в области культуры</w:t>
            </w:r>
          </w:p>
        </w:tc>
        <w:tc>
          <w:tcPr>
            <w:tcW w:w="1714" w:type="dxa"/>
          </w:tcPr>
          <w:p w:rsidR="00977F29" w:rsidRDefault="00977F29">
            <w:pPr>
              <w:pStyle w:val="ConsPlusNormal"/>
            </w:pPr>
            <w:r>
              <w:lastRenderedPageBreak/>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08500S4490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481,9</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481,9</w:t>
            </w:r>
          </w:p>
        </w:tc>
        <w:tc>
          <w:tcPr>
            <w:tcW w:w="2098" w:type="dxa"/>
          </w:tcPr>
          <w:p w:rsidR="00977F29" w:rsidRDefault="00977F29">
            <w:pPr>
              <w:pStyle w:val="ConsPlusNormal"/>
            </w:pPr>
            <w:r>
              <w:t xml:space="preserve">Софинансирование субсидии на </w:t>
            </w:r>
            <w:r>
              <w:lastRenderedPageBreak/>
              <w:t>организационную и материально-техническую модернизацию библиотеки им. А.П. Чехова МБУК "АГЦБС"</w:t>
            </w:r>
          </w:p>
        </w:tc>
      </w:tr>
      <w:tr w:rsidR="00977F29">
        <w:tc>
          <w:tcPr>
            <w:tcW w:w="454" w:type="dxa"/>
          </w:tcPr>
          <w:p w:rsidR="00977F29" w:rsidRDefault="00977F29">
            <w:pPr>
              <w:pStyle w:val="ConsPlusNormal"/>
            </w:pPr>
            <w:r>
              <w:lastRenderedPageBreak/>
              <w:t>24</w:t>
            </w:r>
          </w:p>
        </w:tc>
        <w:tc>
          <w:tcPr>
            <w:tcW w:w="2211" w:type="dxa"/>
          </w:tcPr>
          <w:p w:rsidR="00977F29" w:rsidRDefault="00977F29">
            <w:pPr>
              <w:pStyle w:val="ConsPlusNormal"/>
            </w:pPr>
            <w:bookmarkStart w:id="56" w:name="P5607"/>
            <w:bookmarkEnd w:id="56"/>
            <w:r>
              <w:t>Мероприятие 5.18. Услуги по осуществлению авторского, технического надзора и научно-методического руководства</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0801</w:t>
            </w:r>
          </w:p>
        </w:tc>
        <w:tc>
          <w:tcPr>
            <w:tcW w:w="1474" w:type="dxa"/>
          </w:tcPr>
          <w:p w:rsidR="00977F29" w:rsidRDefault="00977F29">
            <w:pPr>
              <w:pStyle w:val="ConsPlusNormal"/>
              <w:jc w:val="center"/>
            </w:pPr>
            <w:r>
              <w:t>0850013250</w:t>
            </w:r>
          </w:p>
        </w:tc>
        <w:tc>
          <w:tcPr>
            <w:tcW w:w="680" w:type="dxa"/>
          </w:tcPr>
          <w:p w:rsidR="00977F29" w:rsidRDefault="00977F29">
            <w:pPr>
              <w:pStyle w:val="ConsPlusNormal"/>
              <w:jc w:val="center"/>
            </w:pPr>
            <w:r>
              <w:t>610</w:t>
            </w:r>
          </w:p>
        </w:tc>
        <w:tc>
          <w:tcPr>
            <w:tcW w:w="904" w:type="dxa"/>
          </w:tcPr>
          <w:p w:rsidR="00977F29" w:rsidRDefault="00977F29">
            <w:pPr>
              <w:pStyle w:val="ConsPlusNormal"/>
              <w:jc w:val="center"/>
            </w:pPr>
            <w:r>
              <w:t>12,0</w:t>
            </w:r>
          </w:p>
        </w:tc>
        <w:tc>
          <w:tcPr>
            <w:tcW w:w="904" w:type="dxa"/>
          </w:tcPr>
          <w:p w:rsidR="00977F29" w:rsidRDefault="00977F29">
            <w:pPr>
              <w:pStyle w:val="ConsPlusNormal"/>
              <w:jc w:val="center"/>
            </w:pPr>
            <w:r>
              <w:t>0,0</w:t>
            </w:r>
          </w:p>
        </w:tc>
        <w:tc>
          <w:tcPr>
            <w:tcW w:w="904" w:type="dxa"/>
          </w:tcPr>
          <w:p w:rsidR="00977F29" w:rsidRDefault="00977F29">
            <w:pPr>
              <w:pStyle w:val="ConsPlusNormal"/>
              <w:jc w:val="center"/>
            </w:pPr>
            <w:r>
              <w:t>0,0</w:t>
            </w:r>
          </w:p>
        </w:tc>
        <w:tc>
          <w:tcPr>
            <w:tcW w:w="1024" w:type="dxa"/>
          </w:tcPr>
          <w:p w:rsidR="00977F29" w:rsidRDefault="00977F29">
            <w:pPr>
              <w:pStyle w:val="ConsPlusNormal"/>
              <w:jc w:val="center"/>
            </w:pPr>
            <w:r>
              <w:t>12,0</w:t>
            </w:r>
          </w:p>
        </w:tc>
        <w:tc>
          <w:tcPr>
            <w:tcW w:w="2098" w:type="dxa"/>
          </w:tcPr>
          <w:p w:rsidR="00977F29" w:rsidRDefault="00977F29">
            <w:pPr>
              <w:pStyle w:val="ConsPlusNormal"/>
            </w:pPr>
            <w:r>
              <w:t>Авторский и технический надзор на все работы, проходящие в здании МБУК "АКМ им. Д.С. Каргаполова" (объект культурного наследия регионального значения)</w:t>
            </w:r>
          </w:p>
        </w:tc>
      </w:tr>
      <w:tr w:rsidR="00977F29">
        <w:tc>
          <w:tcPr>
            <w:tcW w:w="454" w:type="dxa"/>
          </w:tcPr>
          <w:p w:rsidR="00977F29" w:rsidRDefault="00977F29">
            <w:pPr>
              <w:pStyle w:val="ConsPlusNormal"/>
            </w:pPr>
            <w:r>
              <w:t>25</w:t>
            </w:r>
          </w:p>
        </w:tc>
        <w:tc>
          <w:tcPr>
            <w:tcW w:w="2211" w:type="dxa"/>
          </w:tcPr>
          <w:p w:rsidR="00977F29" w:rsidRDefault="00977F29">
            <w:pPr>
              <w:pStyle w:val="ConsPlusNormal"/>
            </w:pPr>
            <w:r>
              <w:t>Итого по задаче 2</w:t>
            </w:r>
          </w:p>
        </w:tc>
        <w:tc>
          <w:tcPr>
            <w:tcW w:w="1714" w:type="dxa"/>
          </w:tcPr>
          <w:p w:rsidR="00977F29" w:rsidRDefault="00977F29">
            <w:pPr>
              <w:pStyle w:val="ConsPlusNormal"/>
            </w:pPr>
          </w:p>
        </w:tc>
        <w:tc>
          <w:tcPr>
            <w:tcW w:w="824" w:type="dxa"/>
          </w:tcPr>
          <w:p w:rsidR="00977F29" w:rsidRDefault="00977F29">
            <w:pPr>
              <w:pStyle w:val="ConsPlusNormal"/>
              <w:jc w:val="center"/>
            </w:pPr>
          </w:p>
        </w:tc>
        <w:tc>
          <w:tcPr>
            <w:tcW w:w="900" w:type="dxa"/>
          </w:tcPr>
          <w:p w:rsidR="00977F29" w:rsidRDefault="00977F29">
            <w:pPr>
              <w:pStyle w:val="ConsPlusNormal"/>
              <w:jc w:val="center"/>
            </w:pPr>
          </w:p>
        </w:tc>
        <w:tc>
          <w:tcPr>
            <w:tcW w:w="147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15403,6</w:t>
            </w:r>
          </w:p>
        </w:tc>
        <w:tc>
          <w:tcPr>
            <w:tcW w:w="904" w:type="dxa"/>
          </w:tcPr>
          <w:p w:rsidR="00977F29" w:rsidRDefault="00977F29">
            <w:pPr>
              <w:pStyle w:val="ConsPlusNormal"/>
              <w:jc w:val="center"/>
            </w:pPr>
            <w:r>
              <w:t>22137,8</w:t>
            </w:r>
          </w:p>
        </w:tc>
        <w:tc>
          <w:tcPr>
            <w:tcW w:w="904" w:type="dxa"/>
          </w:tcPr>
          <w:p w:rsidR="00977F29" w:rsidRDefault="00977F29">
            <w:pPr>
              <w:pStyle w:val="ConsPlusNormal"/>
              <w:jc w:val="center"/>
            </w:pPr>
            <w:r>
              <w:t>51948,0</w:t>
            </w:r>
          </w:p>
        </w:tc>
        <w:tc>
          <w:tcPr>
            <w:tcW w:w="1024" w:type="dxa"/>
          </w:tcPr>
          <w:p w:rsidR="00977F29" w:rsidRDefault="00977F29">
            <w:pPr>
              <w:pStyle w:val="ConsPlusNormal"/>
              <w:jc w:val="center"/>
            </w:pPr>
            <w:r>
              <w:t>89489,4</w:t>
            </w:r>
          </w:p>
        </w:tc>
        <w:tc>
          <w:tcPr>
            <w:tcW w:w="2098" w:type="dxa"/>
          </w:tcPr>
          <w:p w:rsidR="00977F29" w:rsidRDefault="00977F29">
            <w:pPr>
              <w:pStyle w:val="ConsPlusNormal"/>
            </w:pPr>
          </w:p>
        </w:tc>
      </w:tr>
      <w:tr w:rsidR="00977F29">
        <w:tc>
          <w:tcPr>
            <w:tcW w:w="454" w:type="dxa"/>
          </w:tcPr>
          <w:p w:rsidR="00977F29" w:rsidRDefault="00977F29">
            <w:pPr>
              <w:pStyle w:val="ConsPlusNormal"/>
            </w:pPr>
            <w:r>
              <w:t>26</w:t>
            </w:r>
          </w:p>
        </w:tc>
        <w:tc>
          <w:tcPr>
            <w:tcW w:w="13637" w:type="dxa"/>
            <w:gridSpan w:val="11"/>
          </w:tcPr>
          <w:p w:rsidR="00977F29" w:rsidRDefault="00977F29">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977F29">
        <w:tc>
          <w:tcPr>
            <w:tcW w:w="454" w:type="dxa"/>
          </w:tcPr>
          <w:p w:rsidR="00977F29" w:rsidRDefault="00977F29">
            <w:pPr>
              <w:pStyle w:val="ConsPlusNormal"/>
            </w:pPr>
            <w:r>
              <w:t>27</w:t>
            </w:r>
          </w:p>
        </w:tc>
        <w:tc>
          <w:tcPr>
            <w:tcW w:w="2211" w:type="dxa"/>
          </w:tcPr>
          <w:p w:rsidR="00977F29" w:rsidRDefault="00977F29">
            <w:pPr>
              <w:pStyle w:val="ConsPlusNormal"/>
            </w:pPr>
            <w:bookmarkStart w:id="57" w:name="P5633"/>
            <w:bookmarkEnd w:id="57"/>
            <w:r>
              <w:t>Мероприятие 5.19. Обеспечение деятельности муниципальных учреждений</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0804</w:t>
            </w:r>
          </w:p>
        </w:tc>
        <w:tc>
          <w:tcPr>
            <w:tcW w:w="1474" w:type="dxa"/>
          </w:tcPr>
          <w:p w:rsidR="00977F29" w:rsidRDefault="00977F29">
            <w:pPr>
              <w:pStyle w:val="ConsPlusNormal"/>
              <w:jc w:val="center"/>
            </w:pPr>
            <w:r>
              <w:t>0850008030</w:t>
            </w:r>
          </w:p>
        </w:tc>
        <w:tc>
          <w:tcPr>
            <w:tcW w:w="680" w:type="dxa"/>
          </w:tcPr>
          <w:p w:rsidR="00977F29" w:rsidRDefault="00977F29">
            <w:pPr>
              <w:pStyle w:val="ConsPlusNormal"/>
              <w:jc w:val="center"/>
            </w:pPr>
            <w:r>
              <w:t>110, 240, 830, 850</w:t>
            </w:r>
          </w:p>
        </w:tc>
        <w:tc>
          <w:tcPr>
            <w:tcW w:w="904" w:type="dxa"/>
          </w:tcPr>
          <w:p w:rsidR="00977F29" w:rsidRDefault="00977F29">
            <w:pPr>
              <w:pStyle w:val="ConsPlusNormal"/>
              <w:jc w:val="center"/>
            </w:pPr>
            <w:r>
              <w:t>8800,3</w:t>
            </w:r>
          </w:p>
        </w:tc>
        <w:tc>
          <w:tcPr>
            <w:tcW w:w="904" w:type="dxa"/>
          </w:tcPr>
          <w:p w:rsidR="00977F29" w:rsidRDefault="00977F29">
            <w:pPr>
              <w:pStyle w:val="ConsPlusNormal"/>
              <w:jc w:val="center"/>
            </w:pPr>
            <w:r>
              <w:t>8622,7</w:t>
            </w:r>
          </w:p>
        </w:tc>
        <w:tc>
          <w:tcPr>
            <w:tcW w:w="904" w:type="dxa"/>
          </w:tcPr>
          <w:p w:rsidR="00977F29" w:rsidRDefault="00977F29">
            <w:pPr>
              <w:pStyle w:val="ConsPlusNormal"/>
              <w:jc w:val="center"/>
            </w:pPr>
            <w:r>
              <w:t>8622,8</w:t>
            </w:r>
          </w:p>
        </w:tc>
        <w:tc>
          <w:tcPr>
            <w:tcW w:w="1024" w:type="dxa"/>
          </w:tcPr>
          <w:p w:rsidR="00977F29" w:rsidRDefault="00977F29">
            <w:pPr>
              <w:pStyle w:val="ConsPlusNormal"/>
              <w:jc w:val="center"/>
            </w:pPr>
            <w:r>
              <w:t>26045,8</w:t>
            </w:r>
          </w:p>
        </w:tc>
        <w:tc>
          <w:tcPr>
            <w:tcW w:w="2098" w:type="dxa"/>
          </w:tcPr>
          <w:p w:rsidR="00977F29" w:rsidRDefault="00977F29">
            <w:pPr>
              <w:pStyle w:val="ConsPlusNormal"/>
            </w:pPr>
            <w:r>
              <w:t xml:space="preserve">Достижение качества и объема выполненных работ сотрудниками МКУ "Центр обслуживания учреждений", </w:t>
            </w:r>
            <w:r>
              <w:lastRenderedPageBreak/>
              <w:t>закрепленными за учреждениями культуры ежегодно будет составлять не менее 95%</w:t>
            </w:r>
          </w:p>
        </w:tc>
      </w:tr>
      <w:tr w:rsidR="00977F29">
        <w:tc>
          <w:tcPr>
            <w:tcW w:w="454" w:type="dxa"/>
          </w:tcPr>
          <w:p w:rsidR="00977F29" w:rsidRDefault="00977F29">
            <w:pPr>
              <w:pStyle w:val="ConsPlusNormal"/>
            </w:pPr>
            <w:r>
              <w:lastRenderedPageBreak/>
              <w:t>28</w:t>
            </w:r>
          </w:p>
        </w:tc>
        <w:tc>
          <w:tcPr>
            <w:tcW w:w="2211" w:type="dxa"/>
          </w:tcPr>
          <w:p w:rsidR="00977F29" w:rsidRDefault="00977F29">
            <w:pPr>
              <w:pStyle w:val="ConsPlusNormal"/>
            </w:pPr>
            <w:bookmarkStart w:id="58" w:name="P5645"/>
            <w:bookmarkEnd w:id="58"/>
            <w:r>
              <w:t>Мероприятие 5.20.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977F29" w:rsidRDefault="00977F29">
            <w:pPr>
              <w:pStyle w:val="ConsPlusNormal"/>
            </w:pPr>
            <w:r>
              <w:t>администрация города Ачинска</w:t>
            </w:r>
          </w:p>
        </w:tc>
        <w:tc>
          <w:tcPr>
            <w:tcW w:w="824" w:type="dxa"/>
          </w:tcPr>
          <w:p w:rsidR="00977F29" w:rsidRDefault="00977F29">
            <w:pPr>
              <w:pStyle w:val="ConsPlusNormal"/>
              <w:jc w:val="center"/>
            </w:pPr>
            <w:r>
              <w:t>730</w:t>
            </w:r>
          </w:p>
        </w:tc>
        <w:tc>
          <w:tcPr>
            <w:tcW w:w="900" w:type="dxa"/>
          </w:tcPr>
          <w:p w:rsidR="00977F29" w:rsidRDefault="00977F29">
            <w:pPr>
              <w:pStyle w:val="ConsPlusNormal"/>
              <w:jc w:val="center"/>
            </w:pPr>
            <w:r>
              <w:t>0804</w:t>
            </w:r>
          </w:p>
        </w:tc>
        <w:tc>
          <w:tcPr>
            <w:tcW w:w="1474" w:type="dxa"/>
          </w:tcPr>
          <w:p w:rsidR="00977F29" w:rsidRDefault="00977F29">
            <w:pPr>
              <w:pStyle w:val="ConsPlusNormal"/>
              <w:jc w:val="center"/>
            </w:pPr>
            <w:r>
              <w:t>0850007230</w:t>
            </w:r>
          </w:p>
        </w:tc>
        <w:tc>
          <w:tcPr>
            <w:tcW w:w="680" w:type="dxa"/>
          </w:tcPr>
          <w:p w:rsidR="00977F29" w:rsidRDefault="00977F29">
            <w:pPr>
              <w:pStyle w:val="ConsPlusNormal"/>
              <w:jc w:val="center"/>
            </w:pPr>
            <w:r>
              <w:t>110</w:t>
            </w:r>
          </w:p>
        </w:tc>
        <w:tc>
          <w:tcPr>
            <w:tcW w:w="904" w:type="dxa"/>
          </w:tcPr>
          <w:p w:rsidR="00977F29" w:rsidRDefault="00977F29">
            <w:pPr>
              <w:pStyle w:val="ConsPlusNormal"/>
              <w:jc w:val="center"/>
            </w:pPr>
            <w:r>
              <w:t>12288,2</w:t>
            </w:r>
          </w:p>
        </w:tc>
        <w:tc>
          <w:tcPr>
            <w:tcW w:w="904" w:type="dxa"/>
          </w:tcPr>
          <w:p w:rsidR="00977F29" w:rsidRDefault="00977F29">
            <w:pPr>
              <w:pStyle w:val="ConsPlusNormal"/>
              <w:jc w:val="center"/>
            </w:pPr>
            <w:r>
              <w:t>11081,1</w:t>
            </w:r>
          </w:p>
        </w:tc>
        <w:tc>
          <w:tcPr>
            <w:tcW w:w="904" w:type="dxa"/>
          </w:tcPr>
          <w:p w:rsidR="00977F29" w:rsidRDefault="00977F29">
            <w:pPr>
              <w:pStyle w:val="ConsPlusNormal"/>
              <w:jc w:val="center"/>
            </w:pPr>
            <w:r>
              <w:t>11081,1</w:t>
            </w:r>
          </w:p>
        </w:tc>
        <w:tc>
          <w:tcPr>
            <w:tcW w:w="1024" w:type="dxa"/>
          </w:tcPr>
          <w:p w:rsidR="00977F29" w:rsidRDefault="00977F29">
            <w:pPr>
              <w:pStyle w:val="ConsPlusNormal"/>
              <w:jc w:val="center"/>
            </w:pPr>
            <w:r>
              <w:t>34450,4</w:t>
            </w:r>
          </w:p>
        </w:tc>
        <w:tc>
          <w:tcPr>
            <w:tcW w:w="2098" w:type="dxa"/>
          </w:tcPr>
          <w:p w:rsidR="00977F29" w:rsidRDefault="00977F29">
            <w:pPr>
              <w:pStyle w:val="ConsPlusNormal"/>
            </w:pPr>
          </w:p>
        </w:tc>
      </w:tr>
      <w:tr w:rsidR="00977F29">
        <w:tc>
          <w:tcPr>
            <w:tcW w:w="454" w:type="dxa"/>
          </w:tcPr>
          <w:p w:rsidR="00977F29" w:rsidRDefault="00977F29">
            <w:pPr>
              <w:pStyle w:val="ConsPlusNormal"/>
            </w:pPr>
            <w:r>
              <w:t>29</w:t>
            </w:r>
          </w:p>
        </w:tc>
        <w:tc>
          <w:tcPr>
            <w:tcW w:w="2211" w:type="dxa"/>
          </w:tcPr>
          <w:p w:rsidR="00977F29" w:rsidRDefault="00977F29">
            <w:pPr>
              <w:pStyle w:val="ConsPlusNormal"/>
            </w:pPr>
            <w:r>
              <w:t>Итого по задаче 3</w:t>
            </w:r>
          </w:p>
        </w:tc>
        <w:tc>
          <w:tcPr>
            <w:tcW w:w="1714" w:type="dxa"/>
          </w:tcPr>
          <w:p w:rsidR="00977F29" w:rsidRDefault="00977F29">
            <w:pPr>
              <w:pStyle w:val="ConsPlusNormal"/>
            </w:pPr>
          </w:p>
        </w:tc>
        <w:tc>
          <w:tcPr>
            <w:tcW w:w="824" w:type="dxa"/>
          </w:tcPr>
          <w:p w:rsidR="00977F29" w:rsidRDefault="00977F29">
            <w:pPr>
              <w:pStyle w:val="ConsPlusNormal"/>
              <w:jc w:val="center"/>
            </w:pPr>
          </w:p>
        </w:tc>
        <w:tc>
          <w:tcPr>
            <w:tcW w:w="900" w:type="dxa"/>
          </w:tcPr>
          <w:p w:rsidR="00977F29" w:rsidRDefault="00977F29">
            <w:pPr>
              <w:pStyle w:val="ConsPlusNormal"/>
              <w:jc w:val="center"/>
            </w:pPr>
          </w:p>
        </w:tc>
        <w:tc>
          <w:tcPr>
            <w:tcW w:w="147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21088,5</w:t>
            </w:r>
          </w:p>
        </w:tc>
        <w:tc>
          <w:tcPr>
            <w:tcW w:w="904" w:type="dxa"/>
          </w:tcPr>
          <w:p w:rsidR="00977F29" w:rsidRDefault="00977F29">
            <w:pPr>
              <w:pStyle w:val="ConsPlusNormal"/>
              <w:jc w:val="center"/>
            </w:pPr>
            <w:r>
              <w:t>19703,8</w:t>
            </w:r>
          </w:p>
        </w:tc>
        <w:tc>
          <w:tcPr>
            <w:tcW w:w="904" w:type="dxa"/>
          </w:tcPr>
          <w:p w:rsidR="00977F29" w:rsidRDefault="00977F29">
            <w:pPr>
              <w:pStyle w:val="ConsPlusNormal"/>
              <w:jc w:val="center"/>
            </w:pPr>
            <w:r>
              <w:t>19703,9</w:t>
            </w:r>
          </w:p>
        </w:tc>
        <w:tc>
          <w:tcPr>
            <w:tcW w:w="1024" w:type="dxa"/>
          </w:tcPr>
          <w:p w:rsidR="00977F29" w:rsidRDefault="00977F29">
            <w:pPr>
              <w:pStyle w:val="ConsPlusNormal"/>
              <w:jc w:val="center"/>
            </w:pPr>
            <w:r>
              <w:t>60496,2</w:t>
            </w:r>
          </w:p>
        </w:tc>
        <w:tc>
          <w:tcPr>
            <w:tcW w:w="2098" w:type="dxa"/>
          </w:tcPr>
          <w:p w:rsidR="00977F29" w:rsidRDefault="00977F29">
            <w:pPr>
              <w:pStyle w:val="ConsPlusNormal"/>
            </w:pPr>
          </w:p>
        </w:tc>
      </w:tr>
      <w:tr w:rsidR="00977F29">
        <w:tc>
          <w:tcPr>
            <w:tcW w:w="454" w:type="dxa"/>
          </w:tcPr>
          <w:p w:rsidR="00977F29" w:rsidRDefault="00977F29">
            <w:pPr>
              <w:pStyle w:val="ConsPlusNormal"/>
            </w:pPr>
            <w:r>
              <w:t>30</w:t>
            </w:r>
          </w:p>
        </w:tc>
        <w:tc>
          <w:tcPr>
            <w:tcW w:w="2211" w:type="dxa"/>
          </w:tcPr>
          <w:p w:rsidR="00977F29" w:rsidRDefault="00977F29">
            <w:pPr>
              <w:pStyle w:val="ConsPlusNormal"/>
            </w:pPr>
            <w:r>
              <w:t>Всего, в том числе:</w:t>
            </w:r>
          </w:p>
        </w:tc>
        <w:tc>
          <w:tcPr>
            <w:tcW w:w="1714" w:type="dxa"/>
          </w:tcPr>
          <w:p w:rsidR="00977F29" w:rsidRDefault="00977F29">
            <w:pPr>
              <w:pStyle w:val="ConsPlusNormal"/>
            </w:pPr>
          </w:p>
        </w:tc>
        <w:tc>
          <w:tcPr>
            <w:tcW w:w="824" w:type="dxa"/>
          </w:tcPr>
          <w:p w:rsidR="00977F29" w:rsidRDefault="00977F29">
            <w:pPr>
              <w:pStyle w:val="ConsPlusNormal"/>
              <w:jc w:val="center"/>
            </w:pPr>
          </w:p>
        </w:tc>
        <w:tc>
          <w:tcPr>
            <w:tcW w:w="900" w:type="dxa"/>
          </w:tcPr>
          <w:p w:rsidR="00977F29" w:rsidRDefault="00977F29">
            <w:pPr>
              <w:pStyle w:val="ConsPlusNormal"/>
              <w:jc w:val="center"/>
            </w:pPr>
          </w:p>
        </w:tc>
        <w:tc>
          <w:tcPr>
            <w:tcW w:w="147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41992,2</w:t>
            </w:r>
          </w:p>
        </w:tc>
        <w:tc>
          <w:tcPr>
            <w:tcW w:w="904" w:type="dxa"/>
          </w:tcPr>
          <w:p w:rsidR="00977F29" w:rsidRDefault="00977F29">
            <w:pPr>
              <w:pStyle w:val="ConsPlusNormal"/>
              <w:jc w:val="center"/>
            </w:pPr>
            <w:r>
              <w:t>41884,3</w:t>
            </w:r>
          </w:p>
        </w:tc>
        <w:tc>
          <w:tcPr>
            <w:tcW w:w="904" w:type="dxa"/>
          </w:tcPr>
          <w:p w:rsidR="00977F29" w:rsidRDefault="00977F29">
            <w:pPr>
              <w:pStyle w:val="ConsPlusNormal"/>
              <w:jc w:val="center"/>
            </w:pPr>
            <w:r>
              <w:t>71694,6</w:t>
            </w:r>
          </w:p>
        </w:tc>
        <w:tc>
          <w:tcPr>
            <w:tcW w:w="1024" w:type="dxa"/>
          </w:tcPr>
          <w:p w:rsidR="00977F29" w:rsidRDefault="00977F29">
            <w:pPr>
              <w:pStyle w:val="ConsPlusNormal"/>
              <w:jc w:val="center"/>
            </w:pPr>
            <w:r>
              <w:t>155571,1</w:t>
            </w:r>
          </w:p>
        </w:tc>
        <w:tc>
          <w:tcPr>
            <w:tcW w:w="2098" w:type="dxa"/>
          </w:tcPr>
          <w:p w:rsidR="00977F29" w:rsidRDefault="00977F29">
            <w:pPr>
              <w:pStyle w:val="ConsPlusNormal"/>
            </w:pPr>
          </w:p>
        </w:tc>
      </w:tr>
      <w:tr w:rsidR="00977F29">
        <w:tc>
          <w:tcPr>
            <w:tcW w:w="454" w:type="dxa"/>
          </w:tcPr>
          <w:p w:rsidR="00977F29" w:rsidRDefault="00977F29">
            <w:pPr>
              <w:pStyle w:val="ConsPlusNormal"/>
            </w:pPr>
            <w:r>
              <w:t>31</w:t>
            </w:r>
          </w:p>
        </w:tc>
        <w:tc>
          <w:tcPr>
            <w:tcW w:w="2211" w:type="dxa"/>
          </w:tcPr>
          <w:p w:rsidR="00977F29" w:rsidRDefault="00977F29">
            <w:pPr>
              <w:pStyle w:val="ConsPlusNormal"/>
            </w:pPr>
            <w:r>
              <w:t>администрация города Ачинска</w:t>
            </w:r>
          </w:p>
        </w:tc>
        <w:tc>
          <w:tcPr>
            <w:tcW w:w="1714" w:type="dxa"/>
          </w:tcPr>
          <w:p w:rsidR="00977F29" w:rsidRDefault="00977F29">
            <w:pPr>
              <w:pStyle w:val="ConsPlusNormal"/>
            </w:pPr>
          </w:p>
        </w:tc>
        <w:tc>
          <w:tcPr>
            <w:tcW w:w="824" w:type="dxa"/>
          </w:tcPr>
          <w:p w:rsidR="00977F29" w:rsidRDefault="00977F29">
            <w:pPr>
              <w:pStyle w:val="ConsPlusNormal"/>
              <w:jc w:val="center"/>
            </w:pPr>
          </w:p>
        </w:tc>
        <w:tc>
          <w:tcPr>
            <w:tcW w:w="900" w:type="dxa"/>
          </w:tcPr>
          <w:p w:rsidR="00977F29" w:rsidRDefault="00977F29">
            <w:pPr>
              <w:pStyle w:val="ConsPlusNormal"/>
              <w:jc w:val="center"/>
            </w:pPr>
          </w:p>
        </w:tc>
        <w:tc>
          <w:tcPr>
            <w:tcW w:w="1474" w:type="dxa"/>
          </w:tcPr>
          <w:p w:rsidR="00977F29" w:rsidRDefault="00977F29">
            <w:pPr>
              <w:pStyle w:val="ConsPlusNormal"/>
              <w:jc w:val="center"/>
            </w:pPr>
          </w:p>
        </w:tc>
        <w:tc>
          <w:tcPr>
            <w:tcW w:w="680" w:type="dxa"/>
          </w:tcPr>
          <w:p w:rsidR="00977F29" w:rsidRDefault="00977F29">
            <w:pPr>
              <w:pStyle w:val="ConsPlusNormal"/>
              <w:jc w:val="center"/>
            </w:pPr>
          </w:p>
        </w:tc>
        <w:tc>
          <w:tcPr>
            <w:tcW w:w="904" w:type="dxa"/>
          </w:tcPr>
          <w:p w:rsidR="00977F29" w:rsidRDefault="00977F29">
            <w:pPr>
              <w:pStyle w:val="ConsPlusNormal"/>
              <w:jc w:val="center"/>
            </w:pPr>
            <w:r>
              <w:t>41992,2</w:t>
            </w:r>
          </w:p>
        </w:tc>
        <w:tc>
          <w:tcPr>
            <w:tcW w:w="904" w:type="dxa"/>
          </w:tcPr>
          <w:p w:rsidR="00977F29" w:rsidRDefault="00977F29">
            <w:pPr>
              <w:pStyle w:val="ConsPlusNormal"/>
              <w:jc w:val="center"/>
            </w:pPr>
            <w:r>
              <w:t>41884,3</w:t>
            </w:r>
          </w:p>
        </w:tc>
        <w:tc>
          <w:tcPr>
            <w:tcW w:w="904" w:type="dxa"/>
          </w:tcPr>
          <w:p w:rsidR="00977F29" w:rsidRDefault="00977F29">
            <w:pPr>
              <w:pStyle w:val="ConsPlusNormal"/>
              <w:jc w:val="center"/>
            </w:pPr>
            <w:r>
              <w:t>71694,6</w:t>
            </w:r>
          </w:p>
        </w:tc>
        <w:tc>
          <w:tcPr>
            <w:tcW w:w="1024" w:type="dxa"/>
          </w:tcPr>
          <w:p w:rsidR="00977F29" w:rsidRDefault="00977F29">
            <w:pPr>
              <w:pStyle w:val="ConsPlusNormal"/>
              <w:jc w:val="center"/>
            </w:pPr>
            <w:r>
              <w:t>155571,1</w:t>
            </w:r>
          </w:p>
        </w:tc>
        <w:tc>
          <w:tcPr>
            <w:tcW w:w="2098" w:type="dxa"/>
          </w:tcPr>
          <w:p w:rsidR="00977F29" w:rsidRDefault="00977F29">
            <w:pPr>
              <w:pStyle w:val="ConsPlusNormal"/>
            </w:pPr>
          </w:p>
        </w:tc>
      </w:tr>
    </w:tbl>
    <w:p w:rsidR="00977F29" w:rsidRDefault="00977F29">
      <w:pPr>
        <w:pStyle w:val="ConsPlusNormal"/>
        <w:jc w:val="both"/>
      </w:pPr>
    </w:p>
    <w:p w:rsidR="00977F29" w:rsidRDefault="00977F29">
      <w:pPr>
        <w:pStyle w:val="ConsPlusNormal"/>
        <w:jc w:val="both"/>
      </w:pPr>
    </w:p>
    <w:p w:rsidR="00977F29" w:rsidRDefault="00977F29">
      <w:pPr>
        <w:pStyle w:val="ConsPlusNormal"/>
        <w:pBdr>
          <w:top w:val="single" w:sz="6" w:space="0" w:color="auto"/>
        </w:pBdr>
        <w:spacing w:before="100" w:after="100"/>
        <w:jc w:val="both"/>
        <w:rPr>
          <w:sz w:val="2"/>
          <w:szCs w:val="2"/>
        </w:rPr>
      </w:pPr>
    </w:p>
    <w:p w:rsidR="0082405B" w:rsidRDefault="0082405B"/>
    <w:sectPr w:rsidR="0082405B" w:rsidSect="00B7252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77F29"/>
    <w:rsid w:val="0082405B"/>
    <w:rsid w:val="0097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7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F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F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C160EFF59694A9168BD8739E37DC25CACDA3C24AA5AC82CF1E38E5855780566A60EF21BF2F4D5C92B6B68D44110686088286067300C50DFA535B9DxCn5I" TargetMode="External"/><Relationship Id="rId117" Type="http://schemas.openxmlformats.org/officeDocument/2006/relationships/hyperlink" Target="consultantplus://offline/ref=F4C160EFF59694A9168BD8739E37DC25CACDA3C249A4AA84C31E38E5855780566A60EF21BF2F4D5C92B6B68942110686088286067300C50DFA535B9DxCn5I" TargetMode="External"/><Relationship Id="rId21" Type="http://schemas.openxmlformats.org/officeDocument/2006/relationships/hyperlink" Target="consultantplus://offline/ref=F4C160EFF59694A9168BD8739E37DC25CACDA3C24AA5A986C51938E5855780566A60EF21BF2F4D5C92B6B68D44110686088286067300C50DFA535B9DxCn5I" TargetMode="External"/><Relationship Id="rId42" Type="http://schemas.openxmlformats.org/officeDocument/2006/relationships/hyperlink" Target="consultantplus://offline/ref=F4C160EFF59694A9168BD8739E37DC25CACDA3C24AA8A885C21F38E5855780566A60EF21BF2F4D5C92B6B68D44110686088286067300C50DFA535B9DxCn5I" TargetMode="External"/><Relationship Id="rId47" Type="http://schemas.openxmlformats.org/officeDocument/2006/relationships/hyperlink" Target="consultantplus://offline/ref=F4C160EFF59694A9168BD8739E37DC25CACDA3C24AA8A18BC71938E5855780566A60EF21BF2F4D5C92B6B68D44110686088286067300C50DFA535B9DxCn5I" TargetMode="External"/><Relationship Id="rId63" Type="http://schemas.openxmlformats.org/officeDocument/2006/relationships/hyperlink" Target="consultantplus://offline/ref=F4C160EFF59694A9168BD8739E37DC25CACDA3C249A3A98AC61C38E5855780566A60EF21BF2F4D5C92B6B68D44110686088286067300C50DFA535B9DxCn5I" TargetMode="External"/><Relationship Id="rId68" Type="http://schemas.openxmlformats.org/officeDocument/2006/relationships/hyperlink" Target="consultantplus://offline/ref=F4C160EFF59694A9168BD8739E37DC25CACDA3C249A3A184C61A38E5855780566A60EF21BF2F4D5C92B6B68D44110686088286067300C50DFA535B9DxCn5I" TargetMode="External"/><Relationship Id="rId84" Type="http://schemas.openxmlformats.org/officeDocument/2006/relationships/hyperlink" Target="consultantplus://offline/ref=F4C160EFF59694A9168BD8739E37DC25CACDA3C249A2AE83C51D38E5855780566A60EF21BF2F4D5C92B6B68D44110686088286067300C50DFA535B9DxCn5I" TargetMode="External"/><Relationship Id="rId89" Type="http://schemas.openxmlformats.org/officeDocument/2006/relationships/hyperlink" Target="consultantplus://offline/ref=F4C160EFF59694A9168BD8739E37DC25CACDA3C249A2AA83C41738E5855780566A60EF21AD2F155093B3A88D400450D74ExDn6I" TargetMode="External"/><Relationship Id="rId112" Type="http://schemas.openxmlformats.org/officeDocument/2006/relationships/hyperlink" Target="consultantplus://offline/ref=F4C160EFF59694A9168BD8739E37DC25CACDA3C249A4AA84C31E38E5855780566A60EF21BF2F4D5C92B6B68F41110686088286067300C50DFA535B9DxCn5I" TargetMode="External"/><Relationship Id="rId133" Type="http://schemas.openxmlformats.org/officeDocument/2006/relationships/hyperlink" Target="consultantplus://offline/ref=F4C160EFF59694A9168BD8739E37DC25CACDA3C249A4AA84C31E38E5855780566A60EF21BF2F4D5C92B6B68441110686088286067300C50DFA535B9DxCn5I" TargetMode="External"/><Relationship Id="rId138" Type="http://schemas.openxmlformats.org/officeDocument/2006/relationships/hyperlink" Target="consultantplus://offline/ref=F4C160EFF59694A9168BD8739E37DC25CACDA3C249A4AA84C31E38E5855780566A60EF21BF2F4D5C92B6B78D46110686088286067300C50DFA535B9DxCn5I" TargetMode="External"/><Relationship Id="rId16" Type="http://schemas.openxmlformats.org/officeDocument/2006/relationships/hyperlink" Target="consultantplus://offline/ref=F4C160EFF59694A9168BD8739E37DC25CACDA3C24AA2AD86C71738E5855780566A60EF21BF2F4D5C92B6B68D44110686088286067300C50DFA535B9DxCn5I" TargetMode="External"/><Relationship Id="rId107" Type="http://schemas.openxmlformats.org/officeDocument/2006/relationships/hyperlink" Target="consultantplus://offline/ref=F4C160EFF59694A9168BD8739E37DC25CACDA3C249A4AA84C31E38E5855780566A60EF21BF2F4D5C92B6B68C42110686088286067300C50DFA535B9DxCn5I" TargetMode="External"/><Relationship Id="rId11" Type="http://schemas.openxmlformats.org/officeDocument/2006/relationships/hyperlink" Target="consultantplus://offline/ref=F4C160EFF59694A9168BD8739E37DC25CACDA3C24AA3AE83C01638E5855780566A60EF21BF2F4D5C92B6B68D44110686088286067300C50DFA535B9DxCn5I" TargetMode="External"/><Relationship Id="rId32" Type="http://schemas.openxmlformats.org/officeDocument/2006/relationships/hyperlink" Target="consultantplus://offline/ref=F4C160EFF59694A9168BD8739E37DC25CACDA3C24AA6AD8AC31F38E5855780566A60EF21BF2F4D5C92B6B68D44110686088286067300C50DFA535B9DxCn5I" TargetMode="External"/><Relationship Id="rId37" Type="http://schemas.openxmlformats.org/officeDocument/2006/relationships/hyperlink" Target="consultantplus://offline/ref=F4C160EFF59694A9168BD8739E37DC25CACDA3C24AA9AB85C11838E5855780566A60EF21BF2F4D5C92B6B68D44110686088286067300C50DFA535B9DxCn5I" TargetMode="External"/><Relationship Id="rId53" Type="http://schemas.openxmlformats.org/officeDocument/2006/relationships/hyperlink" Target="consultantplus://offline/ref=F4C160EFF59694A9168BD8739E37DC25CACDA3C249A1AA8AC01A38E5855780566A60EF21BF2F4D5C92B6B68D44110686088286067300C50DFA535B9DxCn5I" TargetMode="External"/><Relationship Id="rId58" Type="http://schemas.openxmlformats.org/officeDocument/2006/relationships/hyperlink" Target="consultantplus://offline/ref=F4C160EFF59694A9168BD8739E37DC25CACDA3C249A0AA82C01C38E5855780566A60EF21BF2F4D5C92B6B68D44110686088286067300C50DFA535B9DxCn5I" TargetMode="External"/><Relationship Id="rId74" Type="http://schemas.openxmlformats.org/officeDocument/2006/relationships/hyperlink" Target="consultantplus://offline/ref=F4C160EFF59694A9168BD8739E37DC25CACDA3C249A5A882C11638E5855780566A60EF21BF2F4D5C92B6B68D44110686088286067300C50DFA535B9DxCn5I" TargetMode="External"/><Relationship Id="rId79" Type="http://schemas.openxmlformats.org/officeDocument/2006/relationships/hyperlink" Target="consultantplus://offline/ref=F4C160EFF59694A9168BD8739E37DC25CACDA3C24AA5AD86C21B38E5855780566A60EF21BF2F4D5C92B6B68C49110686088286067300C50DFA535B9DxCn5I" TargetMode="External"/><Relationship Id="rId102" Type="http://schemas.openxmlformats.org/officeDocument/2006/relationships/hyperlink" Target="consultantplus://offline/ref=F4C160EFF59694A9168BD8739E37DC25CACDA3C24AA9A183C51D38E5855780566A60EF21BF2F4D5C92B6B68C42110686088286067300C50DFA535B9DxCn5I" TargetMode="External"/><Relationship Id="rId123" Type="http://schemas.openxmlformats.org/officeDocument/2006/relationships/hyperlink" Target="consultantplus://offline/ref=F4C160EFF59694A9168BD8739E37DC25CACDA3C249A5AE82CF1638E5855780566A60EF21BF2F4D5C92B6B68948110686088286067300C50DFA535B9DxCn5I" TargetMode="External"/><Relationship Id="rId128" Type="http://schemas.openxmlformats.org/officeDocument/2006/relationships/hyperlink" Target="consultantplus://offline/ref=F4C160EFF59694A9168BD8739E37DC25CACDA3C249A5AE82CF1638E5855780566A60EF21BF2F4D5C92B6B68B43110686088286067300C50DFA535B9DxCn5I" TargetMode="External"/><Relationship Id="rId144" Type="http://schemas.openxmlformats.org/officeDocument/2006/relationships/hyperlink" Target="consultantplus://offline/ref=F4C160EFF59694A9168BD8739E37DC25CACDA3C249A4AA84C31E38E5855780566A60EF21BF2F4D5C92B6B78840110686088286067300C50DFA535B9DxCn5I" TargetMode="External"/><Relationship Id="rId5" Type="http://schemas.openxmlformats.org/officeDocument/2006/relationships/hyperlink" Target="consultantplus://offline/ref=F4C160EFF59694A9168BD8739E37DC25CACDA3C24AA1AF85C31A38E5855780566A60EF21BF2F4D5C92B6B68D44110686088286067300C50DFA535B9DxCn5I" TargetMode="External"/><Relationship Id="rId90" Type="http://schemas.openxmlformats.org/officeDocument/2006/relationships/hyperlink" Target="consultantplus://offline/ref=F4C160EFF59694A9168BD8739E37DC25CACDA3C249A5AE82CF1638E5855780566A60EF21BF2F4D5C92B6B68D47110686088286067300C50DFA535B9DxCn5I" TargetMode="External"/><Relationship Id="rId95" Type="http://schemas.openxmlformats.org/officeDocument/2006/relationships/hyperlink" Target="consultantplus://offline/ref=F4C160EFF59694A9168BC67E885B832ACAC6F4CB48A3A2D59A4A3EB2DA0786032A20E974FC6B405D9BBDE2DC054F5FD649C98B06681CC50ExEn5I" TargetMode="External"/><Relationship Id="rId22" Type="http://schemas.openxmlformats.org/officeDocument/2006/relationships/hyperlink" Target="consultantplus://offline/ref=F4C160EFF59694A9168BD8739E37DC25CACDA3C24AA5A88BC11A38E5855780566A60EF21BF2F4D5C92B6B68D44110686088286067300C50DFA535B9DxCn5I" TargetMode="External"/><Relationship Id="rId27" Type="http://schemas.openxmlformats.org/officeDocument/2006/relationships/hyperlink" Target="consultantplus://offline/ref=F4C160EFF59694A9168BD8739E37DC25CACDA3C24AA7AC8BCE1C38E5855780566A60EF21BF2F4D5C92B6B68D44110686088286067300C50DFA535B9DxCn5I" TargetMode="External"/><Relationship Id="rId43" Type="http://schemas.openxmlformats.org/officeDocument/2006/relationships/hyperlink" Target="consultantplus://offline/ref=F4C160EFF59694A9168BD8739E37DC25CACDA3C249A1AA84C41B38E5855780566A60EF21BF2F4D5C92B5B48847110686088286067300C50DFA535B9DxCn5I" TargetMode="External"/><Relationship Id="rId48" Type="http://schemas.openxmlformats.org/officeDocument/2006/relationships/hyperlink" Target="consultantplus://offline/ref=F4C160EFF59694A9168BD8739E37DC25CACDA3C24AA8A082CE1F38E5855780566A60EF21BF2F4D5C92B6B68D44110686088286067300C50DFA535B9DxCn5I" TargetMode="External"/><Relationship Id="rId64" Type="http://schemas.openxmlformats.org/officeDocument/2006/relationships/hyperlink" Target="consultantplus://offline/ref=F4C160EFF59694A9168BD8739E37DC25CACDA3C249A3A982C31C38E5855780566A60EF21BF2F4D5C92B6B68D44110686088286067300C50DFA535B9DxCn5I" TargetMode="External"/><Relationship Id="rId69" Type="http://schemas.openxmlformats.org/officeDocument/2006/relationships/hyperlink" Target="consultantplus://offline/ref=F4C160EFF59694A9168BD8739E37DC25CACDA3C249A3A08AC71938E5855780566A60EF21BF2F4D5C92B6B68D44110686088286067300C50DFA535B9DxCn5I" TargetMode="External"/><Relationship Id="rId113" Type="http://schemas.openxmlformats.org/officeDocument/2006/relationships/hyperlink" Target="consultantplus://offline/ref=F4C160EFF59694A9168BD8739E37DC25CACDA3C249A5AE82CF1638E5855780566A60EF21BF2F4D5C92B6B68941110686088286067300C50DFA535B9DxCn5I" TargetMode="External"/><Relationship Id="rId118" Type="http://schemas.openxmlformats.org/officeDocument/2006/relationships/hyperlink" Target="consultantplus://offline/ref=F4C160EFF59694A9168BD8739E37DC25CACDA3C249A4AA84C31E38E5855780566A60EF21BF2F4D5C92B6B68949110686088286067300C50DFA535B9DxCn5I" TargetMode="External"/><Relationship Id="rId134" Type="http://schemas.openxmlformats.org/officeDocument/2006/relationships/hyperlink" Target="consultantplus://offline/ref=F4C160EFF59694A9168BD8739E37DC25CACDA3C24AA2AD85C31D38E5855780566A60EF21AD2F155093B3A88D400450D74ExDn6I" TargetMode="External"/><Relationship Id="rId139" Type="http://schemas.openxmlformats.org/officeDocument/2006/relationships/hyperlink" Target="consultantplus://offline/ref=F4C160EFF59694A9168BD8739E37DC25CACDA3C249A5AE82CF1638E5855780566A60EF21BF2F4D5C92B6B68A42110686088286067300C50DFA535B9DxCn5I" TargetMode="External"/><Relationship Id="rId80" Type="http://schemas.openxmlformats.org/officeDocument/2006/relationships/hyperlink" Target="consultantplus://offline/ref=F4C160EFF59694A9168BD8739E37DC25CACDA3C249A5A08BC41E38E5855780566A60EF21AD2F155093B3A88D400450D74ExDn6I" TargetMode="External"/><Relationship Id="rId85" Type="http://schemas.openxmlformats.org/officeDocument/2006/relationships/hyperlink" Target="consultantplus://offline/ref=F4C160EFF59694A9168BD8739E37DC25CACDA3C249A5AE82CF1638E5855780566A60EF21BF2F4D5C92B6B68D44110686088286067300C50DFA535B9DxCn5I" TargetMode="External"/><Relationship Id="rId3" Type="http://schemas.openxmlformats.org/officeDocument/2006/relationships/webSettings" Target="webSettings.xml"/><Relationship Id="rId12" Type="http://schemas.openxmlformats.org/officeDocument/2006/relationships/hyperlink" Target="consultantplus://offline/ref=F4C160EFF59694A9168BD8739E37DC25CACDA3C24AA3A184C11B38E5855780566A60EF21BF2F4D5C92B6B68D44110686088286067300C50DFA535B9DxCn5I" TargetMode="External"/><Relationship Id="rId17" Type="http://schemas.openxmlformats.org/officeDocument/2006/relationships/hyperlink" Target="consultantplus://offline/ref=F4C160EFF59694A9168BD8739E37DC25CACDA3C24AA2AF81C31F38E5855780566A60EF21BF2F4D5C92B6B68D44110686088286067300C50DFA535B9DxCn5I" TargetMode="External"/><Relationship Id="rId25" Type="http://schemas.openxmlformats.org/officeDocument/2006/relationships/hyperlink" Target="consultantplus://offline/ref=F4C160EFF59694A9168BD8739E37DC25CACDA3C24AA5AC82CE1738E5855780566A60EF21BF2F4D5C92B6B68D44110686088286067300C50DFA535B9DxCn5I" TargetMode="External"/><Relationship Id="rId33" Type="http://schemas.openxmlformats.org/officeDocument/2006/relationships/hyperlink" Target="consultantplus://offline/ref=F4C160EFF59694A9168BD8739E37DC25CACDA3C24AA6A184CF1B38E5855780566A60EF21BF2F4D5C92B6B68D44110686088286067300C50DFA535B9DxCn5I" TargetMode="External"/><Relationship Id="rId38" Type="http://schemas.openxmlformats.org/officeDocument/2006/relationships/hyperlink" Target="consultantplus://offline/ref=F4C160EFF59694A9168BD8739E37DC25CACDA3C24AA9AA84C61938E5855780566A60EF21BF2F4D5C92B6B68D44110686088286067300C50DFA535B9DxCn5I" TargetMode="External"/><Relationship Id="rId46" Type="http://schemas.openxmlformats.org/officeDocument/2006/relationships/hyperlink" Target="consultantplus://offline/ref=F4C160EFF59694A9168BD8739E37DC25CACDA3C249A3A985C21F38E5855780566A60EF21BF2F4D5C92B6B68D44110686088286067300C50DFA535B9DxCn5I" TargetMode="External"/><Relationship Id="rId59" Type="http://schemas.openxmlformats.org/officeDocument/2006/relationships/hyperlink" Target="consultantplus://offline/ref=F4C160EFF59694A9168BD8739E37DC25CACDA3C249A0AD81C01938E5855780566A60EF21BF2F4D5C92B6B68D44110686088286067300C50DFA535B9DxCn5I" TargetMode="External"/><Relationship Id="rId67" Type="http://schemas.openxmlformats.org/officeDocument/2006/relationships/hyperlink" Target="consultantplus://offline/ref=F4C160EFF59694A9168BD8739E37DC25CACDA3C249A3A184C61C38E5855780566A60EF21BF2F4D5C92B6B68D44110686088286067300C50DFA535B9DxCn5I" TargetMode="External"/><Relationship Id="rId103" Type="http://schemas.openxmlformats.org/officeDocument/2006/relationships/hyperlink" Target="consultantplus://offline/ref=F4C160EFF59694A9168BD8739E37DC25CACDA3C249A4AC81C11638E5855780566A60EF21AD2F155093B3A88D400450D74ExDn6I" TargetMode="External"/><Relationship Id="rId108" Type="http://schemas.openxmlformats.org/officeDocument/2006/relationships/hyperlink" Target="consultantplus://offline/ref=F4C160EFF59694A9168BD8739E37DC25CACDA3C249A4AA84C31E38E5855780566A60EF21BF2F4D5C92B6B68C45110686088286067300C50DFA535B9DxCn5I" TargetMode="External"/><Relationship Id="rId116" Type="http://schemas.openxmlformats.org/officeDocument/2006/relationships/hyperlink" Target="consultantplus://offline/ref=F4C160EFF59694A9168BD8739E37DC25CACDA3C249A4AA84C31E38E5855780566A60EF21BF2F4D5C92B6B68942110686088286067300C50DFA535B9DxCn5I" TargetMode="External"/><Relationship Id="rId124" Type="http://schemas.openxmlformats.org/officeDocument/2006/relationships/hyperlink" Target="consultantplus://offline/ref=F4C160EFF59694A9168BD8739E37DC25CACDA3C249A4AA84C31E38E5855780566A60EF21BF2F4D5C92B6B68B44110686088286067300C50DFA535B9DxCn5I" TargetMode="External"/><Relationship Id="rId129" Type="http://schemas.openxmlformats.org/officeDocument/2006/relationships/hyperlink" Target="consultantplus://offline/ref=F4C160EFF59694A9168BD8739E37DC25CACDA3C249A4AA84C31E38E5855780566A60EF21BF2F4D5C92B6B68545110686088286067300C50DFA535B9DxCn5I" TargetMode="External"/><Relationship Id="rId137" Type="http://schemas.openxmlformats.org/officeDocument/2006/relationships/hyperlink" Target="consultantplus://offline/ref=F4C160EFF59694A9168BD8739E37DC25CACDA3C249A5AE82CF1638E5855780566A60EF21BF2F4D5C92B6B68A42110686088286067300C50DFA535B9DxCn5I" TargetMode="External"/><Relationship Id="rId20" Type="http://schemas.openxmlformats.org/officeDocument/2006/relationships/hyperlink" Target="consultantplus://offline/ref=F4C160EFF59694A9168BD8739E37DC25CACDA3C24AA2A18ACF1F38E5855780566A60EF21BF2F4D5C92B6B68D44110686088286067300C50DFA535B9DxCn5I" TargetMode="External"/><Relationship Id="rId41" Type="http://schemas.openxmlformats.org/officeDocument/2006/relationships/hyperlink" Target="consultantplus://offline/ref=F4C160EFF59694A9168BD8739E37DC25CACDA3C24AA9A084C61A38E5855780566A60EF21BF2F4D5C92B6B68D44110686088286067300C50DFA535B9DxCn5I" TargetMode="External"/><Relationship Id="rId54" Type="http://schemas.openxmlformats.org/officeDocument/2006/relationships/hyperlink" Target="consultantplus://offline/ref=F4C160EFF59694A9168BD8739E37DC25CACDA3C249A1A183C41C38E5855780566A60EF21BF2F4D5C92B6B68D44110686088286067300C50DFA535B9DxCn5I" TargetMode="External"/><Relationship Id="rId62" Type="http://schemas.openxmlformats.org/officeDocument/2006/relationships/hyperlink" Target="consultantplus://offline/ref=F4C160EFF59694A9168BD8739E37DC25CACDA3C249A0A180C51B38E5855780566A60EF21BF2F4D5C92B6B68D44110686088286067300C50DFA535B9DxCn5I" TargetMode="External"/><Relationship Id="rId70" Type="http://schemas.openxmlformats.org/officeDocument/2006/relationships/hyperlink" Target="consultantplus://offline/ref=F4C160EFF59694A9168BD8739E37DC25CACDA3C249A2AB8AC71938E5855780566A60EF21BF2F4D5C92B6B68D44110686088286067300C50DFA535B9DxCn5I" TargetMode="External"/><Relationship Id="rId75" Type="http://schemas.openxmlformats.org/officeDocument/2006/relationships/hyperlink" Target="consultantplus://offline/ref=F4C160EFF59694A9168BD8739E37DC25CACDA3C249A5A882C11738E5855780566A60EF21BF2F4D5C92B6B68D44110686088286067300C50DFA535B9DxCn5I" TargetMode="External"/><Relationship Id="rId83" Type="http://schemas.openxmlformats.org/officeDocument/2006/relationships/hyperlink" Target="consultantplus://offline/ref=F4C160EFF59694A9168BD8739E37DC25CACDA3C24AA5A981CF1A38E5855780566A60EF21BF2F4D5C92B6B68D44110686088286067300C50DFA535B9DxCn5I" TargetMode="External"/><Relationship Id="rId88" Type="http://schemas.openxmlformats.org/officeDocument/2006/relationships/hyperlink" Target="consultantplus://offline/ref=F4C160EFF59694A9168BD8739E37DC25CACDA3C249A5A08BC41E38E5855780566A60EF21AD2F155093B3A88D400450D74ExDn6I" TargetMode="External"/><Relationship Id="rId91" Type="http://schemas.openxmlformats.org/officeDocument/2006/relationships/hyperlink" Target="consultantplus://offline/ref=F4C160EFF59694A9168BD8739E37DC25CACDA3C249A4AA84C31E38E5855780566A60EF21BF2F4D5C92B6B68D47110686088286067300C50DFA535B9DxCn5I" TargetMode="External"/><Relationship Id="rId96" Type="http://schemas.openxmlformats.org/officeDocument/2006/relationships/hyperlink" Target="consultantplus://offline/ref=F4C160EFF59694A9168BC67E885B832ACBCEF5CD4CA9A2D59A4A3EB2DA0786033820B178FD6E5E5D93A8B48D43x1nBI" TargetMode="External"/><Relationship Id="rId111" Type="http://schemas.openxmlformats.org/officeDocument/2006/relationships/hyperlink" Target="consultantplus://offline/ref=F4C160EFF59694A9168BD8739E37DC25CACDA3C249A4AA84C31E38E5855780566A60EF21BF2F4D5C92B6B68C44110686088286067300C50DFA535B9DxCn5I" TargetMode="External"/><Relationship Id="rId132" Type="http://schemas.openxmlformats.org/officeDocument/2006/relationships/hyperlink" Target="consultantplus://offline/ref=F4C160EFF59694A9168BD8739E37DC25CACDA3C249A4AA84C31E38E5855780566A60EF21BF2F4D5C92B6B68544110686088286067300C50DFA535B9DxCn5I" TargetMode="External"/><Relationship Id="rId140" Type="http://schemas.openxmlformats.org/officeDocument/2006/relationships/hyperlink" Target="consultantplus://offline/ref=F4C160EFF59694A9168BD8739E37DC25CACDA3C249A4AA84C31E38E5855780566A60EF21BF2F4D5C92B6B78D46110686088286067300C50DFA535B9DxCn5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4C160EFF59694A9168BD8739E37DC25CACDA3C24AA1A081C11638E5855780566A60EF21BF2F4D5C92B6B68D44110686088286067300C50DFA535B9DxCn5I" TargetMode="External"/><Relationship Id="rId15" Type="http://schemas.openxmlformats.org/officeDocument/2006/relationships/hyperlink" Target="consultantplus://offline/ref=F4C160EFF59694A9168BD8739E37DC25CACDA3C24AA2A880C71E38E5855780566A60EF21BF2F4D5C92B6B68D44110686088286067300C50DFA535B9DxCn5I" TargetMode="External"/><Relationship Id="rId23" Type="http://schemas.openxmlformats.org/officeDocument/2006/relationships/hyperlink" Target="consultantplus://offline/ref=F4C160EFF59694A9168BD8739E37DC25CACDA3C24AA5AA81CE1E38E5855780566A60EF21BF2F4D5C92B6B68D44110686088286067300C50DFA535B9DxCn5I" TargetMode="External"/><Relationship Id="rId28" Type="http://schemas.openxmlformats.org/officeDocument/2006/relationships/hyperlink" Target="consultantplus://offline/ref=F4C160EFF59694A9168BD8739E37DC25CACDA3C24AA7AF81C01838E5855780566A60EF21BF2F4D5C92B6B68D44110686088286067300C50DFA535B9DxCn5I" TargetMode="External"/><Relationship Id="rId36" Type="http://schemas.openxmlformats.org/officeDocument/2006/relationships/hyperlink" Target="consultantplus://offline/ref=F4C160EFF59694A9168BD8739E37DC25CACDA3C24AA9AB86CE1638E5855780566A60EF21BF2F4D5C92B6B68D44110686088286067300C50DFA535B9DxCn5I" TargetMode="External"/><Relationship Id="rId49" Type="http://schemas.openxmlformats.org/officeDocument/2006/relationships/hyperlink" Target="consultantplus://offline/ref=F4C160EFF59694A9168BD8739E37DC25CACDA3C249A1A98BC11638E5855780566A60EF21BF2F4D5C92B6B68D44110686088286067300C50DFA535B9DxCn5I" TargetMode="External"/><Relationship Id="rId57" Type="http://schemas.openxmlformats.org/officeDocument/2006/relationships/hyperlink" Target="consultantplus://offline/ref=F4C160EFF59694A9168BD8739E37DC25CACDA3C249A3A985C51838E5855780566A60EF21BF2F4D5C92B6B68D44110686088286067300C50DFA535B9DxCn5I" TargetMode="External"/><Relationship Id="rId106" Type="http://schemas.openxmlformats.org/officeDocument/2006/relationships/hyperlink" Target="consultantplus://offline/ref=F4C160EFF59694A9168BD8739E37DC25CACDA3C249A4AA84C31E38E5855780566A60EF21BF2F4D5C92B6B68C43110686088286067300C50DFA535B9DxCn5I" TargetMode="External"/><Relationship Id="rId114" Type="http://schemas.openxmlformats.org/officeDocument/2006/relationships/hyperlink" Target="consultantplus://offline/ref=F4C160EFF59694A9168BD8739E37DC25CACDA3C249A4AA84C31E38E5855780566A60EF21BF2F4D5C92B6B68943110686088286067300C50DFA535B9DxCn5I" TargetMode="External"/><Relationship Id="rId119" Type="http://schemas.openxmlformats.org/officeDocument/2006/relationships/hyperlink" Target="consultantplus://offline/ref=F4C160EFF59694A9168BC67E885B832ACAC3FBCF4DA4A2D59A4A3EB2DA0786033820B178FD6E5E5D93A8B48D43x1nBI" TargetMode="External"/><Relationship Id="rId127" Type="http://schemas.openxmlformats.org/officeDocument/2006/relationships/hyperlink" Target="consultantplus://offline/ref=F4C160EFF59694A9168BD8739E37DC25CACDA3C249A4A183C11B38E5855780566A60EF21AD2F155093B3A88D400450D74ExDn6I" TargetMode="External"/><Relationship Id="rId10" Type="http://schemas.openxmlformats.org/officeDocument/2006/relationships/hyperlink" Target="consultantplus://offline/ref=F4C160EFF59694A9168BD8739E37DC25CACDA3C24AA0AA84C21D38E5855780566A60EF21BF2F4D5C92B6B68D44110686088286067300C50DFA535B9DxCn5I" TargetMode="External"/><Relationship Id="rId31" Type="http://schemas.openxmlformats.org/officeDocument/2006/relationships/hyperlink" Target="consultantplus://offline/ref=F4C160EFF59694A9168BD8739E37DC25CACDA3C24AA6AC83C31738E5855780566A60EF21BF2F4D5C92B6B68D44110686088286067300C50DFA535B9DxCn5I" TargetMode="External"/><Relationship Id="rId44" Type="http://schemas.openxmlformats.org/officeDocument/2006/relationships/hyperlink" Target="consultantplus://offline/ref=F4C160EFF59694A9168BD8739E37DC25CACDA3C249A3A985C51B38E5855780566A60EF21BF2F4D5C92B7B68E45110686088286067300C50DFA535B9DxCn5I" TargetMode="External"/><Relationship Id="rId52" Type="http://schemas.openxmlformats.org/officeDocument/2006/relationships/hyperlink" Target="consultantplus://offline/ref=F4C160EFF59694A9168BD8739E37DC25CACDA3C249A3A985C01F38E5855780566A60EF21BF2F4D5C92B6B68D44110686088286067300C50DFA535B9DxCn5I" TargetMode="External"/><Relationship Id="rId60" Type="http://schemas.openxmlformats.org/officeDocument/2006/relationships/hyperlink" Target="consultantplus://offline/ref=F4C160EFF59694A9168BD8739E37DC25CACDA3C249A0AC8ACF1838E5855780566A60EF21BF2F4D5C92B6B68D44110686088286067300C50DFA535B9DxCn5I" TargetMode="External"/><Relationship Id="rId65" Type="http://schemas.openxmlformats.org/officeDocument/2006/relationships/hyperlink" Target="consultantplus://offline/ref=F4C160EFF59694A9168BD8739E37DC25CACDA3C249A3A880C01E38E5855780566A60EF21BF2F4D5C92B6B68D44110686088286067300C50DFA535B9DxCn5I" TargetMode="External"/><Relationship Id="rId73" Type="http://schemas.openxmlformats.org/officeDocument/2006/relationships/hyperlink" Target="consultantplus://offline/ref=F4C160EFF59694A9168BD8739E37DC25CACDA3C249A2A183C51D38E5855780566A60EF21BF2F4D5C92B6B68D44110686088286067300C50DFA535B9DxCn5I" TargetMode="External"/><Relationship Id="rId78" Type="http://schemas.openxmlformats.org/officeDocument/2006/relationships/hyperlink" Target="consultantplus://offline/ref=F4C160EFF59694A9168BC67E885B832ACAC3F8C64CA6A2D59A4A3EB2DA0786032A20E974FC68425593BDE2DC054F5FD649C98B06681CC50ExEn5I" TargetMode="External"/><Relationship Id="rId81" Type="http://schemas.openxmlformats.org/officeDocument/2006/relationships/hyperlink" Target="consultantplus://offline/ref=F4C160EFF59694A9168BD8739E37DC25CACDA3C242A6A981C11565EF8D0E8C546D6FB036B866415D93B6B2884A4E039319DA8A02681EC412E65159x9nEI" TargetMode="External"/><Relationship Id="rId86" Type="http://schemas.openxmlformats.org/officeDocument/2006/relationships/hyperlink" Target="consultantplus://offline/ref=F4C160EFF59694A9168BD8739E37DC25CACDA3C249A4AA84C31E38E5855780566A60EF21BF2F4D5C92B6B68D44110686088286067300C50DFA535B9DxCn5I" TargetMode="External"/><Relationship Id="rId94" Type="http://schemas.openxmlformats.org/officeDocument/2006/relationships/hyperlink" Target="consultantplus://offline/ref=F4C160EFF59694A9168BC67E885B832ACAC6F5CF4DA8A2D59A4A3EB2DA0786032A20E974FC6B405D9ABDE2DC054F5FD649C98B06681CC50ExEn5I" TargetMode="External"/><Relationship Id="rId99" Type="http://schemas.openxmlformats.org/officeDocument/2006/relationships/hyperlink" Target="consultantplus://offline/ref=F4C160EFF59694A9168BC67E885B832ACBCFF9C749A4A2D59A4A3EB2DA0786032A20E974FC6B405D9BBDE2DC054F5FD649C98B06681CC50ExEn5I" TargetMode="External"/><Relationship Id="rId101" Type="http://schemas.openxmlformats.org/officeDocument/2006/relationships/hyperlink" Target="consultantplus://offline/ref=F4C160EFF59694A9168BD8739E37DC25CACDA3C249A0AF8BC51938E5855780566A60EF21AD2F155093B3A88D400450D74ExDn6I" TargetMode="External"/><Relationship Id="rId122" Type="http://schemas.openxmlformats.org/officeDocument/2006/relationships/hyperlink" Target="consultantplus://offline/ref=F4C160EFF59694A9168BD8739E37DC25CACDA3C249A4AA84C31E38E5855780566A60EF21BF2F4D5C92B6B68B45110686088286067300C50DFA535B9DxCn5I" TargetMode="External"/><Relationship Id="rId130" Type="http://schemas.openxmlformats.org/officeDocument/2006/relationships/hyperlink" Target="consultantplus://offline/ref=F4C160EFF59694A9168BD8739E37DC25CACDA3C249A5AE82CF1638E5855780566A60EF21BF2F4D5C92B6B68B45110686088286067300C50DFA535B9DxCn5I" TargetMode="External"/><Relationship Id="rId135" Type="http://schemas.openxmlformats.org/officeDocument/2006/relationships/hyperlink" Target="consultantplus://offline/ref=F4C160EFF59694A9168BD8739E37DC25CACDA3C249A5AE82CF1638E5855780566A60EF21BF2F4D5C92B6B68A40110686088286067300C50DFA535B9DxCn5I" TargetMode="External"/><Relationship Id="rId143" Type="http://schemas.openxmlformats.org/officeDocument/2006/relationships/hyperlink" Target="consultantplus://offline/ref=F4C160EFF59694A9168BD8739E37DC25CACDA3C249A4AA84C31E38E5855780566A60EF21BF2F4D5C92B6B78841110686088286067300C50DFA535B9DxCn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4C160EFF59694A9168BD8739E37DC25CACDA3C24AA0A88BC01D38E5855780566A60EF21BF2F4D5C92B6B68D44110686088286067300C50DFA535B9DxCn5I" TargetMode="External"/><Relationship Id="rId13" Type="http://schemas.openxmlformats.org/officeDocument/2006/relationships/hyperlink" Target="consultantplus://offline/ref=F4C160EFF59694A9168BD8739E37DC25CACDA3C24AA5A981CF1A38E5855780566A60EF21BF2F4D5C92B6B68D44110686088286067300C50DFA535B9DxCn5I" TargetMode="External"/><Relationship Id="rId18" Type="http://schemas.openxmlformats.org/officeDocument/2006/relationships/hyperlink" Target="consultantplus://offline/ref=F4C160EFF59694A9168BD8739E37DC25CACDA3C24AA2AE8AC61C38E5855780566A60EF21BF2F4D5C92B6B68D44110686088286067300C50DFA535B9DxCn5I" TargetMode="External"/><Relationship Id="rId39" Type="http://schemas.openxmlformats.org/officeDocument/2006/relationships/hyperlink" Target="consultantplus://offline/ref=F4C160EFF59694A9168BD8739E37DC25CACDA3C24AA9AC83C71D38E5855780566A60EF21BF2F4D5C92B6B68D44110686088286067300C50DFA535B9DxCn5I" TargetMode="External"/><Relationship Id="rId109" Type="http://schemas.openxmlformats.org/officeDocument/2006/relationships/hyperlink" Target="consultantplus://offline/ref=F4C160EFF59694A9168BD8739E37DC25CACDA3C249A5AE82CF1638E5855780566A60EF21BF2F4D5C92B6B68F41110686088286067300C50DFA535B9DxCn5I" TargetMode="External"/><Relationship Id="rId34" Type="http://schemas.openxmlformats.org/officeDocument/2006/relationships/hyperlink" Target="consultantplus://offline/ref=F4C160EFF59694A9168BD8739E37DC25CACDA3C24AA6A08AC21E38E5855780566A60EF21BF2F4D5C92B6B68D44110686088286067300C50DFA535B9DxCn5I" TargetMode="External"/><Relationship Id="rId50" Type="http://schemas.openxmlformats.org/officeDocument/2006/relationships/hyperlink" Target="consultantplus://offline/ref=F4C160EFF59694A9168BD8739E37DC25CACDA3C249A3A985C31B38E5855780566A60EF21BF2F4D5C92B6B68D44110686088286067300C50DFA535B9DxCn5I" TargetMode="External"/><Relationship Id="rId55" Type="http://schemas.openxmlformats.org/officeDocument/2006/relationships/hyperlink" Target="consultantplus://offline/ref=F4C160EFF59694A9168BD8739E37DC25CACDA3C249A3A985C41E38E5855780566A60EF21BF2F4D5C92B6B68D44110686088286067300C50DFA535B9DxCn5I" TargetMode="External"/><Relationship Id="rId76" Type="http://schemas.openxmlformats.org/officeDocument/2006/relationships/hyperlink" Target="consultantplus://offline/ref=F4C160EFF59694A9168BD8739E37DC25CACDA3C249A5AE82CF1638E5855780566A60EF21BF2F4D5C92B6B68D44110686088286067300C50DFA535B9DxCn5I" TargetMode="External"/><Relationship Id="rId97" Type="http://schemas.openxmlformats.org/officeDocument/2006/relationships/hyperlink" Target="consultantplus://offline/ref=F4C160EFF59694A9168BC67E885B832AC8C1F4CF49A0A2D59A4A3EB2DA0786032A20E974FC6B405D9BBDE2DC054F5FD649C98B06681CC50ExEn5I" TargetMode="External"/><Relationship Id="rId104" Type="http://schemas.openxmlformats.org/officeDocument/2006/relationships/hyperlink" Target="consultantplus://offline/ref=F4C160EFF59694A9168BC67E885B832ACAC3FBCF4BA3A2D59A4A3EB2DA0786033820B178FD6E5E5D93A8B48D43x1nBI" TargetMode="External"/><Relationship Id="rId120" Type="http://schemas.openxmlformats.org/officeDocument/2006/relationships/hyperlink" Target="consultantplus://offline/ref=F4C160EFF59694A9168BC67E885B832ACAC3FBCF4DA4A2D59A4A3EB2DA0786033820B178FD6E5E5D93A8B48D43x1nBI" TargetMode="External"/><Relationship Id="rId125" Type="http://schemas.openxmlformats.org/officeDocument/2006/relationships/hyperlink" Target="consultantplus://offline/ref=F4C160EFF59694A9168BD8739E37DC25CACDA3C249A4AA84C31E38E5855780566A60EF21BF2F4D5C92B6B68B44110686088286067300C50DFA535B9DxCn5I" TargetMode="External"/><Relationship Id="rId141" Type="http://schemas.openxmlformats.org/officeDocument/2006/relationships/hyperlink" Target="consultantplus://offline/ref=F4C160EFF59694A9168BD8739E37DC25CACDA3C249A4AA84C31E38E5855780566A60EF21BF2F4D5C92B6B78C43110686088286067300C50DFA535B9DxCn5I" TargetMode="External"/><Relationship Id="rId146" Type="http://schemas.openxmlformats.org/officeDocument/2006/relationships/theme" Target="theme/theme1.xml"/><Relationship Id="rId7" Type="http://schemas.openxmlformats.org/officeDocument/2006/relationships/hyperlink" Target="consultantplus://offline/ref=F4C160EFF59694A9168BD8739E37DC25CACDA3C24AA0A880C71F38E5855780566A60EF21BF2F4D5C92B6B68D44110686088286067300C50DFA535B9DxCn5I" TargetMode="External"/><Relationship Id="rId71" Type="http://schemas.openxmlformats.org/officeDocument/2006/relationships/hyperlink" Target="consultantplus://offline/ref=F4C160EFF59694A9168BD8739E37DC25CACDA3C249A2AA8BC21738E5855780566A60EF21BF2F4D5C92B6B68D44110686088286067300C50DFA535B9DxCn5I" TargetMode="External"/><Relationship Id="rId92" Type="http://schemas.openxmlformats.org/officeDocument/2006/relationships/hyperlink" Target="consultantplus://offline/ref=F4C160EFF59694A9168BC67E885B832AC8C4F4CC4FA5A2D59A4A3EB2DA0786033820B178FD6E5E5D93A8B48D43x1nBI" TargetMode="External"/><Relationship Id="rId2" Type="http://schemas.openxmlformats.org/officeDocument/2006/relationships/settings" Target="settings.xml"/><Relationship Id="rId29" Type="http://schemas.openxmlformats.org/officeDocument/2006/relationships/hyperlink" Target="consultantplus://offline/ref=F4C160EFF59694A9168BD8739E37DC25CACDA3C24AA6A88AC41938E5855780566A60EF21BF2F4D5C92B6B68D44110686088286067300C50DFA535B9DxCn5I" TargetMode="External"/><Relationship Id="rId24" Type="http://schemas.openxmlformats.org/officeDocument/2006/relationships/hyperlink" Target="consultantplus://offline/ref=F4C160EFF59694A9168BD8739E37DC25CACDA3C24AA5AD8BC71E38E5855780566A60EF21BF2F4D5C92B6B68D44110686088286067300C50DFA535B9DxCn5I" TargetMode="External"/><Relationship Id="rId40" Type="http://schemas.openxmlformats.org/officeDocument/2006/relationships/hyperlink" Target="consultantplus://offline/ref=F4C160EFF59694A9168BD8739E37DC25CACDA3C24AA9AC83CF1B38E5855780566A60EF21BF2F4D5C92B6B68D44110686088286067300C50DFA535B9DxCn5I" TargetMode="External"/><Relationship Id="rId45" Type="http://schemas.openxmlformats.org/officeDocument/2006/relationships/hyperlink" Target="consultantplus://offline/ref=F4C160EFF59694A9168BD8739E37DC25CACDA3C24AA8AC87CF1C38E5855780566A60EF21BF2F4D5C92B6B68D44110686088286067300C50DFA535B9DxCn5I" TargetMode="External"/><Relationship Id="rId66" Type="http://schemas.openxmlformats.org/officeDocument/2006/relationships/hyperlink" Target="consultantplus://offline/ref=F4C160EFF59694A9168BD8739E37DC25CACDA3C249A3AD80C71638E5855780566A60EF21BF2F4D5C92B6B68D44110686088286067300C50DFA535B9DxCn5I" TargetMode="External"/><Relationship Id="rId87" Type="http://schemas.openxmlformats.org/officeDocument/2006/relationships/hyperlink" Target="consultantplus://offline/ref=F4C160EFF59694A9168BC67E885B832ACAC3F8C64CA6A2D59A4A3EB2DA0786032A20E974FC68425592BDE2DC054F5FD649C98B06681CC50ExEn5I" TargetMode="External"/><Relationship Id="rId110" Type="http://schemas.openxmlformats.org/officeDocument/2006/relationships/hyperlink" Target="consultantplus://offline/ref=F4C160EFF59694A9168BD8739E37DC25CACDA3C249A4AA84C31E38E5855780566A60EF21BF2F4D5C92B6B68C44110686088286067300C50DFA535B9DxCn5I" TargetMode="External"/><Relationship Id="rId115" Type="http://schemas.openxmlformats.org/officeDocument/2006/relationships/hyperlink" Target="consultantplus://offline/ref=F4C160EFF59694A9168BD8739E37DC25CACDA3C249A5AE82CF1638E5855780566A60EF21BF2F4D5C92B6B68943110686088286067300C50DFA535B9DxCn5I" TargetMode="External"/><Relationship Id="rId131" Type="http://schemas.openxmlformats.org/officeDocument/2006/relationships/hyperlink" Target="consultantplus://offline/ref=F4C160EFF59694A9168BD8739E37DC25CACDA3C249A4AA84C31E38E5855780566A60EF21BF2F4D5C92B6B68544110686088286067300C50DFA535B9DxCn5I" TargetMode="External"/><Relationship Id="rId136" Type="http://schemas.openxmlformats.org/officeDocument/2006/relationships/hyperlink" Target="consultantplus://offline/ref=F4C160EFF59694A9168BD8739E37DC25CACDA3C249A4AA84C31E38E5855780566A60EF21BF2F4D5C92B6B78D47110686088286067300C50DFA535B9DxCn5I" TargetMode="External"/><Relationship Id="rId61" Type="http://schemas.openxmlformats.org/officeDocument/2006/relationships/hyperlink" Target="consultantplus://offline/ref=F4C160EFF59694A9168BD8739E37DC25CACDA3C249A0A183C11A38E5855780566A60EF21BF2F4D5C92B6B68D44110686088286067300C50DFA535B9DxCn5I" TargetMode="External"/><Relationship Id="rId82" Type="http://schemas.openxmlformats.org/officeDocument/2006/relationships/hyperlink" Target="consultantplus://offline/ref=F4C160EFF59694A9168BD8739E37DC25CACDA3C242A6A981C11565EF8D0E8C546D6FB036B866415D92B2B78A4A4E039319DA8A02681EC412E65159x9nEI" TargetMode="External"/><Relationship Id="rId19" Type="http://schemas.openxmlformats.org/officeDocument/2006/relationships/hyperlink" Target="consultantplus://offline/ref=F4C160EFF59694A9168BD8739E37DC25CACDA3C24AA2A18ACF1E38E5855780566A60EF21BF2F4D5C92B6B68D44110686088286067300C50DFA535B9DxCn5I" TargetMode="External"/><Relationship Id="rId14" Type="http://schemas.openxmlformats.org/officeDocument/2006/relationships/hyperlink" Target="consultantplus://offline/ref=F4C160EFF59694A9168BD8739E37DC25CACDA3C24AA2A880C61738E5855780566A60EF21BF2F4D5C92B6B68D44110686088286067300C50DFA535B9DxCn5I" TargetMode="External"/><Relationship Id="rId30" Type="http://schemas.openxmlformats.org/officeDocument/2006/relationships/hyperlink" Target="consultantplus://offline/ref=F4C160EFF59694A9168BD8739E37DC25CACDA3C24AA6AB87C61D38E5855780566A60EF21BF2F4D5C92B6B68D44110686088286067300C50DFA535B9DxCn5I" TargetMode="External"/><Relationship Id="rId35" Type="http://schemas.openxmlformats.org/officeDocument/2006/relationships/hyperlink" Target="consultantplus://offline/ref=F4C160EFF59694A9168BD8739E37DC25CACDA3C24AA6A08AC21F38E5855780566A60EF21BF2F4D5C92B6B68D44110686088286067300C50DFA535B9DxCn5I" TargetMode="External"/><Relationship Id="rId56" Type="http://schemas.openxmlformats.org/officeDocument/2006/relationships/hyperlink" Target="consultantplus://offline/ref=F4C160EFF59694A9168BD8739E37DC25CACDA3C249A0A880C11F38E5855780566A60EF21BF2F4D5C92B6B68D44110686088286067300C50DFA535B9DxCn5I" TargetMode="External"/><Relationship Id="rId77" Type="http://schemas.openxmlformats.org/officeDocument/2006/relationships/hyperlink" Target="consultantplus://offline/ref=F4C160EFF59694A9168BD8739E37DC25CACDA3C249A4AA84C31E38E5855780566A60EF21BF2F4D5C92B6B68D44110686088286067300C50DFA535B9DxCn5I" TargetMode="External"/><Relationship Id="rId100" Type="http://schemas.openxmlformats.org/officeDocument/2006/relationships/hyperlink" Target="consultantplus://offline/ref=F4C160EFF59694A9168BC67E885B832AC8C1FEC942A0A2D59A4A3EB2DA0786032A20E974FC6B405C90BDE2DC054F5FD649C98B06681CC50ExEn5I" TargetMode="External"/><Relationship Id="rId105" Type="http://schemas.openxmlformats.org/officeDocument/2006/relationships/hyperlink" Target="consultantplus://offline/ref=F4C160EFF59694A9168BD8739E37DC25CACDA3C249A4AA84C31E38E5855780566A60EF21BF2F4D5C92B6B68C40110686088286067300C50DFA535B9DxCn5I" TargetMode="External"/><Relationship Id="rId126" Type="http://schemas.openxmlformats.org/officeDocument/2006/relationships/hyperlink" Target="consultantplus://offline/ref=F4C160EFF59694A9168BD8739E37DC25CACDA3C249A4AA84C31E38E5855780566A60EF21BF2F4D5C92B6B68A41110686088286067300C50DFA535B9DxCn5I" TargetMode="External"/><Relationship Id="rId8" Type="http://schemas.openxmlformats.org/officeDocument/2006/relationships/hyperlink" Target="consultantplus://offline/ref=F4C160EFF59694A9168BD8739E37DC25CACDA3C24AA0A88BC01C38E5855780566A60EF21BF2F4D5C92B6B68D44110686088286067300C50DFA535B9DxCn5I" TargetMode="External"/><Relationship Id="rId51" Type="http://schemas.openxmlformats.org/officeDocument/2006/relationships/hyperlink" Target="consultantplus://offline/ref=F4C160EFF59694A9168BD8739E37DC25CACDA3C249A1AB84C41F38E5855780566A60EF21BF2F4D5C92B6B68D44110686088286067300C50DFA535B9DxCn5I" TargetMode="External"/><Relationship Id="rId72" Type="http://schemas.openxmlformats.org/officeDocument/2006/relationships/hyperlink" Target="consultantplus://offline/ref=F4C160EFF59694A9168BD8739E37DC25CACDA3C249A2AE83C51D38E5855780566A60EF21BF2F4D5C92B6B68D44110686088286067300C50DFA535B9DxCn5I" TargetMode="External"/><Relationship Id="rId93" Type="http://schemas.openxmlformats.org/officeDocument/2006/relationships/hyperlink" Target="consultantplus://offline/ref=F4C160EFF59694A9168BC67E885B832ACAC2F4CE4EA2A2D59A4A3EB2DA0786033820B178FD6E5E5D93A8B48D43x1nBI" TargetMode="External"/><Relationship Id="rId98" Type="http://schemas.openxmlformats.org/officeDocument/2006/relationships/hyperlink" Target="consultantplus://offline/ref=F4C160EFF59694A9168BC67E885B832AC8C1FFC84BA7A2D59A4A3EB2DA0786032A20E974FC6B405C93BDE2DC054F5FD649C98B06681CC50ExEn5I" TargetMode="External"/><Relationship Id="rId121" Type="http://schemas.openxmlformats.org/officeDocument/2006/relationships/hyperlink" Target="consultantplus://offline/ref=F4C160EFF59694A9168BD8739E37DC25CACDA3C249A4AA84C31E38E5855780566A60EF21BF2F4D5C92B6B68B42110686088286067300C50DFA535B9DxCn5I" TargetMode="External"/><Relationship Id="rId142" Type="http://schemas.openxmlformats.org/officeDocument/2006/relationships/hyperlink" Target="consultantplus://offline/ref=F4C160EFF59694A9168BC67E885B832ACAC3FBCF4DA4A2D59A4A3EB2DA0786033820B178FD6E5E5D93A8B48D43x1n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34701</Words>
  <Characters>197801</Characters>
  <Application>Microsoft Office Word</Application>
  <DocSecurity>0</DocSecurity>
  <Lines>1648</Lines>
  <Paragraphs>464</Paragraphs>
  <ScaleCrop>false</ScaleCrop>
  <Company/>
  <LinksUpToDate>false</LinksUpToDate>
  <CharactersWithSpaces>232038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2021-01-15T08:39:00Z</dcterms:created>
  <dcterms:modified xsi:type="dcterms:W3CDTF">2021-01-15T08:40:00Z</dcterms:modified>
</cp:coreProperties>
</file>