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0B1" w:rsidRDefault="006150B1">
      <w:pPr>
        <w:pStyle w:val="ConsPlusTitlePage"/>
      </w:pPr>
      <w:r>
        <w:t xml:space="preserve">Документ предоставлен </w:t>
      </w:r>
      <w:hyperlink r:id="rId5" w:history="1">
        <w:r>
          <w:rPr>
            <w:color w:val="0000FF"/>
          </w:rPr>
          <w:t>КонсультантПлюс</w:t>
        </w:r>
      </w:hyperlink>
      <w:r>
        <w:br/>
      </w:r>
    </w:p>
    <w:p w:rsidR="006150B1" w:rsidRDefault="006150B1">
      <w:pPr>
        <w:pStyle w:val="ConsPlusNormal"/>
        <w:jc w:val="both"/>
        <w:outlineLvl w:val="0"/>
      </w:pPr>
    </w:p>
    <w:p w:rsidR="006150B1" w:rsidRDefault="006150B1">
      <w:pPr>
        <w:pStyle w:val="ConsPlusTitle"/>
        <w:jc w:val="center"/>
        <w:outlineLvl w:val="0"/>
      </w:pPr>
      <w:r>
        <w:t>АДМИНИСТРАЦИЯ ГОРОДА АЧИНСКА</w:t>
      </w:r>
    </w:p>
    <w:p w:rsidR="006150B1" w:rsidRDefault="006150B1">
      <w:pPr>
        <w:pStyle w:val="ConsPlusTitle"/>
        <w:jc w:val="center"/>
      </w:pPr>
      <w:r>
        <w:t>КРАСНОЯРСКОГО КРАЯ</w:t>
      </w:r>
    </w:p>
    <w:p w:rsidR="006150B1" w:rsidRDefault="006150B1">
      <w:pPr>
        <w:pStyle w:val="ConsPlusTitle"/>
        <w:jc w:val="center"/>
      </w:pPr>
    </w:p>
    <w:p w:rsidR="006150B1" w:rsidRDefault="006150B1">
      <w:pPr>
        <w:pStyle w:val="ConsPlusTitle"/>
        <w:jc w:val="center"/>
      </w:pPr>
      <w:r>
        <w:t>ПОСТАНОВЛЕНИЕ</w:t>
      </w:r>
    </w:p>
    <w:p w:rsidR="006150B1" w:rsidRDefault="006150B1">
      <w:pPr>
        <w:pStyle w:val="ConsPlusTitle"/>
        <w:jc w:val="center"/>
      </w:pPr>
      <w:r>
        <w:t>от 24 октября 2013 г. N 358-п</w:t>
      </w:r>
    </w:p>
    <w:p w:rsidR="006150B1" w:rsidRDefault="006150B1">
      <w:pPr>
        <w:pStyle w:val="ConsPlusTitle"/>
        <w:jc w:val="center"/>
      </w:pPr>
    </w:p>
    <w:p w:rsidR="006150B1" w:rsidRDefault="006150B1">
      <w:pPr>
        <w:pStyle w:val="ConsPlusTitle"/>
        <w:jc w:val="center"/>
      </w:pPr>
      <w:r>
        <w:t>ОБ УТВЕРЖДЕНИИ МУНИЦИПАЛЬНОЙ ПРОГРАММЫ ГОРОДА АЧИНСКА</w:t>
      </w:r>
    </w:p>
    <w:p w:rsidR="006150B1" w:rsidRDefault="006150B1">
      <w:pPr>
        <w:pStyle w:val="ConsPlusTitle"/>
        <w:jc w:val="center"/>
      </w:pPr>
      <w:r>
        <w:t>"СИСТЕМА СОЦИАЛЬНОЙ ЗАЩИТЫ НАСЕЛЕНИЯ ГОРОДА АЧИНСКА</w:t>
      </w:r>
    </w:p>
    <w:p w:rsidR="006150B1" w:rsidRDefault="006150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50B1">
        <w:trPr>
          <w:jc w:val="center"/>
        </w:trPr>
        <w:tc>
          <w:tcPr>
            <w:tcW w:w="9294" w:type="dxa"/>
            <w:tcBorders>
              <w:top w:val="nil"/>
              <w:left w:val="single" w:sz="24" w:space="0" w:color="CED3F1"/>
              <w:bottom w:val="nil"/>
              <w:right w:val="single" w:sz="24" w:space="0" w:color="F4F3F8"/>
            </w:tcBorders>
            <w:shd w:val="clear" w:color="auto" w:fill="F4F3F8"/>
          </w:tcPr>
          <w:p w:rsidR="006150B1" w:rsidRDefault="006150B1">
            <w:pPr>
              <w:pStyle w:val="ConsPlusNormal"/>
              <w:jc w:val="center"/>
            </w:pPr>
            <w:r>
              <w:rPr>
                <w:color w:val="392C69"/>
              </w:rPr>
              <w:t>Список изменяющих документов</w:t>
            </w:r>
          </w:p>
          <w:p w:rsidR="006150B1" w:rsidRDefault="006150B1">
            <w:pPr>
              <w:pStyle w:val="ConsPlusNormal"/>
              <w:jc w:val="center"/>
            </w:pPr>
            <w:r>
              <w:rPr>
                <w:color w:val="392C69"/>
              </w:rPr>
              <w:t>(в ред. Постановлений Администрации г. Ачинска Красноярского края</w:t>
            </w:r>
          </w:p>
          <w:p w:rsidR="006150B1" w:rsidRDefault="006150B1">
            <w:pPr>
              <w:pStyle w:val="ConsPlusNormal"/>
              <w:jc w:val="center"/>
            </w:pPr>
            <w:r>
              <w:rPr>
                <w:color w:val="392C69"/>
              </w:rPr>
              <w:t xml:space="preserve">от 28.01.2014 </w:t>
            </w:r>
            <w:hyperlink r:id="rId6" w:history="1">
              <w:r>
                <w:rPr>
                  <w:color w:val="0000FF"/>
                </w:rPr>
                <w:t>N 082-п</w:t>
              </w:r>
            </w:hyperlink>
            <w:r>
              <w:rPr>
                <w:color w:val="392C69"/>
              </w:rPr>
              <w:t xml:space="preserve">, от 06.02.2014 </w:t>
            </w:r>
            <w:hyperlink r:id="rId7" w:history="1">
              <w:r>
                <w:rPr>
                  <w:color w:val="0000FF"/>
                </w:rPr>
                <w:t>N 102-п</w:t>
              </w:r>
            </w:hyperlink>
            <w:r>
              <w:rPr>
                <w:color w:val="392C69"/>
              </w:rPr>
              <w:t xml:space="preserve">, от 18.03.2014 </w:t>
            </w:r>
            <w:hyperlink r:id="rId8" w:history="1">
              <w:r>
                <w:rPr>
                  <w:color w:val="0000FF"/>
                </w:rPr>
                <w:t>N 163-п</w:t>
              </w:r>
            </w:hyperlink>
            <w:r>
              <w:rPr>
                <w:color w:val="392C69"/>
              </w:rPr>
              <w:t>,</w:t>
            </w:r>
          </w:p>
          <w:p w:rsidR="006150B1" w:rsidRDefault="006150B1">
            <w:pPr>
              <w:pStyle w:val="ConsPlusNormal"/>
              <w:jc w:val="center"/>
            </w:pPr>
            <w:r>
              <w:rPr>
                <w:color w:val="392C69"/>
              </w:rPr>
              <w:t xml:space="preserve">от 30.05.2014 </w:t>
            </w:r>
            <w:hyperlink r:id="rId9" w:history="1">
              <w:r>
                <w:rPr>
                  <w:color w:val="0000FF"/>
                </w:rPr>
                <w:t>N 302-п</w:t>
              </w:r>
            </w:hyperlink>
            <w:r>
              <w:rPr>
                <w:color w:val="392C69"/>
              </w:rPr>
              <w:t xml:space="preserve">, от 27.06.2014 </w:t>
            </w:r>
            <w:hyperlink r:id="rId10" w:history="1">
              <w:r>
                <w:rPr>
                  <w:color w:val="0000FF"/>
                </w:rPr>
                <w:t>N 339-п</w:t>
              </w:r>
            </w:hyperlink>
            <w:r>
              <w:rPr>
                <w:color w:val="392C69"/>
              </w:rPr>
              <w:t xml:space="preserve">, от 09.09.2014 </w:t>
            </w:r>
            <w:hyperlink r:id="rId11" w:history="1">
              <w:r>
                <w:rPr>
                  <w:color w:val="0000FF"/>
                </w:rPr>
                <w:t>N 410-п</w:t>
              </w:r>
            </w:hyperlink>
            <w:r>
              <w:rPr>
                <w:color w:val="392C69"/>
              </w:rPr>
              <w:t>,</w:t>
            </w:r>
          </w:p>
          <w:p w:rsidR="006150B1" w:rsidRDefault="006150B1">
            <w:pPr>
              <w:pStyle w:val="ConsPlusNormal"/>
              <w:jc w:val="center"/>
            </w:pPr>
            <w:r>
              <w:rPr>
                <w:color w:val="392C69"/>
              </w:rPr>
              <w:t xml:space="preserve">от 17.10.2014 </w:t>
            </w:r>
            <w:hyperlink r:id="rId12" w:history="1">
              <w:r>
                <w:rPr>
                  <w:color w:val="0000FF"/>
                </w:rPr>
                <w:t>N 445-п</w:t>
              </w:r>
            </w:hyperlink>
            <w:r>
              <w:rPr>
                <w:color w:val="392C69"/>
              </w:rPr>
              <w:t xml:space="preserve">, от 05.11.2014 </w:t>
            </w:r>
            <w:hyperlink r:id="rId13" w:history="1">
              <w:r>
                <w:rPr>
                  <w:color w:val="0000FF"/>
                </w:rPr>
                <w:t>N 485-п</w:t>
              </w:r>
            </w:hyperlink>
            <w:r>
              <w:rPr>
                <w:color w:val="392C69"/>
              </w:rPr>
              <w:t xml:space="preserve">, от 08.12.2014 </w:t>
            </w:r>
            <w:hyperlink r:id="rId14" w:history="1">
              <w:r>
                <w:rPr>
                  <w:color w:val="0000FF"/>
                </w:rPr>
                <w:t>N 516-п</w:t>
              </w:r>
            </w:hyperlink>
            <w:r>
              <w:rPr>
                <w:color w:val="392C69"/>
              </w:rPr>
              <w:t>,</w:t>
            </w:r>
          </w:p>
          <w:p w:rsidR="006150B1" w:rsidRDefault="006150B1">
            <w:pPr>
              <w:pStyle w:val="ConsPlusNormal"/>
              <w:jc w:val="center"/>
            </w:pPr>
            <w:r>
              <w:rPr>
                <w:color w:val="392C69"/>
              </w:rPr>
              <w:t xml:space="preserve">от 15.12.2014 </w:t>
            </w:r>
            <w:hyperlink r:id="rId15" w:history="1">
              <w:r>
                <w:rPr>
                  <w:color w:val="0000FF"/>
                </w:rPr>
                <w:t>N 538-п</w:t>
              </w:r>
            </w:hyperlink>
            <w:r>
              <w:rPr>
                <w:color w:val="392C69"/>
              </w:rPr>
              <w:t xml:space="preserve">, от 16.12.2014 </w:t>
            </w:r>
            <w:hyperlink r:id="rId16" w:history="1">
              <w:r>
                <w:rPr>
                  <w:color w:val="0000FF"/>
                </w:rPr>
                <w:t>N 540-п</w:t>
              </w:r>
            </w:hyperlink>
            <w:r>
              <w:rPr>
                <w:color w:val="392C69"/>
              </w:rPr>
              <w:t xml:space="preserve">, от 23.03.2015 </w:t>
            </w:r>
            <w:hyperlink r:id="rId17" w:history="1">
              <w:r>
                <w:rPr>
                  <w:color w:val="0000FF"/>
                </w:rPr>
                <w:t>N 080-п</w:t>
              </w:r>
            </w:hyperlink>
            <w:r>
              <w:rPr>
                <w:color w:val="392C69"/>
              </w:rPr>
              <w:t>,</w:t>
            </w:r>
          </w:p>
          <w:p w:rsidR="006150B1" w:rsidRDefault="006150B1">
            <w:pPr>
              <w:pStyle w:val="ConsPlusNormal"/>
              <w:jc w:val="center"/>
            </w:pPr>
            <w:r>
              <w:rPr>
                <w:color w:val="392C69"/>
              </w:rPr>
              <w:t xml:space="preserve">от 25.03.2015 </w:t>
            </w:r>
            <w:hyperlink r:id="rId18" w:history="1">
              <w:r>
                <w:rPr>
                  <w:color w:val="0000FF"/>
                </w:rPr>
                <w:t>N 086-п</w:t>
              </w:r>
            </w:hyperlink>
            <w:r>
              <w:rPr>
                <w:color w:val="392C69"/>
              </w:rPr>
              <w:t xml:space="preserve">, от 28.04.2015 </w:t>
            </w:r>
            <w:hyperlink r:id="rId19" w:history="1">
              <w:r>
                <w:rPr>
                  <w:color w:val="0000FF"/>
                </w:rPr>
                <w:t>N 153-п</w:t>
              </w:r>
            </w:hyperlink>
            <w:r>
              <w:rPr>
                <w:color w:val="392C69"/>
              </w:rPr>
              <w:t xml:space="preserve">, от 25.06.2015 </w:t>
            </w:r>
            <w:hyperlink r:id="rId20" w:history="1">
              <w:r>
                <w:rPr>
                  <w:color w:val="0000FF"/>
                </w:rPr>
                <w:t>N 231-п</w:t>
              </w:r>
            </w:hyperlink>
            <w:r>
              <w:rPr>
                <w:color w:val="392C69"/>
              </w:rPr>
              <w:t>,</w:t>
            </w:r>
          </w:p>
          <w:p w:rsidR="006150B1" w:rsidRDefault="006150B1">
            <w:pPr>
              <w:pStyle w:val="ConsPlusNormal"/>
              <w:jc w:val="center"/>
            </w:pPr>
            <w:r>
              <w:rPr>
                <w:color w:val="392C69"/>
              </w:rPr>
              <w:t xml:space="preserve">от 24.08.2015 </w:t>
            </w:r>
            <w:hyperlink r:id="rId21" w:history="1">
              <w:r>
                <w:rPr>
                  <w:color w:val="0000FF"/>
                </w:rPr>
                <w:t>N 278-п</w:t>
              </w:r>
            </w:hyperlink>
            <w:r>
              <w:rPr>
                <w:color w:val="392C69"/>
              </w:rPr>
              <w:t xml:space="preserve">, от 08.10.2015 </w:t>
            </w:r>
            <w:hyperlink r:id="rId22" w:history="1">
              <w:r>
                <w:rPr>
                  <w:color w:val="0000FF"/>
                </w:rPr>
                <w:t>N 331-п</w:t>
              </w:r>
            </w:hyperlink>
            <w:r>
              <w:rPr>
                <w:color w:val="392C69"/>
              </w:rPr>
              <w:t xml:space="preserve">, от 12.11.2015 </w:t>
            </w:r>
            <w:hyperlink r:id="rId23" w:history="1">
              <w:r>
                <w:rPr>
                  <w:color w:val="0000FF"/>
                </w:rPr>
                <w:t>N 390-п</w:t>
              </w:r>
            </w:hyperlink>
            <w:r>
              <w:rPr>
                <w:color w:val="392C69"/>
              </w:rPr>
              <w:t>,</w:t>
            </w:r>
          </w:p>
          <w:p w:rsidR="006150B1" w:rsidRDefault="006150B1">
            <w:pPr>
              <w:pStyle w:val="ConsPlusNormal"/>
              <w:jc w:val="center"/>
            </w:pPr>
            <w:r>
              <w:rPr>
                <w:color w:val="392C69"/>
              </w:rPr>
              <w:t xml:space="preserve">от 14.12.2015 </w:t>
            </w:r>
            <w:hyperlink r:id="rId24" w:history="1">
              <w:r>
                <w:rPr>
                  <w:color w:val="0000FF"/>
                </w:rPr>
                <w:t>N 436-п</w:t>
              </w:r>
            </w:hyperlink>
            <w:r>
              <w:rPr>
                <w:color w:val="392C69"/>
              </w:rPr>
              <w:t xml:space="preserve">, от 29.12.2015 </w:t>
            </w:r>
            <w:hyperlink r:id="rId25" w:history="1">
              <w:r>
                <w:rPr>
                  <w:color w:val="0000FF"/>
                </w:rPr>
                <w:t>N 494-п</w:t>
              </w:r>
            </w:hyperlink>
            <w:r>
              <w:rPr>
                <w:color w:val="392C69"/>
              </w:rPr>
              <w:t>)</w:t>
            </w:r>
          </w:p>
        </w:tc>
      </w:tr>
    </w:tbl>
    <w:p w:rsidR="006150B1" w:rsidRDefault="006150B1">
      <w:pPr>
        <w:pStyle w:val="ConsPlusNormal"/>
        <w:jc w:val="both"/>
      </w:pPr>
    </w:p>
    <w:p w:rsidR="006150B1" w:rsidRDefault="006150B1">
      <w:pPr>
        <w:pStyle w:val="ConsPlusNormal"/>
        <w:ind w:firstLine="540"/>
        <w:jc w:val="both"/>
      </w:pPr>
      <w:r>
        <w:t xml:space="preserve">В соответствии со </w:t>
      </w:r>
      <w:hyperlink r:id="rId26" w:history="1">
        <w:r>
          <w:rPr>
            <w:color w:val="0000FF"/>
          </w:rPr>
          <w:t>статьей 179</w:t>
        </w:r>
      </w:hyperlink>
      <w:r>
        <w:t xml:space="preserve"> Бюджетного кодекса Российской Федерации, </w:t>
      </w:r>
      <w:hyperlink r:id="rId27" w:history="1">
        <w:r>
          <w:rPr>
            <w:color w:val="0000FF"/>
          </w:rPr>
          <w:t>статьей 16.1</w:t>
        </w:r>
      </w:hyperlink>
      <w:r>
        <w:t xml:space="preserve"> Федерального закона от 06.10.2003 N 131-ФЗ "Об общих принципах организации местного самоуправления в Российской Федерации", руководствуясь </w:t>
      </w:r>
      <w:hyperlink r:id="rId28" w:history="1">
        <w:r>
          <w:rPr>
            <w:color w:val="0000FF"/>
          </w:rPr>
          <w:t>статьями 46</w:t>
        </w:r>
      </w:hyperlink>
      <w:r>
        <w:t xml:space="preserve">, </w:t>
      </w:r>
      <w:hyperlink r:id="rId29" w:history="1">
        <w:r>
          <w:rPr>
            <w:color w:val="0000FF"/>
          </w:rPr>
          <w:t>49</w:t>
        </w:r>
      </w:hyperlink>
      <w:r>
        <w:t xml:space="preserve"> Устава города Ачинска, </w:t>
      </w:r>
      <w:hyperlink r:id="rId30" w:history="1">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Распоряжением Администрации города Ачинска от 12.12.2014 N 4639-р "Об утверждении перечня муниципальных программ города Ачинска", постановляю:</w:t>
      </w:r>
    </w:p>
    <w:p w:rsidR="006150B1" w:rsidRDefault="006150B1">
      <w:pPr>
        <w:pStyle w:val="ConsPlusNormal"/>
        <w:jc w:val="both"/>
      </w:pPr>
      <w:r>
        <w:t xml:space="preserve">(в ред. </w:t>
      </w:r>
      <w:hyperlink r:id="rId31" w:history="1">
        <w:r>
          <w:rPr>
            <w:color w:val="0000FF"/>
          </w:rPr>
          <w:t>Постановления</w:t>
        </w:r>
      </w:hyperlink>
      <w:r>
        <w:t xml:space="preserve"> Администрации г. Ачинска Красноярского края от 28.04.2015 N 153-п)</w:t>
      </w:r>
    </w:p>
    <w:p w:rsidR="006150B1" w:rsidRDefault="006150B1">
      <w:pPr>
        <w:pStyle w:val="ConsPlusNormal"/>
        <w:spacing w:before="220"/>
        <w:ind w:firstLine="540"/>
        <w:jc w:val="both"/>
      </w:pPr>
      <w:r>
        <w:t xml:space="preserve">1. Утвердить муниципальную </w:t>
      </w:r>
      <w:hyperlink w:anchor="P44" w:history="1">
        <w:r>
          <w:rPr>
            <w:color w:val="0000FF"/>
          </w:rPr>
          <w:t>программу</w:t>
        </w:r>
      </w:hyperlink>
      <w:r>
        <w:t xml:space="preserve"> города Ачинска "Система социальной защиты населения города Ачинска" в новой редакции согласно приложению.</w:t>
      </w:r>
    </w:p>
    <w:p w:rsidR="006150B1" w:rsidRDefault="006150B1">
      <w:pPr>
        <w:pStyle w:val="ConsPlusNormal"/>
        <w:jc w:val="both"/>
      </w:pPr>
      <w:r>
        <w:t xml:space="preserve">(п. 1 в ред. </w:t>
      </w:r>
      <w:hyperlink r:id="rId32" w:history="1">
        <w:r>
          <w:rPr>
            <w:color w:val="0000FF"/>
          </w:rPr>
          <w:t>Постановления</w:t>
        </w:r>
      </w:hyperlink>
      <w:r>
        <w:t xml:space="preserve"> Администрации г. Ачинска Красноярского края от 05.11.2014 N 485-п)</w:t>
      </w:r>
    </w:p>
    <w:p w:rsidR="006150B1" w:rsidRDefault="006150B1">
      <w:pPr>
        <w:pStyle w:val="ConsPlusNormal"/>
        <w:spacing w:before="220"/>
        <w:ind w:firstLine="540"/>
        <w:jc w:val="both"/>
      </w:pPr>
      <w:r>
        <w:t xml:space="preserve">2. Признать утратившим силу </w:t>
      </w:r>
      <w:hyperlink r:id="rId33" w:history="1">
        <w:r>
          <w:rPr>
            <w:color w:val="0000FF"/>
          </w:rPr>
          <w:t>Постановление</w:t>
        </w:r>
      </w:hyperlink>
      <w:r>
        <w:t xml:space="preserve"> Администрации города Ачинска от 14.11.2011 N 401-п "Об утверждении долгосрочной городской целевой программы "Оказание дополнительных мер социальной поддержки и социальной помощи отдельным категориям граждан, семьям, находящимся в трудной жизненной ситуации, и проведение городских социально значимых мероприятий" на 2012 - 2014 годы" (в редакции Постановлений Администрации города Ачинска от 21.02.2012 </w:t>
      </w:r>
      <w:hyperlink r:id="rId34" w:history="1">
        <w:r>
          <w:rPr>
            <w:color w:val="0000FF"/>
          </w:rPr>
          <w:t>N 045-п</w:t>
        </w:r>
      </w:hyperlink>
      <w:r>
        <w:t xml:space="preserve">, от 24.08.2012 </w:t>
      </w:r>
      <w:hyperlink r:id="rId35" w:history="1">
        <w:r>
          <w:rPr>
            <w:color w:val="0000FF"/>
          </w:rPr>
          <w:t>N 283-п</w:t>
        </w:r>
      </w:hyperlink>
      <w:r>
        <w:t xml:space="preserve">, от 11.10.2012 </w:t>
      </w:r>
      <w:hyperlink r:id="rId36" w:history="1">
        <w:r>
          <w:rPr>
            <w:color w:val="0000FF"/>
          </w:rPr>
          <w:t>N 318-п</w:t>
        </w:r>
      </w:hyperlink>
      <w:r>
        <w:t xml:space="preserve">, от 29.11.2012 </w:t>
      </w:r>
      <w:hyperlink r:id="rId37" w:history="1">
        <w:r>
          <w:rPr>
            <w:color w:val="0000FF"/>
          </w:rPr>
          <w:t>N 383-п</w:t>
        </w:r>
      </w:hyperlink>
      <w:r>
        <w:t xml:space="preserve">, от 25.12.2012 </w:t>
      </w:r>
      <w:hyperlink r:id="rId38" w:history="1">
        <w:r>
          <w:rPr>
            <w:color w:val="0000FF"/>
          </w:rPr>
          <w:t>N 440-п</w:t>
        </w:r>
      </w:hyperlink>
      <w:r>
        <w:t xml:space="preserve">, от 11.03.2013 </w:t>
      </w:r>
      <w:hyperlink r:id="rId39" w:history="1">
        <w:r>
          <w:rPr>
            <w:color w:val="0000FF"/>
          </w:rPr>
          <w:t>N 101-п</w:t>
        </w:r>
      </w:hyperlink>
      <w:r>
        <w:t>).</w:t>
      </w:r>
    </w:p>
    <w:p w:rsidR="006150B1" w:rsidRDefault="006150B1">
      <w:pPr>
        <w:pStyle w:val="ConsPlusNormal"/>
        <w:spacing w:before="220"/>
        <w:ind w:firstLine="540"/>
        <w:jc w:val="both"/>
      </w:pPr>
      <w:r>
        <w:t>3. Отменить Постановления Администрации города Ачинска:</w:t>
      </w:r>
    </w:p>
    <w:p w:rsidR="006150B1" w:rsidRDefault="006150B1">
      <w:pPr>
        <w:pStyle w:val="ConsPlusNormal"/>
        <w:spacing w:before="220"/>
        <w:ind w:firstLine="540"/>
        <w:jc w:val="both"/>
      </w:pPr>
      <w:r>
        <w:t xml:space="preserve">от 29.11.2012 </w:t>
      </w:r>
      <w:hyperlink r:id="rId40" w:history="1">
        <w:r>
          <w:rPr>
            <w:color w:val="0000FF"/>
          </w:rPr>
          <w:t>N 384-п</w:t>
        </w:r>
      </w:hyperlink>
      <w:r>
        <w:t xml:space="preserve"> "Об утверждении долгосрочной городской целевой программы "Оказание дополнительных мер социальной поддержки и социальной помощи отдельным категориям граждан, семьям, находящимся в трудной жизненной ситуации, и проведение городских социально значимых мероприятий" на 2015 - 2017 годы";</w:t>
      </w:r>
    </w:p>
    <w:p w:rsidR="006150B1" w:rsidRDefault="006150B1">
      <w:pPr>
        <w:pStyle w:val="ConsPlusNormal"/>
        <w:spacing w:before="220"/>
        <w:ind w:firstLine="540"/>
        <w:jc w:val="both"/>
      </w:pPr>
      <w:r>
        <w:t xml:space="preserve">от 29.11.2012 </w:t>
      </w:r>
      <w:hyperlink r:id="rId41" w:history="1">
        <w:r>
          <w:rPr>
            <w:color w:val="0000FF"/>
          </w:rPr>
          <w:t>N 386-п</w:t>
        </w:r>
      </w:hyperlink>
      <w:r>
        <w:t xml:space="preserve"> "Об утверждении долгосрочной городской целевой программы "Доступная среда жизнедеятельности для инвалидов" на 2014 - 2016 годы".</w:t>
      </w:r>
    </w:p>
    <w:p w:rsidR="006150B1" w:rsidRDefault="006150B1">
      <w:pPr>
        <w:pStyle w:val="ConsPlusNormal"/>
        <w:spacing w:before="220"/>
        <w:ind w:firstLine="540"/>
        <w:jc w:val="both"/>
      </w:pPr>
      <w:r>
        <w:t xml:space="preserve">4. Контроль исполнения Постановления возложить на заместителя Главы Администрации </w:t>
      </w:r>
      <w:r>
        <w:lastRenderedPageBreak/>
        <w:t>города Стрельцову Е.В.</w:t>
      </w:r>
    </w:p>
    <w:p w:rsidR="006150B1" w:rsidRDefault="006150B1">
      <w:pPr>
        <w:pStyle w:val="ConsPlusNormal"/>
        <w:spacing w:before="220"/>
        <w:ind w:firstLine="540"/>
        <w:jc w:val="both"/>
      </w:pPr>
      <w:r>
        <w:t>5. Опубликовать Постановление в газете "Ачинская газета" и разместить его на официальном сайте органов местного самоуправления: http://www.adm-achinsk.ru.</w:t>
      </w:r>
    </w:p>
    <w:p w:rsidR="006150B1" w:rsidRDefault="006150B1">
      <w:pPr>
        <w:pStyle w:val="ConsPlusNormal"/>
        <w:spacing w:before="220"/>
        <w:ind w:firstLine="540"/>
        <w:jc w:val="both"/>
      </w:pPr>
      <w:r>
        <w:t>6. Постановление вступает в силу с 1 января 2014 года.</w:t>
      </w:r>
    </w:p>
    <w:p w:rsidR="006150B1" w:rsidRDefault="006150B1">
      <w:pPr>
        <w:pStyle w:val="ConsPlusNormal"/>
        <w:jc w:val="both"/>
      </w:pPr>
    </w:p>
    <w:p w:rsidR="006150B1" w:rsidRDefault="006150B1">
      <w:pPr>
        <w:pStyle w:val="ConsPlusNormal"/>
        <w:jc w:val="right"/>
      </w:pPr>
      <w:r>
        <w:t>Глава</w:t>
      </w:r>
    </w:p>
    <w:p w:rsidR="006150B1" w:rsidRDefault="006150B1">
      <w:pPr>
        <w:pStyle w:val="ConsPlusNormal"/>
        <w:jc w:val="right"/>
      </w:pPr>
      <w:r>
        <w:t>Администрации города Ачинска</w:t>
      </w:r>
    </w:p>
    <w:p w:rsidR="006150B1" w:rsidRDefault="006150B1">
      <w:pPr>
        <w:pStyle w:val="ConsPlusNormal"/>
        <w:jc w:val="right"/>
      </w:pPr>
      <w:r>
        <w:t>В.И.АНИКЕЕВ</w:t>
      </w:r>
    </w:p>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right"/>
        <w:outlineLvl w:val="0"/>
      </w:pPr>
      <w:r>
        <w:t>Утверждена</w:t>
      </w:r>
    </w:p>
    <w:p w:rsidR="006150B1" w:rsidRDefault="006150B1">
      <w:pPr>
        <w:pStyle w:val="ConsPlusNormal"/>
        <w:jc w:val="right"/>
      </w:pPr>
      <w:r>
        <w:t>Постановлением</w:t>
      </w:r>
    </w:p>
    <w:p w:rsidR="006150B1" w:rsidRDefault="006150B1">
      <w:pPr>
        <w:pStyle w:val="ConsPlusNormal"/>
        <w:jc w:val="right"/>
      </w:pPr>
      <w:r>
        <w:t>Администрации города Ачинска</w:t>
      </w:r>
    </w:p>
    <w:p w:rsidR="006150B1" w:rsidRDefault="006150B1">
      <w:pPr>
        <w:pStyle w:val="ConsPlusNormal"/>
        <w:jc w:val="right"/>
      </w:pPr>
      <w:r>
        <w:t>от 24 октября 2013 г. N 358-п</w:t>
      </w:r>
    </w:p>
    <w:p w:rsidR="006150B1" w:rsidRDefault="006150B1">
      <w:pPr>
        <w:pStyle w:val="ConsPlusNormal"/>
        <w:jc w:val="both"/>
      </w:pPr>
    </w:p>
    <w:p w:rsidR="006150B1" w:rsidRDefault="006150B1">
      <w:pPr>
        <w:pStyle w:val="ConsPlusTitle"/>
        <w:jc w:val="center"/>
      </w:pPr>
      <w:bookmarkStart w:id="0" w:name="P44"/>
      <w:bookmarkEnd w:id="0"/>
      <w:r>
        <w:t>МУНИЦИПАЛЬНАЯ ПРОГРАММА</w:t>
      </w:r>
    </w:p>
    <w:p w:rsidR="006150B1" w:rsidRDefault="006150B1">
      <w:pPr>
        <w:pStyle w:val="ConsPlusTitle"/>
        <w:jc w:val="center"/>
      </w:pPr>
      <w:r>
        <w:t>ГОРОДА АЧИНСКА "СИСТЕМА СОЦИАЛЬНОЙ ЗАЩИТЫ НАСЕЛЕНИЯ</w:t>
      </w:r>
    </w:p>
    <w:p w:rsidR="006150B1" w:rsidRDefault="006150B1">
      <w:pPr>
        <w:pStyle w:val="ConsPlusTitle"/>
        <w:jc w:val="center"/>
      </w:pPr>
      <w:r>
        <w:t>ГОРОДА АЧИНСКА"</w:t>
      </w:r>
    </w:p>
    <w:p w:rsidR="006150B1" w:rsidRDefault="006150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50B1">
        <w:trPr>
          <w:jc w:val="center"/>
        </w:trPr>
        <w:tc>
          <w:tcPr>
            <w:tcW w:w="9294" w:type="dxa"/>
            <w:tcBorders>
              <w:top w:val="nil"/>
              <w:left w:val="single" w:sz="24" w:space="0" w:color="CED3F1"/>
              <w:bottom w:val="nil"/>
              <w:right w:val="single" w:sz="24" w:space="0" w:color="F4F3F8"/>
            </w:tcBorders>
            <w:shd w:val="clear" w:color="auto" w:fill="F4F3F8"/>
          </w:tcPr>
          <w:p w:rsidR="006150B1" w:rsidRDefault="006150B1">
            <w:pPr>
              <w:pStyle w:val="ConsPlusNormal"/>
              <w:jc w:val="center"/>
            </w:pPr>
            <w:r>
              <w:rPr>
                <w:color w:val="392C69"/>
              </w:rPr>
              <w:t>Список изменяющих документов</w:t>
            </w:r>
          </w:p>
          <w:p w:rsidR="006150B1" w:rsidRDefault="006150B1">
            <w:pPr>
              <w:pStyle w:val="ConsPlusNormal"/>
              <w:jc w:val="center"/>
            </w:pPr>
            <w:r>
              <w:rPr>
                <w:color w:val="392C69"/>
              </w:rPr>
              <w:t>(в ред. Постановлений Администрации г. Ачинска Красноярского края</w:t>
            </w:r>
          </w:p>
          <w:p w:rsidR="006150B1" w:rsidRDefault="006150B1">
            <w:pPr>
              <w:pStyle w:val="ConsPlusNormal"/>
              <w:jc w:val="center"/>
            </w:pPr>
            <w:r>
              <w:rPr>
                <w:color w:val="392C69"/>
              </w:rPr>
              <w:t xml:space="preserve">от 05.11.2014 </w:t>
            </w:r>
            <w:hyperlink r:id="rId42" w:history="1">
              <w:r>
                <w:rPr>
                  <w:color w:val="0000FF"/>
                </w:rPr>
                <w:t>N 485-п</w:t>
              </w:r>
            </w:hyperlink>
            <w:r>
              <w:rPr>
                <w:color w:val="392C69"/>
              </w:rPr>
              <w:t xml:space="preserve">, от 08.12.2014 </w:t>
            </w:r>
            <w:hyperlink r:id="rId43" w:history="1">
              <w:r>
                <w:rPr>
                  <w:color w:val="0000FF"/>
                </w:rPr>
                <w:t>N 516-п</w:t>
              </w:r>
            </w:hyperlink>
            <w:r>
              <w:rPr>
                <w:color w:val="392C69"/>
              </w:rPr>
              <w:t xml:space="preserve">, от 23.03.2015 </w:t>
            </w:r>
            <w:hyperlink r:id="rId44" w:history="1">
              <w:r>
                <w:rPr>
                  <w:color w:val="0000FF"/>
                </w:rPr>
                <w:t>N 080-п</w:t>
              </w:r>
            </w:hyperlink>
            <w:r>
              <w:rPr>
                <w:color w:val="392C69"/>
              </w:rPr>
              <w:t>,</w:t>
            </w:r>
          </w:p>
          <w:p w:rsidR="006150B1" w:rsidRDefault="006150B1">
            <w:pPr>
              <w:pStyle w:val="ConsPlusNormal"/>
              <w:jc w:val="center"/>
            </w:pPr>
            <w:r>
              <w:rPr>
                <w:color w:val="392C69"/>
              </w:rPr>
              <w:t xml:space="preserve">от 25.03.2015 </w:t>
            </w:r>
            <w:hyperlink r:id="rId45" w:history="1">
              <w:r>
                <w:rPr>
                  <w:color w:val="0000FF"/>
                </w:rPr>
                <w:t>N 086-п</w:t>
              </w:r>
            </w:hyperlink>
            <w:r>
              <w:rPr>
                <w:color w:val="392C69"/>
              </w:rPr>
              <w:t xml:space="preserve">, от 28.04.2015 </w:t>
            </w:r>
            <w:hyperlink r:id="rId46" w:history="1">
              <w:r>
                <w:rPr>
                  <w:color w:val="0000FF"/>
                </w:rPr>
                <w:t>N 153-п</w:t>
              </w:r>
            </w:hyperlink>
            <w:r>
              <w:rPr>
                <w:color w:val="392C69"/>
              </w:rPr>
              <w:t xml:space="preserve">, от 25.06.2015 </w:t>
            </w:r>
            <w:hyperlink r:id="rId47" w:history="1">
              <w:r>
                <w:rPr>
                  <w:color w:val="0000FF"/>
                </w:rPr>
                <w:t>N 231-п</w:t>
              </w:r>
            </w:hyperlink>
            <w:r>
              <w:rPr>
                <w:color w:val="392C69"/>
              </w:rPr>
              <w:t>,</w:t>
            </w:r>
          </w:p>
          <w:p w:rsidR="006150B1" w:rsidRDefault="006150B1">
            <w:pPr>
              <w:pStyle w:val="ConsPlusNormal"/>
              <w:jc w:val="center"/>
            </w:pPr>
            <w:r>
              <w:rPr>
                <w:color w:val="392C69"/>
              </w:rPr>
              <w:t xml:space="preserve">от 24.08.2015 </w:t>
            </w:r>
            <w:hyperlink r:id="rId48" w:history="1">
              <w:r>
                <w:rPr>
                  <w:color w:val="0000FF"/>
                </w:rPr>
                <w:t>N 278-п</w:t>
              </w:r>
            </w:hyperlink>
            <w:r>
              <w:rPr>
                <w:color w:val="392C69"/>
              </w:rPr>
              <w:t xml:space="preserve">, от 08.10.2015 </w:t>
            </w:r>
            <w:hyperlink r:id="rId49" w:history="1">
              <w:r>
                <w:rPr>
                  <w:color w:val="0000FF"/>
                </w:rPr>
                <w:t>N 331-п</w:t>
              </w:r>
            </w:hyperlink>
            <w:r>
              <w:rPr>
                <w:color w:val="392C69"/>
              </w:rPr>
              <w:t xml:space="preserve">, от 12.11.2015 </w:t>
            </w:r>
            <w:hyperlink r:id="rId50" w:history="1">
              <w:r>
                <w:rPr>
                  <w:color w:val="0000FF"/>
                </w:rPr>
                <w:t>N 390-п</w:t>
              </w:r>
            </w:hyperlink>
            <w:r>
              <w:rPr>
                <w:color w:val="392C69"/>
              </w:rPr>
              <w:t>,</w:t>
            </w:r>
          </w:p>
          <w:p w:rsidR="006150B1" w:rsidRDefault="006150B1">
            <w:pPr>
              <w:pStyle w:val="ConsPlusNormal"/>
              <w:jc w:val="center"/>
            </w:pPr>
            <w:r>
              <w:rPr>
                <w:color w:val="392C69"/>
              </w:rPr>
              <w:t xml:space="preserve">от 14.12.2015 </w:t>
            </w:r>
            <w:hyperlink r:id="rId51" w:history="1">
              <w:r>
                <w:rPr>
                  <w:color w:val="0000FF"/>
                </w:rPr>
                <w:t>N 436-п</w:t>
              </w:r>
            </w:hyperlink>
            <w:r>
              <w:rPr>
                <w:color w:val="392C69"/>
              </w:rPr>
              <w:t xml:space="preserve">, от 29.12.2015 </w:t>
            </w:r>
            <w:hyperlink r:id="rId52" w:history="1">
              <w:r>
                <w:rPr>
                  <w:color w:val="0000FF"/>
                </w:rPr>
                <w:t>N 494-п</w:t>
              </w:r>
            </w:hyperlink>
            <w:r>
              <w:rPr>
                <w:color w:val="392C69"/>
              </w:rPr>
              <w:t>)</w:t>
            </w:r>
          </w:p>
        </w:tc>
      </w:tr>
    </w:tbl>
    <w:p w:rsidR="006150B1" w:rsidRDefault="006150B1">
      <w:pPr>
        <w:pStyle w:val="ConsPlusNormal"/>
        <w:jc w:val="both"/>
      </w:pPr>
    </w:p>
    <w:p w:rsidR="006150B1" w:rsidRDefault="006150B1">
      <w:pPr>
        <w:pStyle w:val="ConsPlusNormal"/>
        <w:jc w:val="center"/>
        <w:outlineLvl w:val="1"/>
      </w:pPr>
      <w:r>
        <w:t>1. ПАСПОРТ МУНИЦИПАЛЬНОЙ ПРОГРАММЫ</w:t>
      </w:r>
    </w:p>
    <w:p w:rsidR="006150B1" w:rsidRDefault="006150B1">
      <w:pPr>
        <w:pStyle w:val="ConsPlusNormal"/>
        <w:jc w:val="both"/>
      </w:pPr>
    </w:p>
    <w:p w:rsidR="006150B1" w:rsidRDefault="006150B1">
      <w:pPr>
        <w:sectPr w:rsidR="006150B1" w:rsidSect="00DE48C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65"/>
        <w:gridCol w:w="6463"/>
      </w:tblGrid>
      <w:tr w:rsidR="006150B1">
        <w:tc>
          <w:tcPr>
            <w:tcW w:w="3165" w:type="dxa"/>
          </w:tcPr>
          <w:p w:rsidR="006150B1" w:rsidRDefault="006150B1">
            <w:pPr>
              <w:pStyle w:val="ConsPlusNormal"/>
            </w:pPr>
            <w:r>
              <w:lastRenderedPageBreak/>
              <w:t>Наименование муниципальной программы</w:t>
            </w:r>
          </w:p>
        </w:tc>
        <w:tc>
          <w:tcPr>
            <w:tcW w:w="6463" w:type="dxa"/>
          </w:tcPr>
          <w:p w:rsidR="006150B1" w:rsidRDefault="006150B1">
            <w:pPr>
              <w:pStyle w:val="ConsPlusNormal"/>
            </w:pPr>
            <w:r>
              <w:t>Система социальной защиты населения города Ачинска (далее - муниципальная программа)</w:t>
            </w:r>
          </w:p>
        </w:tc>
      </w:tr>
      <w:tr w:rsidR="006150B1">
        <w:tblPrEx>
          <w:tblBorders>
            <w:insideH w:val="nil"/>
          </w:tblBorders>
        </w:tblPrEx>
        <w:tc>
          <w:tcPr>
            <w:tcW w:w="3165" w:type="dxa"/>
            <w:tcBorders>
              <w:bottom w:val="nil"/>
            </w:tcBorders>
          </w:tcPr>
          <w:p w:rsidR="006150B1" w:rsidRDefault="006150B1">
            <w:pPr>
              <w:pStyle w:val="ConsPlusNormal"/>
            </w:pPr>
            <w:r>
              <w:t>Основания для разработки муниципальной программы</w:t>
            </w:r>
          </w:p>
        </w:tc>
        <w:tc>
          <w:tcPr>
            <w:tcW w:w="6463" w:type="dxa"/>
            <w:tcBorders>
              <w:bottom w:val="nil"/>
            </w:tcBorders>
          </w:tcPr>
          <w:p w:rsidR="006150B1" w:rsidRDefault="006150B1">
            <w:pPr>
              <w:pStyle w:val="ConsPlusNormal"/>
            </w:pPr>
            <w:hyperlink r:id="rId53" w:history="1">
              <w:r>
                <w:rPr>
                  <w:color w:val="0000FF"/>
                </w:rPr>
                <w:t>ст. 179</w:t>
              </w:r>
            </w:hyperlink>
            <w:r>
              <w:t xml:space="preserve"> Бюджетного кодекса Российской Федерации;</w:t>
            </w:r>
          </w:p>
          <w:p w:rsidR="006150B1" w:rsidRDefault="006150B1">
            <w:pPr>
              <w:pStyle w:val="ConsPlusNormal"/>
            </w:pPr>
            <w:hyperlink r:id="rId54" w:history="1">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6150B1" w:rsidRDefault="006150B1">
            <w:pPr>
              <w:pStyle w:val="ConsPlusNormal"/>
            </w:pPr>
            <w:r>
              <w:t>Распоряжение Администрации города Ачинска от 12.12.2014 N 4639-р "Об утверждении перечня муниципальных программ города Ачинска"</w:t>
            </w:r>
          </w:p>
        </w:tc>
      </w:tr>
      <w:tr w:rsidR="006150B1">
        <w:tblPrEx>
          <w:tblBorders>
            <w:insideH w:val="nil"/>
          </w:tblBorders>
        </w:tblPrEx>
        <w:tc>
          <w:tcPr>
            <w:tcW w:w="9628" w:type="dxa"/>
            <w:gridSpan w:val="2"/>
            <w:tcBorders>
              <w:top w:val="nil"/>
            </w:tcBorders>
          </w:tcPr>
          <w:p w:rsidR="006150B1" w:rsidRDefault="006150B1">
            <w:pPr>
              <w:pStyle w:val="ConsPlusNormal"/>
              <w:jc w:val="both"/>
            </w:pPr>
            <w:r>
              <w:t xml:space="preserve">(в ред. </w:t>
            </w:r>
            <w:hyperlink r:id="rId55" w:history="1">
              <w:r>
                <w:rPr>
                  <w:color w:val="0000FF"/>
                </w:rPr>
                <w:t>Постановления</w:t>
              </w:r>
            </w:hyperlink>
            <w:r>
              <w:t xml:space="preserve"> Администрации г. Ачинска Красноярского края от 28.04.2015 N 153-п)</w:t>
            </w:r>
          </w:p>
        </w:tc>
      </w:tr>
      <w:tr w:rsidR="006150B1">
        <w:tc>
          <w:tcPr>
            <w:tcW w:w="3165" w:type="dxa"/>
          </w:tcPr>
          <w:p w:rsidR="006150B1" w:rsidRDefault="006150B1">
            <w:pPr>
              <w:pStyle w:val="ConsPlusNormal"/>
            </w:pPr>
            <w:r>
              <w:t>Ответственный исполнитель муниципальной программы</w:t>
            </w:r>
          </w:p>
        </w:tc>
        <w:tc>
          <w:tcPr>
            <w:tcW w:w="6463" w:type="dxa"/>
          </w:tcPr>
          <w:p w:rsidR="006150B1" w:rsidRDefault="006150B1">
            <w:pPr>
              <w:pStyle w:val="ConsPlusNormal"/>
            </w:pPr>
            <w:r>
              <w:t>управление социальной защиты населения Администрации города Ачинска</w:t>
            </w:r>
          </w:p>
        </w:tc>
      </w:tr>
      <w:tr w:rsidR="006150B1">
        <w:tc>
          <w:tcPr>
            <w:tcW w:w="3165" w:type="dxa"/>
          </w:tcPr>
          <w:p w:rsidR="006150B1" w:rsidRDefault="006150B1">
            <w:pPr>
              <w:pStyle w:val="ConsPlusNormal"/>
            </w:pPr>
            <w:r>
              <w:t>Соисполнители муниципальной программы</w:t>
            </w:r>
          </w:p>
        </w:tc>
        <w:tc>
          <w:tcPr>
            <w:tcW w:w="6463" w:type="dxa"/>
          </w:tcPr>
          <w:p w:rsidR="006150B1" w:rsidRDefault="006150B1">
            <w:pPr>
              <w:pStyle w:val="ConsPlusNormal"/>
            </w:pPr>
            <w:r>
              <w:t>Администрация города Ачинска (административно-хозяйственный отдел);</w:t>
            </w:r>
          </w:p>
          <w:p w:rsidR="006150B1" w:rsidRDefault="006150B1">
            <w:pPr>
              <w:pStyle w:val="ConsPlusNormal"/>
            </w:pPr>
            <w:r>
              <w:t>комитет по управлению муниципальным имуществом Администрации города Ачинска;</w:t>
            </w:r>
          </w:p>
          <w:p w:rsidR="006150B1" w:rsidRDefault="006150B1">
            <w:pPr>
              <w:pStyle w:val="ConsPlusNormal"/>
            </w:pPr>
            <w:r>
              <w:t>управление образования Администрации города Ачинска</w:t>
            </w:r>
          </w:p>
        </w:tc>
      </w:tr>
      <w:tr w:rsidR="006150B1">
        <w:tc>
          <w:tcPr>
            <w:tcW w:w="3165" w:type="dxa"/>
          </w:tcPr>
          <w:p w:rsidR="006150B1" w:rsidRDefault="006150B1">
            <w:pPr>
              <w:pStyle w:val="ConsPlusNormal"/>
            </w:pPr>
            <w:r>
              <w:t>Перечень подпрограмм муниципальной программы</w:t>
            </w:r>
          </w:p>
        </w:tc>
        <w:tc>
          <w:tcPr>
            <w:tcW w:w="6463" w:type="dxa"/>
          </w:tcPr>
          <w:p w:rsidR="006150B1" w:rsidRDefault="006150B1">
            <w:pPr>
              <w:pStyle w:val="ConsPlusNormal"/>
            </w:pPr>
            <w:hyperlink w:anchor="P4340" w:history="1">
              <w:r>
                <w:rPr>
                  <w:color w:val="0000FF"/>
                </w:rPr>
                <w:t>1</w:t>
              </w:r>
            </w:hyperlink>
            <w:r>
              <w:t>. "Повышение качества жизни отдельных категорий граждан, включая инвалидов, степени их социальной защищенности" на 2014 - 2017 годы.</w:t>
            </w:r>
          </w:p>
          <w:p w:rsidR="006150B1" w:rsidRDefault="006150B1">
            <w:pPr>
              <w:pStyle w:val="ConsPlusNormal"/>
            </w:pPr>
            <w:hyperlink w:anchor="P5707" w:history="1">
              <w:r>
                <w:rPr>
                  <w:color w:val="0000FF"/>
                </w:rPr>
                <w:t>2</w:t>
              </w:r>
            </w:hyperlink>
            <w:r>
              <w:t>. "Социальная поддержка семей, имеющих детей" на 2014 - 2017 годы.</w:t>
            </w:r>
          </w:p>
          <w:p w:rsidR="006150B1" w:rsidRDefault="006150B1">
            <w:pPr>
              <w:pStyle w:val="ConsPlusNormal"/>
            </w:pPr>
            <w:hyperlink w:anchor="P6335" w:history="1">
              <w:r>
                <w:rPr>
                  <w:color w:val="0000FF"/>
                </w:rPr>
                <w:t>3</w:t>
              </w:r>
            </w:hyperlink>
            <w:r>
              <w:t>. "Обеспечение социальной поддержки граждан на оплату жилого помещения и коммунальных услуг" на 2014 - 2017 годы.</w:t>
            </w:r>
          </w:p>
          <w:p w:rsidR="006150B1" w:rsidRDefault="006150B1">
            <w:pPr>
              <w:pStyle w:val="ConsPlusNormal"/>
            </w:pPr>
            <w:hyperlink w:anchor="P6732" w:history="1">
              <w:r>
                <w:rPr>
                  <w:color w:val="0000FF"/>
                </w:rPr>
                <w:t>4</w:t>
              </w:r>
            </w:hyperlink>
            <w:r>
              <w:t>. "Повышение качества и доступности социальных услуг населению" на 2014 - 2017 годы.</w:t>
            </w:r>
          </w:p>
          <w:p w:rsidR="006150B1" w:rsidRDefault="006150B1">
            <w:pPr>
              <w:pStyle w:val="ConsPlusNormal"/>
            </w:pPr>
            <w:hyperlink w:anchor="P7264" w:history="1">
              <w:r>
                <w:rPr>
                  <w:color w:val="0000FF"/>
                </w:rPr>
                <w:t>5</w:t>
              </w:r>
            </w:hyperlink>
            <w:r>
              <w:t xml:space="preserve">.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w:t>
            </w:r>
            <w:r>
              <w:lastRenderedPageBreak/>
              <w:t xml:space="preserve">помощи и организации социального обслуживания" на 2014 - 2017 годы </w:t>
            </w:r>
            <w:hyperlink w:anchor="P123" w:history="1">
              <w:r>
                <w:rPr>
                  <w:color w:val="0000FF"/>
                </w:rPr>
                <w:t>&lt;*&gt;</w:t>
              </w:r>
            </w:hyperlink>
          </w:p>
        </w:tc>
      </w:tr>
      <w:tr w:rsidR="006150B1">
        <w:tc>
          <w:tcPr>
            <w:tcW w:w="3165" w:type="dxa"/>
          </w:tcPr>
          <w:p w:rsidR="006150B1" w:rsidRDefault="006150B1">
            <w:pPr>
              <w:pStyle w:val="ConsPlusNormal"/>
            </w:pPr>
            <w:r>
              <w:lastRenderedPageBreak/>
              <w:t>Цели муниципальной программы</w:t>
            </w:r>
          </w:p>
        </w:tc>
        <w:tc>
          <w:tcPr>
            <w:tcW w:w="6463" w:type="dxa"/>
          </w:tcPr>
          <w:p w:rsidR="006150B1" w:rsidRDefault="006150B1">
            <w:pPr>
              <w:pStyle w:val="ConsPlusNormal"/>
            </w:pPr>
            <w:r>
              <w:t>1. Своевременное и качественное исполнение переданных государственных полномочий в сфере социальной поддержки и социального обслуживания населения.</w:t>
            </w:r>
          </w:p>
          <w:p w:rsidR="006150B1" w:rsidRDefault="006150B1">
            <w:pPr>
              <w:pStyle w:val="ConsPlusNormal"/>
            </w:pPr>
            <w:r>
              <w:t>2. Повышение качества и доступности предоставления услуг по социальному обслуживанию</w:t>
            </w:r>
          </w:p>
        </w:tc>
      </w:tr>
      <w:tr w:rsidR="006150B1">
        <w:tc>
          <w:tcPr>
            <w:tcW w:w="3165" w:type="dxa"/>
          </w:tcPr>
          <w:p w:rsidR="006150B1" w:rsidRDefault="006150B1">
            <w:pPr>
              <w:pStyle w:val="ConsPlusNormal"/>
            </w:pPr>
            <w:r>
              <w:t>Задачи муниципальной программы</w:t>
            </w:r>
          </w:p>
        </w:tc>
        <w:tc>
          <w:tcPr>
            <w:tcW w:w="6463" w:type="dxa"/>
          </w:tcPr>
          <w:p w:rsidR="006150B1" w:rsidRDefault="006150B1">
            <w:pPr>
              <w:pStyle w:val="ConsPlusNormal"/>
            </w:pPr>
            <w:r>
              <w:t>1. Предоставление мер социальной поддержки отдельным категориям граждан, включая инвалидов.</w:t>
            </w:r>
          </w:p>
          <w:p w:rsidR="006150B1" w:rsidRDefault="006150B1">
            <w:pPr>
              <w:pStyle w:val="ConsPlusNormal"/>
            </w:pPr>
            <w:r>
              <w:t>2. Создание благоприятных условий для функционирования института семьи, рождения детей.</w:t>
            </w:r>
          </w:p>
          <w:p w:rsidR="006150B1" w:rsidRDefault="006150B1">
            <w:pPr>
              <w:pStyle w:val="ConsPlusNormal"/>
            </w:pPr>
            <w:r>
              <w:t>3. Обеспечение потребностей граждан пожилого возраста, инвалидов, включая детей-инвалидов, семей и детей в социальном обслуживании.</w:t>
            </w:r>
          </w:p>
          <w:p w:rsidR="006150B1" w:rsidRDefault="006150B1">
            <w:pPr>
              <w:pStyle w:val="ConsPlusNormal"/>
            </w:pPr>
            <w:r>
              <w:t>4. Создание условий эффективного развития сферы социальной поддержки и социального обслуживания населения города Ачинска</w:t>
            </w:r>
          </w:p>
        </w:tc>
      </w:tr>
      <w:tr w:rsidR="006150B1">
        <w:tc>
          <w:tcPr>
            <w:tcW w:w="3165" w:type="dxa"/>
          </w:tcPr>
          <w:p w:rsidR="006150B1" w:rsidRDefault="006150B1">
            <w:pPr>
              <w:pStyle w:val="ConsPlusNormal"/>
            </w:pPr>
            <w:r>
              <w:t>Этапы и сроки реализации муниципальной программы</w:t>
            </w:r>
          </w:p>
        </w:tc>
        <w:tc>
          <w:tcPr>
            <w:tcW w:w="6463" w:type="dxa"/>
          </w:tcPr>
          <w:p w:rsidR="006150B1" w:rsidRDefault="006150B1">
            <w:pPr>
              <w:pStyle w:val="ConsPlusNormal"/>
            </w:pPr>
            <w:r>
              <w:t>2014 - 2017 годы</w:t>
            </w:r>
          </w:p>
        </w:tc>
      </w:tr>
      <w:tr w:rsidR="006150B1">
        <w:tc>
          <w:tcPr>
            <w:tcW w:w="3165" w:type="dxa"/>
          </w:tcPr>
          <w:p w:rsidR="006150B1" w:rsidRDefault="006150B1">
            <w:pPr>
              <w:pStyle w:val="ConsPlusNormal"/>
            </w:pPr>
            <w:r>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w:t>
            </w:r>
          </w:p>
        </w:tc>
        <w:tc>
          <w:tcPr>
            <w:tcW w:w="6463" w:type="dxa"/>
          </w:tcPr>
          <w:p w:rsidR="006150B1" w:rsidRDefault="006150B1">
            <w:pPr>
              <w:pStyle w:val="ConsPlusNormal"/>
            </w:pPr>
            <w:r>
              <w:t>удельный вес граждан, получающих меры социальной поддержки адресно (с учетом доходности), в общей численности граждан, имеющих на них право;</w:t>
            </w:r>
          </w:p>
          <w:p w:rsidR="006150B1" w:rsidRDefault="006150B1">
            <w:pPr>
              <w:pStyle w:val="ConsPlusNormal"/>
            </w:pPr>
            <w: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w:t>
            </w:r>
          </w:p>
          <w:p w:rsidR="006150B1" w:rsidRDefault="006150B1">
            <w:pPr>
              <w:pStyle w:val="ConsPlusNormal"/>
            </w:pPr>
            <w:r>
              <w:t>увеличение среднемесячной номинальной начисленной заработной платы работников муниципальных учреждений социального обслуживания населения</w:t>
            </w:r>
          </w:p>
          <w:p w:rsidR="006150B1" w:rsidRDefault="006150B1">
            <w:pPr>
              <w:pStyle w:val="ConsPlusNormal"/>
            </w:pPr>
            <w:r>
              <w:t xml:space="preserve">(целевые </w:t>
            </w:r>
            <w:hyperlink w:anchor="P362" w:history="1">
              <w:r>
                <w:rPr>
                  <w:color w:val="0000FF"/>
                </w:rPr>
                <w:t>показатели</w:t>
              </w:r>
            </w:hyperlink>
            <w:r>
              <w:t xml:space="preserve"> и показатели результативности </w:t>
            </w:r>
            <w:r>
              <w:lastRenderedPageBreak/>
              <w:t>представлены в приложении N 1 к паспорту муниципальной программы;</w:t>
            </w:r>
          </w:p>
          <w:p w:rsidR="006150B1" w:rsidRDefault="006150B1">
            <w:pPr>
              <w:pStyle w:val="ConsPlusNormal"/>
            </w:pPr>
            <w:hyperlink w:anchor="P630" w:history="1">
              <w:r>
                <w:rPr>
                  <w:color w:val="0000FF"/>
                </w:rPr>
                <w:t>значения</w:t>
              </w:r>
            </w:hyperlink>
            <w:r>
              <w:t xml:space="preserve"> целевых показателей на долгосрочный период представлены в приложении N 2 к паспорту муниципальной программы)</w:t>
            </w:r>
          </w:p>
        </w:tc>
      </w:tr>
      <w:tr w:rsidR="006150B1">
        <w:tblPrEx>
          <w:tblBorders>
            <w:insideH w:val="nil"/>
          </w:tblBorders>
        </w:tblPrEx>
        <w:tc>
          <w:tcPr>
            <w:tcW w:w="3165" w:type="dxa"/>
            <w:tcBorders>
              <w:bottom w:val="nil"/>
            </w:tcBorders>
          </w:tcPr>
          <w:p w:rsidR="006150B1" w:rsidRDefault="006150B1">
            <w:pPr>
              <w:pStyle w:val="ConsPlusNormal"/>
            </w:pPr>
            <w:r>
              <w:lastRenderedPageBreak/>
              <w:t>Информация по ресурсному обеспечению муниципальной программы, в том числе в разбивке по источникам финансирования по годам ее реализации</w:t>
            </w:r>
          </w:p>
        </w:tc>
        <w:tc>
          <w:tcPr>
            <w:tcW w:w="6463" w:type="dxa"/>
            <w:tcBorders>
              <w:bottom w:val="nil"/>
            </w:tcBorders>
          </w:tcPr>
          <w:p w:rsidR="006150B1" w:rsidRDefault="006150B1">
            <w:pPr>
              <w:pStyle w:val="ConsPlusNormal"/>
            </w:pPr>
            <w:r>
              <w:t>общий объем финансирования за счет средств бюджетов всех уровней составляет - 789495,3 тыс. руб., в том числе:</w:t>
            </w:r>
          </w:p>
          <w:p w:rsidR="006150B1" w:rsidRDefault="006150B1">
            <w:pPr>
              <w:pStyle w:val="ConsPlusNormal"/>
            </w:pPr>
            <w:r>
              <w:t>в 2014 году - 488740,0 тыс. руб.;</w:t>
            </w:r>
          </w:p>
          <w:p w:rsidR="006150B1" w:rsidRDefault="006150B1">
            <w:pPr>
              <w:pStyle w:val="ConsPlusNormal"/>
            </w:pPr>
            <w:r>
              <w:t>в 2015 году - 105802,8 тыс. руб.;</w:t>
            </w:r>
          </w:p>
          <w:p w:rsidR="006150B1" w:rsidRDefault="006150B1">
            <w:pPr>
              <w:pStyle w:val="ConsPlusNormal"/>
            </w:pPr>
            <w:r>
              <w:t>в 2016 году - 97432,4 тыс. руб.;</w:t>
            </w:r>
          </w:p>
          <w:p w:rsidR="006150B1" w:rsidRDefault="006150B1">
            <w:pPr>
              <w:pStyle w:val="ConsPlusNormal"/>
            </w:pPr>
            <w:r>
              <w:t>в 2017 году - 97520,1 тыс. руб.,</w:t>
            </w:r>
          </w:p>
          <w:p w:rsidR="006150B1" w:rsidRDefault="006150B1">
            <w:pPr>
              <w:pStyle w:val="ConsPlusNormal"/>
            </w:pPr>
            <w:r>
              <w:t>из них:</w:t>
            </w:r>
          </w:p>
          <w:p w:rsidR="006150B1" w:rsidRDefault="006150B1">
            <w:pPr>
              <w:pStyle w:val="ConsPlusNormal"/>
            </w:pPr>
            <w:r>
              <w:t>из средств федерального бюджета - 102619,3 тыс. руб., в том числе:</w:t>
            </w:r>
          </w:p>
          <w:p w:rsidR="006150B1" w:rsidRDefault="006150B1">
            <w:pPr>
              <w:pStyle w:val="ConsPlusNormal"/>
            </w:pPr>
            <w:r>
              <w:t>в 2014 году - 96559,6 тыс. руб.;</w:t>
            </w:r>
          </w:p>
          <w:p w:rsidR="006150B1" w:rsidRDefault="006150B1">
            <w:pPr>
              <w:pStyle w:val="ConsPlusNormal"/>
            </w:pPr>
            <w:r>
              <w:t>в 2015 году - 6059,7 тыс. руб.;</w:t>
            </w:r>
          </w:p>
          <w:p w:rsidR="006150B1" w:rsidRDefault="006150B1">
            <w:pPr>
              <w:pStyle w:val="ConsPlusNormal"/>
            </w:pPr>
            <w:r>
              <w:t>в 2016 году - 0,00 тыс. руб.;</w:t>
            </w:r>
          </w:p>
          <w:p w:rsidR="006150B1" w:rsidRDefault="006150B1">
            <w:pPr>
              <w:pStyle w:val="ConsPlusNormal"/>
            </w:pPr>
            <w:r>
              <w:t>в 2017 году - 0,00 тыс. руб.;</w:t>
            </w:r>
          </w:p>
          <w:p w:rsidR="006150B1" w:rsidRDefault="006150B1">
            <w:pPr>
              <w:pStyle w:val="ConsPlusNormal"/>
            </w:pPr>
            <w:r>
              <w:t>из средств краевого бюджета - 629903,0 тыс. руб., в том числе:</w:t>
            </w:r>
          </w:p>
          <w:p w:rsidR="006150B1" w:rsidRDefault="006150B1">
            <w:pPr>
              <w:pStyle w:val="ConsPlusNormal"/>
            </w:pPr>
            <w:r>
              <w:t>в 2014 году - 375433,3 тыс. руб.;</w:t>
            </w:r>
          </w:p>
          <w:p w:rsidR="006150B1" w:rsidRDefault="006150B1">
            <w:pPr>
              <w:pStyle w:val="ConsPlusNormal"/>
            </w:pPr>
            <w:r>
              <w:t>в 2015 году - 84901,3 тыс. руб.;</w:t>
            </w:r>
          </w:p>
          <w:p w:rsidR="006150B1" w:rsidRDefault="006150B1">
            <w:pPr>
              <w:pStyle w:val="ConsPlusNormal"/>
            </w:pPr>
            <w:r>
              <w:t>в 2016 году - 84784,2 тыс. руб.;</w:t>
            </w:r>
          </w:p>
          <w:p w:rsidR="006150B1" w:rsidRDefault="006150B1">
            <w:pPr>
              <w:pStyle w:val="ConsPlusNormal"/>
            </w:pPr>
            <w:r>
              <w:t>в 2017 году - 84784,2 тыс. руб.;</w:t>
            </w:r>
          </w:p>
          <w:p w:rsidR="006150B1" w:rsidRDefault="006150B1">
            <w:pPr>
              <w:pStyle w:val="ConsPlusNormal"/>
            </w:pPr>
            <w:r>
              <w:t>из средств местного бюджета - 54376,0 тыс. руб., в том числе:</w:t>
            </w:r>
          </w:p>
          <w:p w:rsidR="006150B1" w:rsidRDefault="006150B1">
            <w:pPr>
              <w:pStyle w:val="ConsPlusNormal"/>
            </w:pPr>
            <w:r>
              <w:t>в 2014 году - 16087,7 тыс. руб.;</w:t>
            </w:r>
          </w:p>
          <w:p w:rsidR="006150B1" w:rsidRDefault="006150B1">
            <w:pPr>
              <w:pStyle w:val="ConsPlusNormal"/>
            </w:pPr>
            <w:r>
              <w:t>в 2015 году - 14004,2 тыс. руб.;</w:t>
            </w:r>
          </w:p>
          <w:p w:rsidR="006150B1" w:rsidRDefault="006150B1">
            <w:pPr>
              <w:pStyle w:val="ConsPlusNormal"/>
            </w:pPr>
            <w:r>
              <w:t>в 2016 году - 12098,2 тыс. руб.;</w:t>
            </w:r>
          </w:p>
          <w:p w:rsidR="006150B1" w:rsidRDefault="006150B1">
            <w:pPr>
              <w:pStyle w:val="ConsPlusNormal"/>
            </w:pPr>
            <w:r>
              <w:t>в 2017 году - 12185,9 тыс. руб.;</w:t>
            </w:r>
          </w:p>
          <w:p w:rsidR="006150B1" w:rsidRDefault="006150B1">
            <w:pPr>
              <w:pStyle w:val="ConsPlusNormal"/>
            </w:pPr>
            <w:r>
              <w:t>из внебюджетных источников - 2597,0 тыс. руб., в том числе:</w:t>
            </w:r>
          </w:p>
          <w:p w:rsidR="006150B1" w:rsidRDefault="006150B1">
            <w:pPr>
              <w:pStyle w:val="ConsPlusNormal"/>
            </w:pPr>
            <w:r>
              <w:t>в 2014 году - 659,4 тыс. руб.;</w:t>
            </w:r>
          </w:p>
          <w:p w:rsidR="006150B1" w:rsidRDefault="006150B1">
            <w:pPr>
              <w:pStyle w:val="ConsPlusNormal"/>
            </w:pPr>
            <w:r>
              <w:t>в 2015 году - 837,6 тыс. руб.;</w:t>
            </w:r>
          </w:p>
          <w:p w:rsidR="006150B1" w:rsidRDefault="006150B1">
            <w:pPr>
              <w:pStyle w:val="ConsPlusNormal"/>
            </w:pPr>
            <w:r>
              <w:t>в 2016 году - 550,0 тыс. руб.;</w:t>
            </w:r>
          </w:p>
          <w:p w:rsidR="006150B1" w:rsidRDefault="006150B1">
            <w:pPr>
              <w:pStyle w:val="ConsPlusNormal"/>
            </w:pPr>
            <w:r>
              <w:t>в 2017 году - 550,0 тыс. руб.</w:t>
            </w:r>
          </w:p>
        </w:tc>
      </w:tr>
      <w:tr w:rsidR="006150B1">
        <w:tblPrEx>
          <w:tblBorders>
            <w:insideH w:val="nil"/>
          </w:tblBorders>
        </w:tblPrEx>
        <w:tc>
          <w:tcPr>
            <w:tcW w:w="9628" w:type="dxa"/>
            <w:gridSpan w:val="2"/>
            <w:tcBorders>
              <w:top w:val="nil"/>
            </w:tcBorders>
          </w:tcPr>
          <w:p w:rsidR="006150B1" w:rsidRDefault="006150B1">
            <w:pPr>
              <w:pStyle w:val="ConsPlusNormal"/>
              <w:jc w:val="both"/>
            </w:pPr>
            <w:r>
              <w:lastRenderedPageBreak/>
              <w:t xml:space="preserve">(в ред. Постановлений Администрации г. Ачинска Красноярского края от 24.08.2015 </w:t>
            </w:r>
            <w:hyperlink r:id="rId56" w:history="1">
              <w:r>
                <w:rPr>
                  <w:color w:val="0000FF"/>
                </w:rPr>
                <w:t>N 278-п</w:t>
              </w:r>
            </w:hyperlink>
            <w:r>
              <w:t xml:space="preserve">, от 08.10.2015 </w:t>
            </w:r>
            <w:hyperlink r:id="rId57" w:history="1">
              <w:r>
                <w:rPr>
                  <w:color w:val="0000FF"/>
                </w:rPr>
                <w:t>N 331-п</w:t>
              </w:r>
            </w:hyperlink>
            <w:r>
              <w:t xml:space="preserve">, от 12.11.2015 </w:t>
            </w:r>
            <w:hyperlink r:id="rId58" w:history="1">
              <w:r>
                <w:rPr>
                  <w:color w:val="0000FF"/>
                </w:rPr>
                <w:t>N 390-п</w:t>
              </w:r>
            </w:hyperlink>
            <w:r>
              <w:t xml:space="preserve">, от 14.12.2015 </w:t>
            </w:r>
            <w:hyperlink r:id="rId59" w:history="1">
              <w:r>
                <w:rPr>
                  <w:color w:val="0000FF"/>
                </w:rPr>
                <w:t>N 436-п</w:t>
              </w:r>
            </w:hyperlink>
            <w:r>
              <w:t xml:space="preserve">, от 29.12.2015 </w:t>
            </w:r>
            <w:hyperlink r:id="rId60" w:history="1">
              <w:r>
                <w:rPr>
                  <w:color w:val="0000FF"/>
                </w:rPr>
                <w:t>N 494-п</w:t>
              </w:r>
            </w:hyperlink>
            <w:r>
              <w:t>)</w:t>
            </w:r>
          </w:p>
        </w:tc>
      </w:tr>
      <w:tr w:rsidR="006150B1">
        <w:tc>
          <w:tcPr>
            <w:tcW w:w="3165" w:type="dxa"/>
          </w:tcPr>
          <w:p w:rsidR="006150B1" w:rsidRDefault="006150B1">
            <w:pPr>
              <w:pStyle w:val="ConsPlusNormal"/>
            </w:pPr>
            <w:r>
              <w:t>Перечень объектов капитального строительства муниципальной собственности</w:t>
            </w:r>
          </w:p>
        </w:tc>
        <w:tc>
          <w:tcPr>
            <w:tcW w:w="6463" w:type="dxa"/>
          </w:tcPr>
          <w:p w:rsidR="006150B1" w:rsidRDefault="006150B1">
            <w:pPr>
              <w:pStyle w:val="ConsPlusNormal"/>
            </w:pPr>
          </w:p>
        </w:tc>
      </w:tr>
    </w:tbl>
    <w:p w:rsidR="006150B1" w:rsidRDefault="006150B1">
      <w:pPr>
        <w:sectPr w:rsidR="006150B1">
          <w:pgSz w:w="16838" w:h="11905" w:orient="landscape"/>
          <w:pgMar w:top="1701" w:right="1134" w:bottom="850" w:left="1134" w:header="0" w:footer="0" w:gutter="0"/>
          <w:cols w:space="720"/>
        </w:sectPr>
      </w:pPr>
    </w:p>
    <w:p w:rsidR="006150B1" w:rsidRDefault="006150B1">
      <w:pPr>
        <w:pStyle w:val="ConsPlusNormal"/>
        <w:jc w:val="both"/>
      </w:pPr>
    </w:p>
    <w:p w:rsidR="006150B1" w:rsidRDefault="006150B1">
      <w:pPr>
        <w:pStyle w:val="ConsPlusNormal"/>
        <w:ind w:firstLine="540"/>
        <w:jc w:val="both"/>
      </w:pPr>
      <w:r>
        <w:t>--------------------------------</w:t>
      </w:r>
    </w:p>
    <w:p w:rsidR="006150B1" w:rsidRDefault="006150B1">
      <w:pPr>
        <w:pStyle w:val="ConsPlusNormal"/>
        <w:spacing w:before="220"/>
        <w:ind w:firstLine="540"/>
        <w:jc w:val="both"/>
      </w:pPr>
      <w:bookmarkStart w:id="1" w:name="P123"/>
      <w:bookmarkEnd w:id="1"/>
      <w:r>
        <w:t>&lt;*&gt; Учитывая изменения специфики работы управления, начиная с 2015 года наименование подпрограммы 5 изменено.</w:t>
      </w:r>
    </w:p>
    <w:p w:rsidR="006150B1" w:rsidRDefault="006150B1">
      <w:pPr>
        <w:pStyle w:val="ConsPlusNormal"/>
        <w:jc w:val="both"/>
      </w:pPr>
    </w:p>
    <w:p w:rsidR="006150B1" w:rsidRDefault="006150B1">
      <w:pPr>
        <w:pStyle w:val="ConsPlusNormal"/>
        <w:jc w:val="center"/>
        <w:outlineLvl w:val="1"/>
      </w:pPr>
      <w:r>
        <w:t>2. ХАРАКТЕРИСТИКА ТЕКУЩЕГО СОСТОЯНИЯ В СФЕРЕ</w:t>
      </w:r>
    </w:p>
    <w:p w:rsidR="006150B1" w:rsidRDefault="006150B1">
      <w:pPr>
        <w:pStyle w:val="ConsPlusNormal"/>
        <w:jc w:val="center"/>
      </w:pPr>
      <w:r>
        <w:t>"СОЦИАЛЬНАЯ ЗАЩИТА НАСЕЛЕНИЯ" И АНАЛИЗ СОЦИАЛЬНЫХ,</w:t>
      </w:r>
    </w:p>
    <w:p w:rsidR="006150B1" w:rsidRDefault="006150B1">
      <w:pPr>
        <w:pStyle w:val="ConsPlusNormal"/>
        <w:jc w:val="center"/>
      </w:pPr>
      <w:r>
        <w:t>ФИНАНСОВО-ЭКОНОМИЧЕСКИХ И ПРОЧИХ РИСКОВ РЕАЛИЗАЦИИ</w:t>
      </w:r>
    </w:p>
    <w:p w:rsidR="006150B1" w:rsidRDefault="006150B1">
      <w:pPr>
        <w:pStyle w:val="ConsPlusNormal"/>
        <w:jc w:val="center"/>
      </w:pPr>
      <w:r>
        <w:t>МУНИЦИПАЛЬНОЙ ПРОГРАММЫ</w:t>
      </w:r>
    </w:p>
    <w:p w:rsidR="006150B1" w:rsidRDefault="006150B1">
      <w:pPr>
        <w:pStyle w:val="ConsPlusNormal"/>
        <w:jc w:val="both"/>
      </w:pPr>
    </w:p>
    <w:p w:rsidR="006150B1" w:rsidRDefault="006150B1">
      <w:pPr>
        <w:pStyle w:val="ConsPlusNormal"/>
        <w:ind w:firstLine="540"/>
        <w:jc w:val="both"/>
      </w:pPr>
      <w:r>
        <w:t>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населения. Категории граждан - получателей социальной поддержки, меры социальной поддержки и условия ее предоставления определены федеральным законодательством, законодательством Красноярского края, в том числе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нормативно-правовыми актами органов местного самоуправления.</w:t>
      </w:r>
    </w:p>
    <w:p w:rsidR="006150B1" w:rsidRDefault="006150B1">
      <w:pPr>
        <w:pStyle w:val="ConsPlusNormal"/>
        <w:spacing w:before="220"/>
        <w:ind w:firstLine="540"/>
        <w:jc w:val="both"/>
      </w:pPr>
      <w:r>
        <w:t xml:space="preserve">Социальная поддержка граждан на территории города Ачинска формируется в соответствии с положениями </w:t>
      </w:r>
      <w:hyperlink r:id="rId61" w:history="1">
        <w:r>
          <w:rPr>
            <w:color w:val="0000FF"/>
          </w:rPr>
          <w:t>Конституции</w:t>
        </w:r>
      </w:hyperlink>
      <w:r>
        <w:t xml:space="preserve"> Российской Федерации, в которой определено, что в Российской Федерации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6150B1" w:rsidRDefault="006150B1">
      <w:pPr>
        <w:pStyle w:val="ConsPlusNormal"/>
        <w:spacing w:before="220"/>
        <w:ind w:firstLine="540"/>
        <w:jc w:val="both"/>
      </w:pPr>
      <w:r>
        <w:t>Основные направления муниципальной программы сформированы с учетом задач, поставленных в Бюджетном послании Президента Российской Федерации Федеральному Собранию "</w:t>
      </w:r>
      <w:hyperlink r:id="rId62" w:history="1">
        <w:r>
          <w:rPr>
            <w:color w:val="0000FF"/>
          </w:rPr>
          <w:t>Основные</w:t>
        </w:r>
      </w:hyperlink>
      <w:r>
        <w:t xml:space="preserve"> направления бюджетной политики на 2015 год и плановый период в 2016 и 2017 годов". Параметры социально-экономического развития города Ачинска предусматривают:</w:t>
      </w:r>
    </w:p>
    <w:p w:rsidR="006150B1" w:rsidRDefault="006150B1">
      <w:pPr>
        <w:pStyle w:val="ConsPlusNormal"/>
        <w:spacing w:before="220"/>
        <w:ind w:firstLine="540"/>
        <w:jc w:val="both"/>
      </w:pPr>
      <w:r>
        <w:t>повышение качества и доступности социальных услуг;</w:t>
      </w:r>
    </w:p>
    <w:p w:rsidR="006150B1" w:rsidRDefault="006150B1">
      <w:pPr>
        <w:pStyle w:val="ConsPlusNormal"/>
        <w:spacing w:before="220"/>
        <w:ind w:firstLine="540"/>
        <w:jc w:val="both"/>
      </w:pPr>
      <w:r>
        <w:t>усиление адресности при предоставлении социальной поддержки;</w:t>
      </w:r>
    </w:p>
    <w:p w:rsidR="006150B1" w:rsidRDefault="006150B1">
      <w:pPr>
        <w:pStyle w:val="ConsPlusNormal"/>
        <w:spacing w:before="220"/>
        <w:ind w:firstLine="540"/>
        <w:jc w:val="both"/>
      </w:pPr>
      <w:r>
        <w:t>оценку эффективности расходных обязательств (как действующих, так и вновь принимаемых), достижения конечных результатов.</w:t>
      </w:r>
    </w:p>
    <w:p w:rsidR="006150B1" w:rsidRDefault="006150B1">
      <w:pPr>
        <w:pStyle w:val="ConsPlusNormal"/>
        <w:spacing w:before="220"/>
        <w:ind w:firstLine="540"/>
        <w:jc w:val="both"/>
      </w:pPr>
      <w:r>
        <w:t xml:space="preserve">Органы местного самоуправления наделяются отдельными государственными полномочиями Законами Красноярского края от 06.03.2008 </w:t>
      </w:r>
      <w:hyperlink r:id="rId63" w:history="1">
        <w:r>
          <w:rPr>
            <w:color w:val="0000FF"/>
          </w:rPr>
          <w:t>N 4-1381</w:t>
        </w:r>
      </w:hyperlink>
      <w:r>
        <w:t xml:space="preserve"> "О наделении органов местного самоуправления муниципальных районов и городских округов края отдельными государственными полномочиями по обеспечению социальным пособием на погребение и возмещению стоимости услуг по погребению", от 09.12.2010 </w:t>
      </w:r>
      <w:hyperlink r:id="rId64" w:history="1">
        <w:r>
          <w:rPr>
            <w:color w:val="0000FF"/>
          </w:rPr>
          <w:t>N 11-5397</w:t>
        </w:r>
      </w:hyperlink>
      <w:r>
        <w:t xml:space="preserve">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w:t>
      </w:r>
    </w:p>
    <w:p w:rsidR="006150B1" w:rsidRDefault="006150B1">
      <w:pPr>
        <w:pStyle w:val="ConsPlusNormal"/>
        <w:jc w:val="both"/>
      </w:pPr>
      <w:r>
        <w:t xml:space="preserve">(в ред. </w:t>
      </w:r>
      <w:hyperlink r:id="rId65" w:history="1">
        <w:r>
          <w:rPr>
            <w:color w:val="0000FF"/>
          </w:rPr>
          <w:t>Постановления</w:t>
        </w:r>
      </w:hyperlink>
      <w:r>
        <w:t xml:space="preserve"> Администрации г. Ачинска Красноярского края от 14.12.2015 N 436-п)</w:t>
      </w:r>
    </w:p>
    <w:p w:rsidR="006150B1" w:rsidRDefault="006150B1">
      <w:pPr>
        <w:pStyle w:val="ConsPlusNormal"/>
        <w:spacing w:before="220"/>
        <w:ind w:firstLine="540"/>
        <w:jc w:val="both"/>
      </w:pPr>
      <w:r>
        <w:t xml:space="preserve">С 2015 года меняется механизм администрирования исполнения органами местного самоуправления города расходов краевого и федерального бюджетов в части социальной поддержки населения. Функции по исполнению публичных обязательств перед физическим лицом в денежной форме, установленных законодательством Российской Федерации и Красноярского края, переданы краевому государственному казенному учреждению "Центр социальных выплат". За управлением сохраняются полномочия по приему граждан (заявлений о предоставлении мер социальной поддержки), сбору документов, ведению базы данных </w:t>
      </w:r>
      <w:r>
        <w:lastRenderedPageBreak/>
        <w:t>получателей, принятию решений о предоставлении (об отказе в предоставлении) мер социальной поддержки, а также осуществлению социального обслуживания.</w:t>
      </w:r>
    </w:p>
    <w:p w:rsidR="006150B1" w:rsidRDefault="006150B1">
      <w:pPr>
        <w:pStyle w:val="ConsPlusNormal"/>
        <w:spacing w:before="220"/>
        <w:ind w:firstLine="540"/>
        <w:jc w:val="both"/>
      </w:pPr>
      <w:r>
        <w:t>Субъектами взаимоотношений системы социальной защиты населения в городе являются:</w:t>
      </w:r>
    </w:p>
    <w:p w:rsidR="006150B1" w:rsidRDefault="006150B1">
      <w:pPr>
        <w:pStyle w:val="ConsPlusNormal"/>
        <w:spacing w:before="220"/>
        <w:ind w:firstLine="540"/>
        <w:jc w:val="both"/>
      </w:pPr>
      <w:r>
        <w:t>граждане и семьи - получатели мер социальной поддержки;</w:t>
      </w:r>
    </w:p>
    <w:p w:rsidR="006150B1" w:rsidRDefault="006150B1">
      <w:pPr>
        <w:pStyle w:val="ConsPlusNormal"/>
        <w:spacing w:before="220"/>
        <w:ind w:firstLine="540"/>
        <w:jc w:val="both"/>
      </w:pPr>
      <w:r>
        <w:t>управление социальной защиты населения Администрации города Ачинска (далее - управление), выполняющее отдельные государственные полномочия по предоставлению в соответствии с законами края меры социальной поддержки и социальной помощи, по организации социального обслуживания населения города Ачинска;</w:t>
      </w:r>
    </w:p>
    <w:p w:rsidR="006150B1" w:rsidRDefault="006150B1">
      <w:pPr>
        <w:pStyle w:val="ConsPlusNormal"/>
        <w:spacing w:before="220"/>
        <w:ind w:firstLine="540"/>
        <w:jc w:val="both"/>
      </w:pPr>
      <w:r>
        <w:t>муниципальные бюджетные учреждения социального обслуживания населения, осуществляющие деятельность, направленную на предоставление гражданам пожилого возраста и инвалидам, гражданам, находящимся в трудной жизненной ситуации, а также детям-сиротам, безнадзорным детям, детям, оставшимся без попечения родителей, социальных услуг в целях улучшения жизнедеятельности и (или) повышения степени самостоятельного удовлетворения основных жизненных потребностей;</w:t>
      </w:r>
    </w:p>
    <w:p w:rsidR="006150B1" w:rsidRDefault="006150B1">
      <w:pPr>
        <w:pStyle w:val="ConsPlusNormal"/>
        <w:spacing w:before="220"/>
        <w:ind w:firstLine="540"/>
        <w:jc w:val="both"/>
      </w:pPr>
      <w:r>
        <w:t>межведомственные координационные органы (комиссии, советы);</w:t>
      </w:r>
    </w:p>
    <w:p w:rsidR="006150B1" w:rsidRDefault="006150B1">
      <w:pPr>
        <w:pStyle w:val="ConsPlusNormal"/>
        <w:spacing w:before="220"/>
        <w:ind w:firstLine="540"/>
        <w:jc w:val="both"/>
      </w:pPr>
      <w:r>
        <w:t>общественные организации, в том числе социально ориентированные некоммерческие организации, участвующие в предоставлении социальной помощи гражданам в соответствии со своими учредительными документами;</w:t>
      </w:r>
    </w:p>
    <w:p w:rsidR="006150B1" w:rsidRDefault="006150B1">
      <w:pPr>
        <w:pStyle w:val="ConsPlusNormal"/>
        <w:spacing w:before="220"/>
        <w:ind w:firstLine="540"/>
        <w:jc w:val="both"/>
      </w:pPr>
      <w:r>
        <w:t>благотворители и добровольцы, участвующие в предоставлении мер социальной поддержки и социальных услуг гражданам в соответствии с законодательством о благотворительной деятельности.</w:t>
      </w:r>
    </w:p>
    <w:p w:rsidR="006150B1" w:rsidRDefault="006150B1">
      <w:pPr>
        <w:pStyle w:val="ConsPlusNormal"/>
        <w:spacing w:before="220"/>
        <w:ind w:firstLine="540"/>
        <w:jc w:val="both"/>
      </w:pPr>
      <w:r>
        <w:t>Действующая система социальной поддержки граждан базируется на ряде принципиальных положений, в том числе:</w:t>
      </w:r>
    </w:p>
    <w:p w:rsidR="006150B1" w:rsidRDefault="006150B1">
      <w:pPr>
        <w:pStyle w:val="ConsPlusNormal"/>
        <w:spacing w:before="220"/>
        <w:ind w:firstLine="540"/>
        <w:jc w:val="both"/>
      </w:pPr>
      <w:r>
        <w:t>добровольность предоставления мер социальной поддержки;</w:t>
      </w:r>
    </w:p>
    <w:p w:rsidR="006150B1" w:rsidRDefault="006150B1">
      <w:pPr>
        <w:pStyle w:val="ConsPlusNormal"/>
        <w:spacing w:before="220"/>
        <w:ind w:firstLine="540"/>
        <w:jc w:val="both"/>
      </w:pPr>
      <w:r>
        <w:t>безусловная гарантированность исполнения принятых государством, краем и городом обязательств по предоставлению мер социальной поддержки, недопущение снижения уровня и ухудшения условий их предоставления, вне зависимости от социально-экономической ситуации в стране и регионе, в том числе путем систематической индексации расходов с учетом динамики показателей инфляции.</w:t>
      </w:r>
    </w:p>
    <w:p w:rsidR="006150B1" w:rsidRDefault="006150B1">
      <w:pPr>
        <w:pStyle w:val="ConsPlusNormal"/>
        <w:spacing w:before="220"/>
        <w:ind w:firstLine="540"/>
        <w:jc w:val="both"/>
      </w:pPr>
      <w:r>
        <w:t>Предоставление мер социальной поддержки гражданам носит заявительный принцип, предусматривающий обращение гражданина или его законного представителя в письменной или электронной форме в управление или многофункциональные центры предоставления государственных и муниципальных услуг.</w:t>
      </w:r>
    </w:p>
    <w:p w:rsidR="006150B1" w:rsidRDefault="006150B1">
      <w:pPr>
        <w:pStyle w:val="ConsPlusNormal"/>
        <w:spacing w:before="220"/>
        <w:ind w:firstLine="540"/>
        <w:jc w:val="both"/>
      </w:pPr>
      <w:r>
        <w:t>Подходы к предоставлению мер социальной поддержки дифференцируются с учетом особенностей контингентов получателей, в том числе:</w:t>
      </w:r>
    </w:p>
    <w:p w:rsidR="006150B1" w:rsidRDefault="006150B1">
      <w:pPr>
        <w:pStyle w:val="ConsPlusNormal"/>
        <w:spacing w:before="220"/>
        <w:ind w:firstLine="540"/>
        <w:jc w:val="both"/>
      </w:pPr>
      <w:r>
        <w:t>профессиональный подход, при котором меры социальной поддержки предоставляются, например, муниципальным служащим в связи с особыми условиями осуществления профессиональной деятельности;</w:t>
      </w:r>
    </w:p>
    <w:p w:rsidR="006150B1" w:rsidRDefault="006150B1">
      <w:pPr>
        <w:pStyle w:val="ConsPlusNormal"/>
        <w:spacing w:before="220"/>
        <w:ind w:firstLine="540"/>
        <w:jc w:val="both"/>
      </w:pPr>
      <w:r>
        <w:t>категориальный подход, при котором меры социальной поддержки гражданам предоставляются:</w:t>
      </w:r>
    </w:p>
    <w:p w:rsidR="006150B1" w:rsidRDefault="006150B1">
      <w:pPr>
        <w:pStyle w:val="ConsPlusNormal"/>
        <w:spacing w:before="220"/>
        <w:ind w:firstLine="540"/>
        <w:jc w:val="both"/>
      </w:pPr>
      <w:r>
        <w:t xml:space="preserve">а) с учетом особых заслуг перед государством (инвалиды и участники Великой </w:t>
      </w:r>
      <w:r>
        <w:lastRenderedPageBreak/>
        <w:t>Отечественной войны, ветераны боевых действий);</w:t>
      </w:r>
    </w:p>
    <w:p w:rsidR="006150B1" w:rsidRDefault="006150B1">
      <w:pPr>
        <w:pStyle w:val="ConsPlusNormal"/>
        <w:spacing w:before="220"/>
        <w:ind w:firstLine="540"/>
        <w:jc w:val="both"/>
      </w:pPr>
      <w:r>
        <w:t>б) в связи с преодолением последствий политических репрессий, радиационных катастроф, иных чрезвычайных ситуаций (реабилитированные лица и лица, признанные жертвами политических репрессий; лица, подвергшиеся воздействию радиации);</w:t>
      </w:r>
    </w:p>
    <w:p w:rsidR="006150B1" w:rsidRDefault="006150B1">
      <w:pPr>
        <w:pStyle w:val="ConsPlusNormal"/>
        <w:spacing w:before="220"/>
        <w:ind w:firstLine="540"/>
        <w:jc w:val="both"/>
      </w:pPr>
      <w:r>
        <w:t>в) в связи с трудной жизненной ситуацией - инвалидностью, малообеспеченностью, отсутствием определенного места жительства и определенных занятий, негативными последствиями чрезвычайных ситуаций, катастроф природного и техногенного характера и другими причинами;</w:t>
      </w:r>
    </w:p>
    <w:p w:rsidR="006150B1" w:rsidRDefault="006150B1">
      <w:pPr>
        <w:pStyle w:val="ConsPlusNormal"/>
        <w:spacing w:before="220"/>
        <w:ind w:firstLine="540"/>
        <w:jc w:val="both"/>
      </w:pPr>
      <w:r>
        <w:t>г) в связи с необходимостью решения приоритетных общегосударственных задач - стимулирование рождаемости;</w:t>
      </w:r>
    </w:p>
    <w:p w:rsidR="006150B1" w:rsidRDefault="006150B1">
      <w:pPr>
        <w:pStyle w:val="ConsPlusNormal"/>
        <w:spacing w:before="220"/>
        <w:ind w:firstLine="540"/>
        <w:jc w:val="both"/>
      </w:pPr>
      <w:r>
        <w:t>адресный подход, при котором меры социальной поддержки гражданам (семьям), независимо от их категориальной или профессиональной принадлежности, предоставляются с учетом их экономического потенциала (доходов, имущества), например, ежемесячное пособие на ребенка, субсидии на оплату жилья и коммунальных услуг.</w:t>
      </w:r>
    </w:p>
    <w:p w:rsidR="006150B1" w:rsidRDefault="006150B1">
      <w:pPr>
        <w:pStyle w:val="ConsPlusNormal"/>
        <w:spacing w:before="220"/>
        <w:ind w:firstLine="540"/>
        <w:jc w:val="both"/>
      </w:pPr>
      <w:r>
        <w:t>Важнейшей количественной характеристикой современной системы социальной поддержки граждан в городе Ачинске является значительное количество категорий и число граждан, которым меры социальной поддержки предоставляются в денежной и натуральной форме. На учете в управлении по состоянию на 01.01.2014 состоят 47589 человек, получающих различные виды социальной помощи, при этом наибольший удельный вес среди получателей государственных и муниципальных услуг в отрасли, более 58% занимают граждане пожилого возраста и лица с ограниченными возможностями.</w:t>
      </w:r>
    </w:p>
    <w:p w:rsidR="006150B1" w:rsidRDefault="006150B1">
      <w:pPr>
        <w:pStyle w:val="ConsPlusNormal"/>
        <w:spacing w:before="220"/>
        <w:ind w:firstLine="540"/>
        <w:jc w:val="both"/>
      </w:pPr>
      <w:r>
        <w:t>Ежегодно в силу естественных причин отмечается снижение численности участников и инвалидов Великой Отечественной войны, в 2013 году по сравнению с 2012 годом на 18,7% (с 171 до 139 человек).</w:t>
      </w:r>
    </w:p>
    <w:p w:rsidR="006150B1" w:rsidRDefault="006150B1">
      <w:pPr>
        <w:pStyle w:val="ConsPlusNormal"/>
        <w:spacing w:before="220"/>
        <w:ind w:firstLine="540"/>
        <w:jc w:val="both"/>
      </w:pPr>
      <w:r>
        <w:t>Также в силу естественных причин в последние годы отмечается тенденция незначительного снижения отдельных категорий льготников. К примеру, ежегодно уменьшается количество тружеников тыла, в 2013 году по сравнению с 2012 годом на 13,4% (с 1371 до 1187 человек), репрессированных - на 3,9% (с 848 до 815 человек). При этом численность ветеранов труда сохраняется на прежнем уровне.</w:t>
      </w:r>
    </w:p>
    <w:p w:rsidR="006150B1" w:rsidRDefault="006150B1">
      <w:pPr>
        <w:pStyle w:val="ConsPlusNormal"/>
        <w:spacing w:before="220"/>
        <w:ind w:firstLine="540"/>
        <w:jc w:val="both"/>
      </w:pPr>
      <w:r>
        <w:t>В настоящее время меры социальной поддержки предоставляются 6545 жителям города Ачинска, имеющим статус "ветеран труда Красноярского края", что на 5,1% больше, чем в 2012 году.</w:t>
      </w:r>
    </w:p>
    <w:p w:rsidR="006150B1" w:rsidRDefault="006150B1">
      <w:pPr>
        <w:pStyle w:val="ConsPlusNormal"/>
        <w:spacing w:before="220"/>
        <w:ind w:firstLine="540"/>
        <w:jc w:val="both"/>
      </w:pPr>
      <w:r>
        <w:t>В силу благоприятной демографической политики в городе Ачинске увеличивается количество многодетных семей, в 2013 году по сравнению с 2012 годом увеличение числа многодетных семей составило 4,5%. В настоящее время меры социальной поддержки в городе предоставляются 625 многодетным семьям, в том числе: 538 имеют 3 детей, 56 - 4 детей, 31 - 5 и более детей.</w:t>
      </w:r>
    </w:p>
    <w:p w:rsidR="006150B1" w:rsidRDefault="006150B1">
      <w:pPr>
        <w:pStyle w:val="ConsPlusNormal"/>
        <w:spacing w:before="220"/>
        <w:ind w:firstLine="540"/>
        <w:jc w:val="both"/>
      </w:pPr>
      <w:r>
        <w:t>По-прежнему остается проблема малообеспеченности отдельных категорий граждан: на учете в управлении состоят 10801 человек с доходами ниже величины прожиточного минимума.</w:t>
      </w:r>
    </w:p>
    <w:p w:rsidR="006150B1" w:rsidRDefault="006150B1">
      <w:pPr>
        <w:pStyle w:val="ConsPlusNormal"/>
        <w:spacing w:before="220"/>
        <w:ind w:firstLine="540"/>
        <w:jc w:val="both"/>
      </w:pPr>
      <w:r>
        <w:t>В целом анализ численности льготников показывает, что общее количество граждан, пользующихся различными мерами социальной поддержки, в 2014 - 2017 годах будет сохраняться на прежнем уровне с тенденцией их незначительного увеличения.</w:t>
      </w:r>
    </w:p>
    <w:p w:rsidR="006150B1" w:rsidRDefault="006150B1">
      <w:pPr>
        <w:pStyle w:val="ConsPlusNormal"/>
        <w:spacing w:before="220"/>
        <w:ind w:firstLine="540"/>
        <w:jc w:val="both"/>
      </w:pPr>
      <w:r>
        <w:t>С учетом действующего законодательства социальная поддержка в городе предоставляется:</w:t>
      </w:r>
    </w:p>
    <w:p w:rsidR="006150B1" w:rsidRDefault="006150B1">
      <w:pPr>
        <w:pStyle w:val="ConsPlusNormal"/>
        <w:spacing w:before="220"/>
        <w:ind w:firstLine="540"/>
        <w:jc w:val="both"/>
      </w:pPr>
      <w:r>
        <w:lastRenderedPageBreak/>
        <w:t>6871 льготополучателю, меры социальной поддержки которым установлены на федеральном уровне (федеральные льготники: участники (инвалиды) Великой Отечественной войны, граждане, признанные инвалидами, в том числе дети-инвалиды, ветераны боевых действий, несовершеннолетние узники концлагерей, жители блокадного Ленинграда, члены семей погибших (умерших) ветеранов Великой Отечественной войны и ветеранов боевых действий, а также граждане, пострадавшие в результате радиационных катастроф);</w:t>
      </w:r>
    </w:p>
    <w:p w:rsidR="006150B1" w:rsidRDefault="006150B1">
      <w:pPr>
        <w:pStyle w:val="ConsPlusNormal"/>
        <w:spacing w:before="220"/>
        <w:ind w:firstLine="540"/>
        <w:jc w:val="both"/>
      </w:pPr>
      <w:r>
        <w:t>16975 льготополучателям, меры социальной поддержки которым установлены на уровне края и отнесены к вопросам совместного ведения Российской Федерации и субъекта (региональные льготники: ветераны труда, ветераны труда края, труженики тыла, жертвы политических репрессий, члены семей граждан, пострадавших от радиации, семьи с детьми, и отдельные категории граждан, нуждающиеся в социальной поддержке;</w:t>
      </w:r>
    </w:p>
    <w:p w:rsidR="006150B1" w:rsidRDefault="006150B1">
      <w:pPr>
        <w:pStyle w:val="ConsPlusNormal"/>
        <w:spacing w:before="220"/>
        <w:ind w:firstLine="540"/>
        <w:jc w:val="both"/>
      </w:pPr>
      <w:r>
        <w:t>9404 пенсионерам, не имеющим льготного статуса, меры социальной поддержки которым установлены законами края инициативно (в дополнение к федеральным).</w:t>
      </w:r>
    </w:p>
    <w:p w:rsidR="006150B1" w:rsidRDefault="006150B1">
      <w:pPr>
        <w:pStyle w:val="ConsPlusNormal"/>
        <w:spacing w:before="220"/>
        <w:ind w:firstLine="540"/>
        <w:jc w:val="both"/>
      </w:pPr>
      <w:r>
        <w:t>Различные виды социальной поддержки получают:</w:t>
      </w:r>
    </w:p>
    <w:p w:rsidR="006150B1" w:rsidRDefault="006150B1">
      <w:pPr>
        <w:pStyle w:val="ConsPlusNormal"/>
        <w:spacing w:before="220"/>
        <w:ind w:firstLine="540"/>
        <w:jc w:val="both"/>
      </w:pPr>
      <w:r>
        <w:t>7039 семей с детьми (с учетом детей-инвалидов), в которых проживают 10159 детей;</w:t>
      </w:r>
    </w:p>
    <w:p w:rsidR="006150B1" w:rsidRDefault="006150B1">
      <w:pPr>
        <w:pStyle w:val="ConsPlusNormal"/>
        <w:spacing w:before="220"/>
        <w:ind w:firstLine="540"/>
        <w:jc w:val="both"/>
      </w:pPr>
      <w:r>
        <w:t>26495 человек на оплату жилого помещения и коммунальных услуг;</w:t>
      </w:r>
    </w:p>
    <w:p w:rsidR="006150B1" w:rsidRDefault="006150B1">
      <w:pPr>
        <w:pStyle w:val="ConsPlusNormal"/>
        <w:spacing w:before="220"/>
        <w:ind w:firstLine="540"/>
        <w:jc w:val="both"/>
      </w:pPr>
      <w:r>
        <w:t>5391 малообеспеченная семья - на оплату жилья и коммунальных услуг с учетом их доходов.</w:t>
      </w:r>
    </w:p>
    <w:p w:rsidR="006150B1" w:rsidRDefault="006150B1">
      <w:pPr>
        <w:pStyle w:val="ConsPlusNormal"/>
        <w:spacing w:before="220"/>
        <w:ind w:firstLine="540"/>
        <w:jc w:val="both"/>
      </w:pPr>
      <w:r>
        <w:t>С учетом вышеизложенного преобладающим в настоящее время является категориальный подход предоставления мер социальной поддержки отдельным категориям граждан.</w:t>
      </w:r>
    </w:p>
    <w:p w:rsidR="006150B1" w:rsidRDefault="006150B1">
      <w:pPr>
        <w:pStyle w:val="ConsPlusNormal"/>
        <w:spacing w:before="220"/>
        <w:ind w:firstLine="540"/>
        <w:jc w:val="both"/>
      </w:pPr>
      <w:r>
        <w:t>Социальная поддержка с учетом особенностей контингентов получателей осуществляется в самых разнообразных формах:</w:t>
      </w:r>
    </w:p>
    <w:p w:rsidR="006150B1" w:rsidRDefault="006150B1">
      <w:pPr>
        <w:pStyle w:val="ConsPlusNormal"/>
        <w:spacing w:before="220"/>
        <w:ind w:firstLine="540"/>
        <w:jc w:val="both"/>
      </w:pPr>
      <w:r>
        <w:t>в денежной форме - в виде ежегодных, ежемесячных и разовых денежных выплат, субсидий на оплату жилья и коммунальных услуг, компенсационных и единовременных выплат, выплат, приуроченных к знаменательным датам, адресной помощи в денежной форме;</w:t>
      </w:r>
    </w:p>
    <w:p w:rsidR="006150B1" w:rsidRDefault="006150B1">
      <w:pPr>
        <w:pStyle w:val="ConsPlusNormal"/>
        <w:spacing w:before="220"/>
        <w:ind w:firstLine="540"/>
        <w:jc w:val="both"/>
      </w:pPr>
      <w:r>
        <w:t>в натуральной форме - бесплатный проезд на пригородном железнодорожном транспорте;</w:t>
      </w:r>
    </w:p>
    <w:p w:rsidR="006150B1" w:rsidRDefault="006150B1">
      <w:pPr>
        <w:pStyle w:val="ConsPlusNormal"/>
        <w:spacing w:before="220"/>
        <w:ind w:firstLine="540"/>
        <w:jc w:val="both"/>
      </w:pPr>
      <w:r>
        <w:t>в форме льгот - внеочередной прием в учреждения социального обслуживания;</w:t>
      </w:r>
    </w:p>
    <w:p w:rsidR="006150B1" w:rsidRDefault="006150B1">
      <w:pPr>
        <w:pStyle w:val="ConsPlusNormal"/>
        <w:spacing w:before="220"/>
        <w:ind w:firstLine="540"/>
        <w:jc w:val="both"/>
      </w:pPr>
      <w:r>
        <w:t>в форме услуг - организация отдыха и оздоровления детей; предоставление услуг социального обслуживания граждан пожилого возраста, инвалидов, семей с детьми, лиц без определенного места жительства и занятий, безнадзорных и беспризорных детей.</w:t>
      </w:r>
    </w:p>
    <w:p w:rsidR="006150B1" w:rsidRDefault="006150B1">
      <w:pPr>
        <w:pStyle w:val="ConsPlusNormal"/>
        <w:spacing w:before="220"/>
        <w:ind w:firstLine="540"/>
        <w:jc w:val="both"/>
      </w:pPr>
      <w:r>
        <w:t xml:space="preserve">С 2013 года при определении права родителей на ежемесячное пособие на ребенка в соответствии с </w:t>
      </w:r>
      <w:hyperlink r:id="rId66" w:history="1">
        <w:r>
          <w:rPr>
            <w:color w:val="0000FF"/>
          </w:rPr>
          <w:t>Законом</w:t>
        </w:r>
      </w:hyperlink>
      <w:r>
        <w:t xml:space="preserve"> Красноярского края от 11.12.2012 N 3-876 "О ежемесячном пособии на ребенка" дополнительно к критерию "доходности" введен критерий "трудоспособности". Теперь ежемесячное пособие на ребенка не назначается родителям трудоспособного возраста, не работающим без уважительной причины.</w:t>
      </w:r>
    </w:p>
    <w:p w:rsidR="006150B1" w:rsidRDefault="006150B1">
      <w:pPr>
        <w:pStyle w:val="ConsPlusNormal"/>
        <w:spacing w:before="220"/>
        <w:ind w:firstLine="540"/>
        <w:jc w:val="both"/>
      </w:pPr>
      <w:r>
        <w:t>Уточнен и порядок предоставления мер социальной поддержки на оплату жилья и коммунальных услуг: обязательным условием их предоставления является отсутствие у льготополучателя задолженности на оплату жилья и коммунальных услуг.</w:t>
      </w:r>
    </w:p>
    <w:p w:rsidR="006150B1" w:rsidRDefault="006150B1">
      <w:pPr>
        <w:pStyle w:val="ConsPlusNormal"/>
        <w:spacing w:before="220"/>
        <w:ind w:firstLine="540"/>
        <w:jc w:val="both"/>
      </w:pPr>
      <w:r>
        <w:t>С учетом концепции снижения административных барьеров и повышения доступности государственных и муниципальных услуг с 2013 года управлением ведется предоставление государственных и муниципальных услуг по принципу "одного окна".</w:t>
      </w:r>
    </w:p>
    <w:p w:rsidR="006150B1" w:rsidRDefault="006150B1">
      <w:pPr>
        <w:pStyle w:val="ConsPlusNormal"/>
        <w:spacing w:before="220"/>
        <w:ind w:firstLine="540"/>
        <w:jc w:val="both"/>
      </w:pPr>
      <w:r>
        <w:t xml:space="preserve">Не менее важным направлением социальной поддержки граждан является социальное </w:t>
      </w:r>
      <w:r>
        <w:lastRenderedPageBreak/>
        <w:t>обслуживание, характеризующееся спектром оказываемых социальных услуг лицам, находящимся в трудной жизненной ситуации - гражданам пожилого возраста, инвалидам, семьям, имеющим детей, лицам без определенного рода занятий, детям-сиротам, детям, оставшимся без попечения родителей.</w:t>
      </w:r>
    </w:p>
    <w:p w:rsidR="006150B1" w:rsidRDefault="006150B1">
      <w:pPr>
        <w:pStyle w:val="ConsPlusNormal"/>
        <w:spacing w:before="220"/>
        <w:ind w:firstLine="540"/>
        <w:jc w:val="both"/>
      </w:pPr>
      <w:r>
        <w:t>По состоянию на 01.09.2014 в городе действуют 2 нестационарных муниципальных учреждения социального обслуживания различных типов. Это центр социальной помощи семье и детям, комплексный центр социального обслуживания населения.</w:t>
      </w:r>
    </w:p>
    <w:p w:rsidR="006150B1" w:rsidRDefault="006150B1">
      <w:pPr>
        <w:pStyle w:val="ConsPlusNormal"/>
        <w:spacing w:before="220"/>
        <w:ind w:firstLine="540"/>
        <w:jc w:val="both"/>
      </w:pPr>
      <w:r>
        <w:t xml:space="preserve">Приоритетные стратегические направления развития социального обслуживания населения и мероприятия по совершенствованию действующей в крае сети учреждений социального обслуживания утверждены в дорожной карте "Повышение эффективности и качества услуг в сфере социального обслуживания населения Красноярского края на 2013 - 2018 годы", утвержденной </w:t>
      </w:r>
      <w:hyperlink r:id="rId67" w:history="1">
        <w:r>
          <w:rPr>
            <w:color w:val="0000FF"/>
          </w:rPr>
          <w:t>Распоряжением</w:t>
        </w:r>
      </w:hyperlink>
      <w:r>
        <w:t xml:space="preserve"> Губернатора Красноярского края от 28.02.2013 N 59-рг.</w:t>
      </w:r>
    </w:p>
    <w:p w:rsidR="006150B1" w:rsidRDefault="006150B1">
      <w:pPr>
        <w:pStyle w:val="ConsPlusNormal"/>
        <w:spacing w:before="220"/>
        <w:ind w:firstLine="540"/>
        <w:jc w:val="both"/>
      </w:pPr>
      <w:r>
        <w:t>Таким образом, реализация всех мероприятий муниципальной программы позволит управлению и учреждениям социального обслуживания населения города Ачинска своевременно и в полном объеме выполнить все возложенные на отрасль обязательства, провести системные мероприятия, направленные на усиление социальной поддержки граждан, повышение качества и эффективности работы.</w:t>
      </w:r>
    </w:p>
    <w:p w:rsidR="006150B1" w:rsidRDefault="006150B1">
      <w:pPr>
        <w:pStyle w:val="ConsPlusNormal"/>
        <w:spacing w:before="220"/>
        <w:ind w:firstLine="540"/>
        <w:jc w:val="both"/>
      </w:pPr>
      <w:r>
        <w:t>При этом 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w:t>
      </w:r>
    </w:p>
    <w:p w:rsidR="006150B1" w:rsidRDefault="006150B1">
      <w:pPr>
        <w:pStyle w:val="ConsPlusNormal"/>
        <w:spacing w:before="220"/>
        <w:ind w:firstLine="540"/>
        <w:jc w:val="both"/>
      </w:pPr>
      <w:r>
        <w:t>При реализации муниципальной программы возможны финансовые риски, связанные со снижением объемов финансирования программных мероприятий за счет бюджетов всех уровней, со спецификой целей и задач муниципальной программы.</w:t>
      </w:r>
    </w:p>
    <w:p w:rsidR="006150B1" w:rsidRDefault="006150B1">
      <w:pPr>
        <w:pStyle w:val="ConsPlusNormal"/>
        <w:spacing w:before="220"/>
        <w:ind w:firstLine="540"/>
        <w:jc w:val="both"/>
      </w:pPr>
      <w:r>
        <w:t>При реализации программы возможны социальные риски, связанные с изменением численного, возрастного и социального состава населения города.</w:t>
      </w:r>
    </w:p>
    <w:p w:rsidR="006150B1" w:rsidRDefault="006150B1">
      <w:pPr>
        <w:pStyle w:val="ConsPlusNormal"/>
        <w:jc w:val="both"/>
      </w:pPr>
      <w:r>
        <w:t xml:space="preserve">(абзац введен </w:t>
      </w:r>
      <w:hyperlink r:id="rId68" w:history="1">
        <w:r>
          <w:rPr>
            <w:color w:val="0000FF"/>
          </w:rPr>
          <w:t>Постановлением</w:t>
        </w:r>
      </w:hyperlink>
      <w:r>
        <w:t xml:space="preserve"> Администрации г. Ачинска Красноярского края от 08.12.2014 N 516-п)</w:t>
      </w:r>
    </w:p>
    <w:p w:rsidR="006150B1" w:rsidRDefault="006150B1">
      <w:pPr>
        <w:pStyle w:val="ConsPlusNormal"/>
        <w:spacing w:before="220"/>
        <w:ind w:firstLine="540"/>
        <w:jc w:val="both"/>
      </w:pPr>
      <w:r>
        <w:t>Финансирование мероприятий муниципальной программы в очередном финансовом году будет осуществляться с учетом результатов мониторинга и оценки эффективности реализации муниципальной программы в отчетном периоде.</w:t>
      </w:r>
    </w:p>
    <w:p w:rsidR="006150B1" w:rsidRDefault="006150B1">
      <w:pPr>
        <w:pStyle w:val="ConsPlusNormal"/>
        <w:spacing w:before="220"/>
        <w:ind w:firstLine="540"/>
        <w:jc w:val="both"/>
      </w:pPr>
      <w:r>
        <w:t>Важнейшими качественными характеристиками современной системы социальной поддержки граждан в городе Ачинске являются следующие:</w:t>
      </w:r>
    </w:p>
    <w:p w:rsidR="006150B1" w:rsidRDefault="006150B1">
      <w:pPr>
        <w:pStyle w:val="ConsPlusNormal"/>
        <w:spacing w:before="220"/>
        <w:ind w:firstLine="540"/>
        <w:jc w:val="both"/>
      </w:pPr>
      <w:r>
        <w:t>1. Преимущественно заявительный принцип предоставления мер социальной поддержки гражданам, предусматривающий обращение гражданина или его законного представителя в письменной или электронной форме в управление о предоставлении мер социальной поддержки.</w:t>
      </w:r>
    </w:p>
    <w:p w:rsidR="006150B1" w:rsidRDefault="006150B1">
      <w:pPr>
        <w:pStyle w:val="ConsPlusNormal"/>
        <w:spacing w:before="220"/>
        <w:ind w:firstLine="540"/>
        <w:jc w:val="both"/>
      </w:pPr>
      <w:r>
        <w:t>2. Дифференциация подходов к предоставлению мер социальной поддержки граждан, учитывающая особенности контингентов получателей, в том числе:</w:t>
      </w:r>
    </w:p>
    <w:p w:rsidR="006150B1" w:rsidRDefault="006150B1">
      <w:pPr>
        <w:pStyle w:val="ConsPlusNormal"/>
        <w:spacing w:before="220"/>
        <w:ind w:firstLine="540"/>
        <w:jc w:val="both"/>
      </w:pPr>
      <w:r>
        <w:t>категориальный подход;</w:t>
      </w:r>
    </w:p>
    <w:p w:rsidR="006150B1" w:rsidRDefault="006150B1">
      <w:pPr>
        <w:pStyle w:val="ConsPlusNormal"/>
        <w:spacing w:before="220"/>
        <w:ind w:firstLine="540"/>
        <w:jc w:val="both"/>
      </w:pPr>
      <w:r>
        <w:t>адресный подход, при котором меры социальной поддержки гражданам (семьям) независимо от их категориальной или профессиональной принадлежности предоставляются с учетом их экономического потенциала (доходов, имущества) - путем предоставления ежемесячного пособия на ребенка, субсидий гражданам на оплату жилья и коммунальных услуг и др.</w:t>
      </w:r>
    </w:p>
    <w:p w:rsidR="006150B1" w:rsidRDefault="006150B1">
      <w:pPr>
        <w:pStyle w:val="ConsPlusNormal"/>
        <w:spacing w:before="220"/>
        <w:ind w:firstLine="540"/>
        <w:jc w:val="both"/>
      </w:pPr>
      <w:r>
        <w:lastRenderedPageBreak/>
        <w:t>3. Дифференциация форм социальной поддержки граждан с учетом особенностей контингентов получателей.</w:t>
      </w:r>
    </w:p>
    <w:p w:rsidR="006150B1" w:rsidRDefault="006150B1">
      <w:pPr>
        <w:pStyle w:val="ConsPlusNormal"/>
        <w:spacing w:before="220"/>
        <w:ind w:firstLine="540"/>
        <w:jc w:val="both"/>
      </w:pPr>
      <w:r>
        <w:t>4. Дифференциация сроков и периодичности предоставления мер социальной поддержки: постоянная, на определенный срок либо разовая.</w:t>
      </w:r>
    </w:p>
    <w:p w:rsidR="006150B1" w:rsidRDefault="006150B1">
      <w:pPr>
        <w:pStyle w:val="ConsPlusNormal"/>
        <w:jc w:val="both"/>
      </w:pPr>
    </w:p>
    <w:p w:rsidR="006150B1" w:rsidRDefault="006150B1">
      <w:pPr>
        <w:pStyle w:val="ConsPlusNormal"/>
        <w:jc w:val="center"/>
        <w:outlineLvl w:val="1"/>
      </w:pPr>
      <w:r>
        <w:t>3. ПРИОРИТЕТЫ И ЦЕЛИ СОЦИАЛЬНО-ЭКОНОМИЧЕСКОГО РАЗВИТИЯ,</w:t>
      </w:r>
    </w:p>
    <w:p w:rsidR="006150B1" w:rsidRDefault="006150B1">
      <w:pPr>
        <w:pStyle w:val="ConsPlusNormal"/>
        <w:jc w:val="center"/>
      </w:pPr>
      <w:r>
        <w:t>ОПИСАНИЕ ОСНОВНЫХ ЦЕЛЕЙ И ЗАДАЧ МУНИЦИПАЛЬНОЙ ПРОГРАММЫ,</w:t>
      </w:r>
    </w:p>
    <w:p w:rsidR="006150B1" w:rsidRDefault="006150B1">
      <w:pPr>
        <w:pStyle w:val="ConsPlusNormal"/>
        <w:jc w:val="center"/>
      </w:pPr>
      <w:r>
        <w:t>ПРОГНОЗ РАЗВИТИЯ В СФЕРЕ "СОЦИАЛЬНАЯ ЗАЩИТА НАСЕЛЕНИЯ"</w:t>
      </w:r>
    </w:p>
    <w:p w:rsidR="006150B1" w:rsidRDefault="006150B1">
      <w:pPr>
        <w:pStyle w:val="ConsPlusNormal"/>
        <w:jc w:val="both"/>
      </w:pPr>
    </w:p>
    <w:p w:rsidR="006150B1" w:rsidRDefault="006150B1">
      <w:pPr>
        <w:pStyle w:val="ConsPlusNormal"/>
        <w:ind w:firstLine="540"/>
        <w:jc w:val="both"/>
      </w:pPr>
      <w:r>
        <w:t>Приоритетными направлениями социальной политики города Ачинска являются:</w:t>
      </w:r>
    </w:p>
    <w:p w:rsidR="006150B1" w:rsidRDefault="006150B1">
      <w:pPr>
        <w:pStyle w:val="ConsPlusNormal"/>
        <w:spacing w:before="220"/>
        <w:ind w:firstLine="540"/>
        <w:jc w:val="both"/>
      </w:pPr>
      <w:r>
        <w:t>1. Повышение эффективности социальной помощи нуждающимся гражданам, а именно:</w:t>
      </w:r>
    </w:p>
    <w:p w:rsidR="006150B1" w:rsidRDefault="006150B1">
      <w:pPr>
        <w:pStyle w:val="ConsPlusNormal"/>
        <w:spacing w:before="220"/>
        <w:ind w:firstLine="540"/>
        <w:jc w:val="both"/>
      </w:pPr>
      <w:r>
        <w:t>гражданам пожилого возраста;</w:t>
      </w:r>
    </w:p>
    <w:p w:rsidR="006150B1" w:rsidRDefault="006150B1">
      <w:pPr>
        <w:pStyle w:val="ConsPlusNormal"/>
        <w:spacing w:before="220"/>
        <w:ind w:firstLine="540"/>
        <w:jc w:val="both"/>
      </w:pPr>
      <w:r>
        <w:t>семьям, имеющим детей;</w:t>
      </w:r>
    </w:p>
    <w:p w:rsidR="006150B1" w:rsidRDefault="006150B1">
      <w:pPr>
        <w:pStyle w:val="ConsPlusNormal"/>
        <w:spacing w:before="220"/>
        <w:ind w:firstLine="540"/>
        <w:jc w:val="both"/>
      </w:pPr>
      <w:r>
        <w:t>лицам с ограниченными возможностями, в том числе детям-инвалидам.</w:t>
      </w:r>
    </w:p>
    <w:p w:rsidR="006150B1" w:rsidRDefault="006150B1">
      <w:pPr>
        <w:pStyle w:val="ConsPlusNormal"/>
        <w:spacing w:before="220"/>
        <w:ind w:firstLine="540"/>
        <w:jc w:val="both"/>
      </w:pPr>
      <w:r>
        <w:t>2. Повышение эффективности управления системой социальной поддержки населения города Ачинска.</w:t>
      </w:r>
    </w:p>
    <w:p w:rsidR="006150B1" w:rsidRDefault="006150B1">
      <w:pPr>
        <w:pStyle w:val="ConsPlusNormal"/>
        <w:spacing w:before="220"/>
        <w:ind w:firstLine="540"/>
        <w:jc w:val="both"/>
      </w:pPr>
      <w:r>
        <w:t>3. Открытость деятельности управления, взаимодействие с общественностью.</w:t>
      </w:r>
    </w:p>
    <w:p w:rsidR="006150B1" w:rsidRDefault="006150B1">
      <w:pPr>
        <w:pStyle w:val="ConsPlusNormal"/>
        <w:spacing w:before="220"/>
        <w:ind w:firstLine="540"/>
        <w:jc w:val="both"/>
      </w:pPr>
      <w:r>
        <w:t>В рамках данных направлений разработан и проводится комплекс мероприятий, направленных на:</w:t>
      </w:r>
    </w:p>
    <w:p w:rsidR="006150B1" w:rsidRDefault="006150B1">
      <w:pPr>
        <w:pStyle w:val="ConsPlusNormal"/>
        <w:spacing w:before="220"/>
        <w:ind w:firstLine="540"/>
        <w:jc w:val="both"/>
      </w:pPr>
      <w:r>
        <w:t>реализацию в городе Ачинске региональной стратегии в интересах детей, в том числе на обеспечение отдыха и круглогодичного оздоровления детей из многодетных семей, детей, находящихся в трудной жизненной ситуации, детей-инвалидов; осуществление мероприятий, направленных на улучшение демографической ситуации в городе, повышение социального престижа материнства и статуса многодетных семей; укрепление системы социальной защиты семьи с целью профилактики семейного неблагополучия и предупреждения социального сиротства;</w:t>
      </w:r>
    </w:p>
    <w:p w:rsidR="006150B1" w:rsidRDefault="006150B1">
      <w:pPr>
        <w:pStyle w:val="ConsPlusNormal"/>
        <w:spacing w:before="220"/>
        <w:ind w:firstLine="540"/>
        <w:jc w:val="both"/>
      </w:pPr>
      <w:r>
        <w:t>формирование в городе равных возможностей для инвалидов за счет оснащения здания Администрации города Ачинска, МБОУ ДОД "Центр дополнительного образования детей" (далее - МБОУ ДОД "ЦДОД"), муниципального бюджетного учреждения "Комплексный центр социального обслуживания населения города Ачинска" (далее - МБУ "КЦСОН г. Ачинска"), муниципального автономного общеобразовательного учреждения "Школа N 17 с углубленным изучением английского языка" (далее - МАОУ "Школа N 17"), муниципальное бюджетное дошкольное образовательное учреждение "Детский сад комбинированного вида N 33" (далее - МБДОУ "Детский сад N 33") пандусом;</w:t>
      </w:r>
    </w:p>
    <w:p w:rsidR="006150B1" w:rsidRDefault="006150B1">
      <w:pPr>
        <w:pStyle w:val="ConsPlusNormal"/>
        <w:jc w:val="both"/>
      </w:pPr>
      <w:r>
        <w:t xml:space="preserve">(в ред. </w:t>
      </w:r>
      <w:hyperlink r:id="rId69" w:history="1">
        <w:r>
          <w:rPr>
            <w:color w:val="0000FF"/>
          </w:rPr>
          <w:t>Постановления</w:t>
        </w:r>
      </w:hyperlink>
      <w:r>
        <w:t xml:space="preserve"> Администрации г. Ачинска Красноярского края от 25.06.2015 N 231-п)</w:t>
      </w:r>
    </w:p>
    <w:p w:rsidR="006150B1" w:rsidRDefault="006150B1">
      <w:pPr>
        <w:pStyle w:val="ConsPlusNormal"/>
        <w:spacing w:before="220"/>
        <w:ind w:firstLine="540"/>
        <w:jc w:val="both"/>
      </w:pPr>
      <w:r>
        <w:t>повышение уровня и качества жизни отдельных категорий граждан, в том числе на совершенствование системы государственной поддержки граждан на основе адресности в предоставлении социальной помощи;</w:t>
      </w:r>
    </w:p>
    <w:p w:rsidR="006150B1" w:rsidRDefault="006150B1">
      <w:pPr>
        <w:pStyle w:val="ConsPlusNormal"/>
        <w:spacing w:before="220"/>
        <w:ind w:firstLine="540"/>
        <w:jc w:val="both"/>
      </w:pPr>
      <w:r>
        <w:t>развитие практики благотворительной деятельности граждан и организаций, поддержки добровольческой деятельности (волонтерства);</w:t>
      </w:r>
    </w:p>
    <w:p w:rsidR="006150B1" w:rsidRDefault="006150B1">
      <w:pPr>
        <w:pStyle w:val="ConsPlusNormal"/>
        <w:spacing w:before="220"/>
        <w:ind w:firstLine="540"/>
        <w:jc w:val="both"/>
      </w:pPr>
      <w:r>
        <w:t>повышение качества исполнения полномочий органов местного самоуправления по предоставлению муниципальных услуг в сфере социальной поддержки и социального обслуживания населения;</w:t>
      </w:r>
    </w:p>
    <w:p w:rsidR="006150B1" w:rsidRDefault="006150B1">
      <w:pPr>
        <w:pStyle w:val="ConsPlusNormal"/>
        <w:spacing w:before="220"/>
        <w:ind w:firstLine="540"/>
        <w:jc w:val="both"/>
      </w:pPr>
      <w:r>
        <w:lastRenderedPageBreak/>
        <w:t>использование современных информационных технологий при предоставлении муниципальных услуг, в том числе за счет перехода на предоставление социальных услуг в электронном виде;</w:t>
      </w:r>
    </w:p>
    <w:p w:rsidR="006150B1" w:rsidRDefault="006150B1">
      <w:pPr>
        <w:pStyle w:val="ConsPlusNormal"/>
        <w:spacing w:before="220"/>
        <w:ind w:firstLine="540"/>
        <w:jc w:val="both"/>
      </w:pPr>
      <w:r>
        <w:t>привлечение социально ориентированных некоммерческих организаций в сферу оказания социальных услуг населению;</w:t>
      </w:r>
    </w:p>
    <w:p w:rsidR="006150B1" w:rsidRDefault="006150B1">
      <w:pPr>
        <w:pStyle w:val="ConsPlusNormal"/>
        <w:spacing w:before="220"/>
        <w:ind w:firstLine="540"/>
        <w:jc w:val="both"/>
      </w:pPr>
      <w:r>
        <w:t>формирование высокопрофессионального кадрового потенциала, повышение престижности и привлекательности труда работников отрасли;</w:t>
      </w:r>
    </w:p>
    <w:p w:rsidR="006150B1" w:rsidRDefault="006150B1">
      <w:pPr>
        <w:pStyle w:val="ConsPlusNormal"/>
        <w:spacing w:before="220"/>
        <w:ind w:firstLine="540"/>
        <w:jc w:val="both"/>
      </w:pPr>
      <w:r>
        <w:t>обеспечение информационной прозрачности действий управления, а также развитие активного диалога с гражданским сообществом.</w:t>
      </w:r>
    </w:p>
    <w:p w:rsidR="006150B1" w:rsidRDefault="006150B1">
      <w:pPr>
        <w:pStyle w:val="ConsPlusNormal"/>
        <w:spacing w:before="220"/>
        <w:ind w:firstLine="540"/>
        <w:jc w:val="both"/>
      </w:pPr>
      <w:r>
        <w:t>С учетом вышеизложенного основными целями муниципальной программы являются:</w:t>
      </w:r>
    </w:p>
    <w:p w:rsidR="006150B1" w:rsidRDefault="006150B1">
      <w:pPr>
        <w:pStyle w:val="ConsPlusNormal"/>
        <w:spacing w:before="220"/>
        <w:ind w:firstLine="540"/>
        <w:jc w:val="both"/>
      </w:pPr>
      <w:r>
        <w:t>своевременное и качественное исполнение переданных государственных полномочий в сфере социальной поддержки населения и социального обслуживания населения;</w:t>
      </w:r>
    </w:p>
    <w:p w:rsidR="006150B1" w:rsidRDefault="006150B1">
      <w:pPr>
        <w:pStyle w:val="ConsPlusNormal"/>
        <w:spacing w:before="220"/>
        <w:ind w:firstLine="540"/>
        <w:jc w:val="both"/>
      </w:pPr>
      <w:r>
        <w:t>повышение качества и доступности предоставления услуг по социальному обслуживанию.</w:t>
      </w:r>
    </w:p>
    <w:p w:rsidR="006150B1" w:rsidRDefault="006150B1">
      <w:pPr>
        <w:pStyle w:val="ConsPlusNormal"/>
        <w:spacing w:before="220"/>
        <w:ind w:firstLine="540"/>
        <w:jc w:val="both"/>
      </w:pPr>
      <w:r>
        <w:t>Для достижения целей муниципальной программы необходимо решение следующих задач:</w:t>
      </w:r>
    </w:p>
    <w:p w:rsidR="006150B1" w:rsidRDefault="006150B1">
      <w:pPr>
        <w:pStyle w:val="ConsPlusNormal"/>
        <w:spacing w:before="220"/>
        <w:ind w:firstLine="540"/>
        <w:jc w:val="both"/>
      </w:pPr>
      <w:r>
        <w:t>предоставление мер социальной поддержки отдельным категориям граждан, включая инвалидов;</w:t>
      </w:r>
    </w:p>
    <w:p w:rsidR="006150B1" w:rsidRDefault="006150B1">
      <w:pPr>
        <w:pStyle w:val="ConsPlusNormal"/>
        <w:spacing w:before="220"/>
        <w:ind w:firstLine="540"/>
        <w:jc w:val="both"/>
      </w:pPr>
      <w:r>
        <w:t>создание благоприятных условий для функционирования института семьи, рождения детей;</w:t>
      </w:r>
    </w:p>
    <w:p w:rsidR="006150B1" w:rsidRDefault="006150B1">
      <w:pPr>
        <w:pStyle w:val="ConsPlusNormal"/>
        <w:spacing w:before="220"/>
        <w:ind w:firstLine="540"/>
        <w:jc w:val="both"/>
      </w:pPr>
      <w:r>
        <w:t>обеспечение потребностей граждан пожилого возраста, инвалидов, включая детей-инвалидов, семей и детей в социальном обслуживании;</w:t>
      </w:r>
    </w:p>
    <w:p w:rsidR="006150B1" w:rsidRDefault="006150B1">
      <w:pPr>
        <w:pStyle w:val="ConsPlusNormal"/>
        <w:spacing w:before="220"/>
        <w:ind w:firstLine="540"/>
        <w:jc w:val="both"/>
      </w:pPr>
      <w:r>
        <w:t>создание условий эффективного развития сферы социальной поддержки и социального обслуживания населения города Ачинска.</w:t>
      </w:r>
    </w:p>
    <w:p w:rsidR="006150B1" w:rsidRDefault="006150B1">
      <w:pPr>
        <w:pStyle w:val="ConsPlusNormal"/>
        <w:spacing w:before="220"/>
        <w:ind w:firstLine="540"/>
        <w:jc w:val="both"/>
      </w:pPr>
      <w:r>
        <w:t>Реализация мероприятий муниципальной программы будет способствовать достижению следующих социально-экономических результатов:</w:t>
      </w:r>
    </w:p>
    <w:p w:rsidR="006150B1" w:rsidRDefault="006150B1">
      <w:pPr>
        <w:pStyle w:val="ConsPlusNormal"/>
        <w:spacing w:before="220"/>
        <w:ind w:firstLine="540"/>
        <w:jc w:val="both"/>
      </w:pPr>
      <w:r>
        <w:t>своевременное и в полном объеме предоставление мер социальной поддержки в рамках переданных государственных полномочий принятых публичных обязательств по социальной поддержке - снижению социальной напряженности в обществе;</w:t>
      </w:r>
    </w:p>
    <w:p w:rsidR="006150B1" w:rsidRDefault="006150B1">
      <w:pPr>
        <w:pStyle w:val="ConsPlusNormal"/>
        <w:spacing w:before="220"/>
        <w:ind w:firstLine="540"/>
        <w:jc w:val="both"/>
      </w:pPr>
      <w:r>
        <w:t>усиление адресности при предоставлении социальной поддержки - более эффективному использованию средств федерального, краевого и местного бюджетов;</w:t>
      </w:r>
    </w:p>
    <w:p w:rsidR="006150B1" w:rsidRDefault="006150B1">
      <w:pPr>
        <w:pStyle w:val="ConsPlusNormal"/>
        <w:spacing w:before="220"/>
        <w:ind w:firstLine="540"/>
        <w:jc w:val="both"/>
      </w:pPr>
      <w:r>
        <w:t>создание благоприятных условий для функционирования института семьи, рождения детей - улучшению демографической ситуации в городе;</w:t>
      </w:r>
    </w:p>
    <w:p w:rsidR="006150B1" w:rsidRDefault="006150B1">
      <w:pPr>
        <w:pStyle w:val="ConsPlusNormal"/>
        <w:spacing w:before="220"/>
        <w:ind w:firstLine="540"/>
        <w:jc w:val="both"/>
      </w:pPr>
      <w:r>
        <w:t>совершенствование организации предоставления социальных услуг в учреждениях социального обслуживания - повышению качества жизни граждан (семей), сохранению их физического и психического здоровья, увеличению продолжительности жизни;</w:t>
      </w:r>
    </w:p>
    <w:p w:rsidR="006150B1" w:rsidRDefault="006150B1">
      <w:pPr>
        <w:pStyle w:val="ConsPlusNormal"/>
        <w:spacing w:before="220"/>
        <w:ind w:firstLine="540"/>
        <w:jc w:val="both"/>
      </w:pPr>
      <w:r>
        <w:t>повышение средней заработной платы социальных, медицинских работников - решению проблемы дефицита кадров в отрасли, мотивации специалистов на повышение качества предоставляемых услуг, снижению уровня безработицы;</w:t>
      </w:r>
    </w:p>
    <w:p w:rsidR="006150B1" w:rsidRDefault="006150B1">
      <w:pPr>
        <w:pStyle w:val="ConsPlusNormal"/>
        <w:spacing w:before="220"/>
        <w:ind w:firstLine="540"/>
        <w:jc w:val="both"/>
      </w:pPr>
      <w:r>
        <w:t>привлечению социально ориентированных некоммерческих организаций;</w:t>
      </w:r>
    </w:p>
    <w:p w:rsidR="006150B1" w:rsidRDefault="006150B1">
      <w:pPr>
        <w:pStyle w:val="ConsPlusNormal"/>
        <w:spacing w:before="220"/>
        <w:ind w:firstLine="540"/>
        <w:jc w:val="both"/>
      </w:pPr>
      <w:r>
        <w:t xml:space="preserve">повышению доступности, качества и безопасности, а также расширению перечня </w:t>
      </w:r>
      <w:r>
        <w:lastRenderedPageBreak/>
        <w:t>социальных услуг.</w:t>
      </w:r>
    </w:p>
    <w:p w:rsidR="006150B1" w:rsidRDefault="006150B1">
      <w:pPr>
        <w:pStyle w:val="ConsPlusNormal"/>
        <w:jc w:val="both"/>
      </w:pPr>
    </w:p>
    <w:p w:rsidR="006150B1" w:rsidRDefault="006150B1">
      <w:pPr>
        <w:pStyle w:val="ConsPlusNormal"/>
        <w:jc w:val="center"/>
        <w:outlineLvl w:val="1"/>
      </w:pPr>
      <w:r>
        <w:t>4. МЕХАНИЗМ РЕАЛИЗАЦИИ ОТДЕЛЬНЫХ МЕРОПРИЯТИЙ МУНИЦИПАЛЬНОЙ</w:t>
      </w:r>
    </w:p>
    <w:p w:rsidR="006150B1" w:rsidRDefault="006150B1">
      <w:pPr>
        <w:pStyle w:val="ConsPlusNormal"/>
        <w:jc w:val="center"/>
      </w:pPr>
      <w:r>
        <w:t>ПРОГРАММЫ, НОРМАТИВНО-ПРАВОВОЙ АКТ, РЕГЛАМЕНТИРУЮЩИЙ</w:t>
      </w:r>
    </w:p>
    <w:p w:rsidR="006150B1" w:rsidRDefault="006150B1">
      <w:pPr>
        <w:pStyle w:val="ConsPlusNormal"/>
        <w:jc w:val="center"/>
      </w:pPr>
      <w:r>
        <w:t>РЕАЛИЗАЦИЮ СООТВЕТСТВУЮЩИХ МЕРОПРИЯТИЙ</w:t>
      </w:r>
    </w:p>
    <w:p w:rsidR="006150B1" w:rsidRDefault="006150B1">
      <w:pPr>
        <w:pStyle w:val="ConsPlusNormal"/>
        <w:jc w:val="both"/>
      </w:pPr>
    </w:p>
    <w:p w:rsidR="006150B1" w:rsidRDefault="006150B1">
      <w:pPr>
        <w:pStyle w:val="ConsPlusNormal"/>
        <w:ind w:firstLine="540"/>
        <w:jc w:val="both"/>
      </w:pPr>
      <w:r>
        <w:t>Решение задач программы достигается реализацией подпрограмм, реализация отдельных мероприятий не предусмотрена.</w:t>
      </w:r>
    </w:p>
    <w:p w:rsidR="006150B1" w:rsidRDefault="006150B1">
      <w:pPr>
        <w:pStyle w:val="ConsPlusNormal"/>
        <w:spacing w:before="220"/>
        <w:ind w:firstLine="540"/>
        <w:jc w:val="both"/>
      </w:pPr>
      <w:r>
        <w:t>Организационные, экономические и правовые механизмы, необходимые для эффективной реализации мероприятий подпрограмм; последовательность выполнения мероприятий подпрограмм представлены в подпрограммах программы.</w:t>
      </w:r>
    </w:p>
    <w:p w:rsidR="006150B1" w:rsidRDefault="006150B1">
      <w:pPr>
        <w:pStyle w:val="ConsPlusNormal"/>
        <w:jc w:val="both"/>
      </w:pPr>
    </w:p>
    <w:p w:rsidR="006150B1" w:rsidRDefault="006150B1">
      <w:pPr>
        <w:pStyle w:val="ConsPlusNormal"/>
        <w:jc w:val="center"/>
        <w:outlineLvl w:val="1"/>
      </w:pPr>
      <w:r>
        <w:t>5. ПРОГНОЗ КОНЕЧНЫХ РЕЗУЛЬТАТОВ МУНИЦИПАЛЬНОЙ ПРОГРАММЫ,</w:t>
      </w:r>
    </w:p>
    <w:p w:rsidR="006150B1" w:rsidRDefault="006150B1">
      <w:pPr>
        <w:pStyle w:val="ConsPlusNormal"/>
        <w:jc w:val="center"/>
      </w:pPr>
      <w:r>
        <w:t>ХАРАКТЕРИЗУЮЩИХ ЦЕЛЕВОЕ СОСТОЯНИЕ (ИЗМЕНЕНИЕ СОСТОЯНИЯ)</w:t>
      </w:r>
    </w:p>
    <w:p w:rsidR="006150B1" w:rsidRDefault="006150B1">
      <w:pPr>
        <w:pStyle w:val="ConsPlusNormal"/>
        <w:jc w:val="center"/>
      </w:pPr>
      <w:r>
        <w:t>УРОВНЯ И КАЧЕСТВА ЖИЗНИ НАСЕЛЕНИЯ, СОЦИАЛЬНОЙ СФЕРЫ,</w:t>
      </w:r>
    </w:p>
    <w:p w:rsidR="006150B1" w:rsidRDefault="006150B1">
      <w:pPr>
        <w:pStyle w:val="ConsPlusNormal"/>
        <w:jc w:val="center"/>
      </w:pPr>
      <w:r>
        <w:t>ЭКОНОМИКИ, СТЕПЕНИ РЕАЛИЗАЦИИ ДРУГИХ ОБЩЕСТВЕННО ЗНАЧИМЫХ</w:t>
      </w:r>
    </w:p>
    <w:p w:rsidR="006150B1" w:rsidRDefault="006150B1">
      <w:pPr>
        <w:pStyle w:val="ConsPlusNormal"/>
        <w:jc w:val="center"/>
      </w:pPr>
      <w:r>
        <w:t>ИНТЕРЕСОВ И ПОТРЕБНОСТЕЙ В СФЕРЕ</w:t>
      </w:r>
    </w:p>
    <w:p w:rsidR="006150B1" w:rsidRDefault="006150B1">
      <w:pPr>
        <w:pStyle w:val="ConsPlusNormal"/>
        <w:jc w:val="center"/>
      </w:pPr>
      <w:r>
        <w:t>"СОЦИАЛЬНАЯ ЗАЩИТА НАСЕЛЕНИЯ"</w:t>
      </w:r>
    </w:p>
    <w:p w:rsidR="006150B1" w:rsidRDefault="006150B1">
      <w:pPr>
        <w:pStyle w:val="ConsPlusNormal"/>
        <w:jc w:val="both"/>
      </w:pPr>
    </w:p>
    <w:p w:rsidR="006150B1" w:rsidRDefault="006150B1">
      <w:pPr>
        <w:pStyle w:val="ConsPlusNormal"/>
        <w:ind w:firstLine="540"/>
        <w:jc w:val="both"/>
      </w:pPr>
      <w:r>
        <w:t>Своевременная и в полном объеме реализация муниципальной программы позволит:</w:t>
      </w:r>
    </w:p>
    <w:p w:rsidR="006150B1" w:rsidRDefault="006150B1">
      <w:pPr>
        <w:pStyle w:val="ConsPlusNormal"/>
        <w:spacing w:before="220"/>
        <w:ind w:firstLine="540"/>
        <w:jc w:val="both"/>
      </w:pPr>
      <w:r>
        <w:t>выполнить публичные обязательства по социальной поддержке отдельных категорий граждан в соответствии с федеральным, краевым и законодательством, муниципальными правовыми актами;</w:t>
      </w:r>
    </w:p>
    <w:p w:rsidR="006150B1" w:rsidRDefault="006150B1">
      <w:pPr>
        <w:pStyle w:val="ConsPlusNormal"/>
        <w:spacing w:before="220"/>
        <w:ind w:firstLine="540"/>
        <w:jc w:val="both"/>
      </w:pPr>
      <w:r>
        <w:t>создать условия для повышения качества жизни отдельных категорий граждан, степени их социальной защищенности;</w:t>
      </w:r>
    </w:p>
    <w:p w:rsidR="006150B1" w:rsidRDefault="006150B1">
      <w:pPr>
        <w:pStyle w:val="ConsPlusNormal"/>
        <w:spacing w:before="220"/>
        <w:ind w:firstLine="540"/>
        <w:jc w:val="both"/>
      </w:pPr>
      <w:r>
        <w:t>создать условия для укрепления института семьи, поддержки престижа материнства и отцовства, развития и сохранения семейных ценностей;</w:t>
      </w:r>
    </w:p>
    <w:p w:rsidR="006150B1" w:rsidRDefault="006150B1">
      <w:pPr>
        <w:pStyle w:val="ConsPlusNormal"/>
        <w:spacing w:before="220"/>
        <w:ind w:firstLine="540"/>
        <w:jc w:val="both"/>
      </w:pPr>
      <w:r>
        <w:t>обеспечить поддержку и содействие социальной адаптации граждан, попавших в трудную жизненную ситуацию или находящихся в социально опасном положении;</w:t>
      </w:r>
    </w:p>
    <w:p w:rsidR="006150B1" w:rsidRDefault="006150B1">
      <w:pPr>
        <w:pStyle w:val="ConsPlusNormal"/>
        <w:spacing w:before="220"/>
        <w:ind w:firstLine="540"/>
        <w:jc w:val="both"/>
      </w:pPr>
      <w:r>
        <w:t>создать прозрачную и конкурентную среду в сфере социального обслуживания населения;</w:t>
      </w:r>
    </w:p>
    <w:p w:rsidR="006150B1" w:rsidRDefault="006150B1">
      <w:pPr>
        <w:pStyle w:val="ConsPlusNormal"/>
        <w:spacing w:before="220"/>
        <w:ind w:firstLine="540"/>
        <w:jc w:val="both"/>
      </w:pPr>
      <w:r>
        <w:t>создать условия для предоставления социальных услуг социально ориентированными некоммерческими организациями;</w:t>
      </w:r>
    </w:p>
    <w:p w:rsidR="006150B1" w:rsidRDefault="006150B1">
      <w:pPr>
        <w:pStyle w:val="ConsPlusNormal"/>
        <w:spacing w:before="220"/>
        <w:ind w:firstLine="540"/>
        <w:jc w:val="both"/>
      </w:pPr>
      <w:r>
        <w:t>проводить системную работу по укреплению материально-технической базы муниципальных учреждений социального обслуживания населения;</w:t>
      </w:r>
    </w:p>
    <w:p w:rsidR="006150B1" w:rsidRDefault="006150B1">
      <w:pPr>
        <w:pStyle w:val="ConsPlusNormal"/>
        <w:spacing w:before="220"/>
        <w:ind w:firstLine="540"/>
        <w:jc w:val="both"/>
      </w:pPr>
      <w:r>
        <w:t>внедрять новые формы и методы, направленные на повышение качества предоставления социальных услуг;</w:t>
      </w:r>
    </w:p>
    <w:p w:rsidR="006150B1" w:rsidRDefault="006150B1">
      <w:pPr>
        <w:pStyle w:val="ConsPlusNormal"/>
        <w:spacing w:before="220"/>
        <w:ind w:firstLine="540"/>
        <w:jc w:val="both"/>
      </w:pPr>
      <w:r>
        <w:t>повысить среднюю заработную плату социальных, медицинских и педагогических работников учреждений социального обслуживания;</w:t>
      </w:r>
    </w:p>
    <w:p w:rsidR="006150B1" w:rsidRDefault="006150B1">
      <w:pPr>
        <w:pStyle w:val="ConsPlusNormal"/>
        <w:spacing w:before="220"/>
        <w:ind w:firstLine="540"/>
        <w:jc w:val="both"/>
      </w:pPr>
      <w:r>
        <w:t>создать условия для повышения статуса социального работника и престижа профессии.</w:t>
      </w:r>
    </w:p>
    <w:p w:rsidR="006150B1" w:rsidRDefault="006150B1">
      <w:pPr>
        <w:pStyle w:val="ConsPlusNormal"/>
        <w:spacing w:before="220"/>
        <w:ind w:firstLine="540"/>
        <w:jc w:val="both"/>
      </w:pPr>
      <w:r>
        <w:t>Таким образом, реализация комплекса мероприятий муниципальной программы позволит в целом обеспечить достижение ее целей, а также будет содействовать профилактике социальной напряженности в городе.</w:t>
      </w:r>
    </w:p>
    <w:p w:rsidR="006150B1" w:rsidRDefault="006150B1">
      <w:pPr>
        <w:pStyle w:val="ConsPlusNormal"/>
        <w:spacing w:before="220"/>
        <w:ind w:firstLine="540"/>
        <w:jc w:val="both"/>
      </w:pPr>
      <w:r>
        <w:t xml:space="preserve">Показатели развития отрасли приведены в </w:t>
      </w:r>
      <w:hyperlink w:anchor="P362" w:history="1">
        <w:r>
          <w:rPr>
            <w:color w:val="0000FF"/>
          </w:rPr>
          <w:t>приложении N 1</w:t>
        </w:r>
      </w:hyperlink>
      <w:r>
        <w:t xml:space="preserve"> к паспорту муниципальной </w:t>
      </w:r>
      <w:r>
        <w:lastRenderedPageBreak/>
        <w:t>программы.</w:t>
      </w:r>
    </w:p>
    <w:p w:rsidR="006150B1" w:rsidRDefault="006150B1">
      <w:pPr>
        <w:pStyle w:val="ConsPlusNormal"/>
        <w:spacing w:before="220"/>
        <w:ind w:firstLine="540"/>
        <w:jc w:val="both"/>
      </w:pPr>
      <w:r>
        <w:t xml:space="preserve">Показатели развития отрасли на долгосрочный период приведены в </w:t>
      </w:r>
      <w:hyperlink w:anchor="P630" w:history="1">
        <w:r>
          <w:rPr>
            <w:color w:val="0000FF"/>
          </w:rPr>
          <w:t>приложении N 2</w:t>
        </w:r>
      </w:hyperlink>
      <w:r>
        <w:t xml:space="preserve"> к паспорту муниципальной программы.</w:t>
      </w:r>
    </w:p>
    <w:p w:rsidR="006150B1" w:rsidRDefault="006150B1">
      <w:pPr>
        <w:pStyle w:val="ConsPlusNormal"/>
        <w:jc w:val="both"/>
      </w:pPr>
    </w:p>
    <w:p w:rsidR="006150B1" w:rsidRDefault="006150B1">
      <w:pPr>
        <w:pStyle w:val="ConsPlusNormal"/>
        <w:jc w:val="center"/>
        <w:outlineLvl w:val="1"/>
      </w:pPr>
      <w:r>
        <w:t>6. ПЕРЕЧЕНЬ ПОДПРОГРАММ С УКАЗАНИЕМ СРОКОВ ИХ РЕАЛИЗАЦИИ</w:t>
      </w:r>
    </w:p>
    <w:p w:rsidR="006150B1" w:rsidRDefault="006150B1">
      <w:pPr>
        <w:pStyle w:val="ConsPlusNormal"/>
        <w:jc w:val="center"/>
      </w:pPr>
      <w:r>
        <w:t>И ОЖИДАЕМЫХ РЕЗУЛЬТАТОВ</w:t>
      </w:r>
    </w:p>
    <w:p w:rsidR="006150B1" w:rsidRDefault="006150B1">
      <w:pPr>
        <w:pStyle w:val="ConsPlusNormal"/>
        <w:jc w:val="both"/>
      </w:pPr>
    </w:p>
    <w:p w:rsidR="006150B1" w:rsidRDefault="006150B1">
      <w:pPr>
        <w:pStyle w:val="ConsPlusNormal"/>
        <w:ind w:firstLine="540"/>
        <w:jc w:val="both"/>
      </w:pPr>
      <w:r>
        <w:t>Муниципальная программа определяет направления деятельности, обеспечивающие реализацию принятых публичных нормативных обязательств, совершенствование систем мер социальной поддержки граждан и модернизацию социального обслуживания населения с целью повышения их эффективности и результативности.</w:t>
      </w:r>
    </w:p>
    <w:p w:rsidR="006150B1" w:rsidRDefault="006150B1">
      <w:pPr>
        <w:pStyle w:val="ConsPlusNormal"/>
        <w:spacing w:before="220"/>
        <w:ind w:firstLine="540"/>
        <w:jc w:val="both"/>
      </w:pPr>
      <w:r>
        <w:t>Муниципальная программа включает 5 подпрограмм, реализация мероприятий которых в комплексе призвана обеспечить достижение целей и решение программных задач:</w:t>
      </w:r>
    </w:p>
    <w:p w:rsidR="006150B1" w:rsidRDefault="006150B1">
      <w:pPr>
        <w:pStyle w:val="ConsPlusNormal"/>
        <w:spacing w:before="220"/>
        <w:ind w:firstLine="540"/>
        <w:jc w:val="both"/>
      </w:pPr>
      <w:hyperlink w:anchor="P4340" w:history="1">
        <w:r>
          <w:rPr>
            <w:color w:val="0000FF"/>
          </w:rPr>
          <w:t>1</w:t>
        </w:r>
      </w:hyperlink>
      <w:r>
        <w:t>. "Повышение качества жизни отдельных категорий граждан, включая инвалидов, степени их социальной защищенности" на 2014 - 2017 годы (приложение N 4 к настоящей муниципальной программе).</w:t>
      </w:r>
    </w:p>
    <w:p w:rsidR="006150B1" w:rsidRDefault="006150B1">
      <w:pPr>
        <w:pStyle w:val="ConsPlusNormal"/>
        <w:spacing w:before="220"/>
        <w:ind w:firstLine="540"/>
        <w:jc w:val="both"/>
      </w:pPr>
      <w:hyperlink w:anchor="P5707" w:history="1">
        <w:r>
          <w:rPr>
            <w:color w:val="0000FF"/>
          </w:rPr>
          <w:t>2</w:t>
        </w:r>
      </w:hyperlink>
      <w:r>
        <w:t>. "Социальная поддержка семей, имеющих детей" на 2014 - 2017 годы (приложение N 5 к настоящей муниципальной программе).</w:t>
      </w:r>
    </w:p>
    <w:p w:rsidR="006150B1" w:rsidRDefault="006150B1">
      <w:pPr>
        <w:pStyle w:val="ConsPlusNormal"/>
        <w:spacing w:before="220"/>
        <w:ind w:firstLine="540"/>
        <w:jc w:val="both"/>
      </w:pPr>
      <w:hyperlink w:anchor="P6335" w:history="1">
        <w:r>
          <w:rPr>
            <w:color w:val="0000FF"/>
          </w:rPr>
          <w:t>3</w:t>
        </w:r>
      </w:hyperlink>
      <w:r>
        <w:t>. "Обеспечение социальной поддержки граждан на оплату жилого помещения и коммунальных услуг" на 2014 - 2017 годы (приложение N 6 к настоящей муниципальной программе).</w:t>
      </w:r>
    </w:p>
    <w:p w:rsidR="006150B1" w:rsidRDefault="006150B1">
      <w:pPr>
        <w:pStyle w:val="ConsPlusNormal"/>
        <w:spacing w:before="220"/>
        <w:ind w:firstLine="540"/>
        <w:jc w:val="both"/>
      </w:pPr>
      <w:hyperlink w:anchor="P6732" w:history="1">
        <w:r>
          <w:rPr>
            <w:color w:val="0000FF"/>
          </w:rPr>
          <w:t>4</w:t>
        </w:r>
      </w:hyperlink>
      <w:r>
        <w:t>. "Повышение качества и доступности социальных услуг населению" на 2014 - 2017 годы (приложение N 7 к настоящей муниципальной программе).</w:t>
      </w:r>
    </w:p>
    <w:p w:rsidR="006150B1" w:rsidRDefault="006150B1">
      <w:pPr>
        <w:pStyle w:val="ConsPlusNormal"/>
        <w:spacing w:before="220"/>
        <w:ind w:firstLine="540"/>
        <w:jc w:val="both"/>
      </w:pPr>
      <w:hyperlink w:anchor="P7264" w:history="1">
        <w:r>
          <w:rPr>
            <w:color w:val="0000FF"/>
          </w:rPr>
          <w:t>5</w:t>
        </w:r>
      </w:hyperlink>
      <w:r>
        <w:t>.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 на 2014 - 2017 годы.</w:t>
      </w:r>
    </w:p>
    <w:p w:rsidR="006150B1" w:rsidRDefault="006150B1">
      <w:pPr>
        <w:pStyle w:val="ConsPlusNormal"/>
        <w:spacing w:before="220"/>
        <w:ind w:firstLine="540"/>
        <w:jc w:val="both"/>
      </w:pPr>
      <w:r>
        <w:t>Для каждой подпрограммы сформулированы цели, задачи, целевые индикаторы, определены их значения и механизмы реализации.</w:t>
      </w:r>
    </w:p>
    <w:p w:rsidR="006150B1" w:rsidRDefault="006150B1">
      <w:pPr>
        <w:pStyle w:val="ConsPlusNormal"/>
        <w:spacing w:before="220"/>
        <w:ind w:firstLine="540"/>
        <w:jc w:val="both"/>
      </w:pPr>
      <w:r>
        <w:t>Реализация муниципальной программы рассчитана на 2014 - 2017 годы. В связи с тем, что основная часть ее мероприятий связана с последовательной реализацией бессрочных социальных обязательств Российской Федерации, края и города по предоставлению мер социальной поддержки гражданам, выделение этапов реализации муниципальной программы не предусмотрено.</w:t>
      </w:r>
    </w:p>
    <w:p w:rsidR="006150B1" w:rsidRDefault="006150B1">
      <w:pPr>
        <w:pStyle w:val="ConsPlusNormal"/>
        <w:spacing w:before="220"/>
        <w:ind w:firstLine="540"/>
        <w:jc w:val="both"/>
      </w:pPr>
      <w:r>
        <w:t>В ходе исполнения муниципальной программы будет осуществляться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страны, края и города.</w:t>
      </w:r>
    </w:p>
    <w:p w:rsidR="006150B1" w:rsidRDefault="006150B1">
      <w:pPr>
        <w:pStyle w:val="ConsPlusNormal"/>
        <w:jc w:val="both"/>
      </w:pPr>
    </w:p>
    <w:p w:rsidR="006150B1" w:rsidRDefault="006150B1">
      <w:pPr>
        <w:pStyle w:val="ConsPlusNormal"/>
        <w:jc w:val="center"/>
        <w:outlineLvl w:val="1"/>
      </w:pPr>
      <w:r>
        <w:t>7. ИНФОРМАЦИЯ О РАСПРЕДЕЛЕНИИ ПЛАНИРУЕМЫХ РАСХОДОВ</w:t>
      </w:r>
    </w:p>
    <w:p w:rsidR="006150B1" w:rsidRDefault="006150B1">
      <w:pPr>
        <w:pStyle w:val="ConsPlusNormal"/>
        <w:jc w:val="center"/>
      </w:pPr>
      <w:r>
        <w:t>ПО ОТДЕЛЬНЫМ МЕРОПРИЯТИЯМ МУНИЦИПАЛЬНОЙ ПРОГРАММЫ,</w:t>
      </w:r>
    </w:p>
    <w:p w:rsidR="006150B1" w:rsidRDefault="006150B1">
      <w:pPr>
        <w:pStyle w:val="ConsPlusNormal"/>
        <w:jc w:val="center"/>
      </w:pPr>
      <w:r>
        <w:t>ПОДПРОГРАММ С УКАЗАНИЕМ ГЛАВНЫХ РАСПОРЯДИТЕЛЕЙ СРЕДСТВ</w:t>
      </w:r>
    </w:p>
    <w:p w:rsidR="006150B1" w:rsidRDefault="006150B1">
      <w:pPr>
        <w:pStyle w:val="ConsPlusNormal"/>
        <w:jc w:val="center"/>
      </w:pPr>
      <w:r>
        <w:t>БЮДЖЕТА ГОРОДА АЧИНСКА, А ТАКЖЕ ПО ГОДАМ</w:t>
      </w:r>
    </w:p>
    <w:p w:rsidR="006150B1" w:rsidRDefault="006150B1">
      <w:pPr>
        <w:pStyle w:val="ConsPlusNormal"/>
        <w:jc w:val="center"/>
      </w:pPr>
      <w:r>
        <w:t>РЕАЛИЗАЦИИ ПРОГРАММЫ</w:t>
      </w:r>
    </w:p>
    <w:p w:rsidR="006150B1" w:rsidRDefault="006150B1">
      <w:pPr>
        <w:pStyle w:val="ConsPlusNormal"/>
        <w:jc w:val="both"/>
      </w:pPr>
    </w:p>
    <w:p w:rsidR="006150B1" w:rsidRDefault="006150B1">
      <w:pPr>
        <w:pStyle w:val="ConsPlusNormal"/>
        <w:ind w:firstLine="540"/>
        <w:jc w:val="both"/>
      </w:pPr>
      <w:hyperlink w:anchor="P716" w:history="1">
        <w:r>
          <w:rPr>
            <w:color w:val="0000FF"/>
          </w:rPr>
          <w:t>Информация</w:t>
        </w:r>
      </w:hyperlink>
      <w:r>
        <w:t xml:space="preserve"> о распределении планируемых расходов по отдельным мероприятиям муниципальной программы, подпрограммам с указанием главных распорядителей средств бюджета, а также по годам реализации приведена в приложении N 1 к настоящей муниципальной </w:t>
      </w:r>
      <w:r>
        <w:lastRenderedPageBreak/>
        <w:t>программе.</w:t>
      </w:r>
    </w:p>
    <w:p w:rsidR="006150B1" w:rsidRDefault="006150B1">
      <w:pPr>
        <w:pStyle w:val="ConsPlusNormal"/>
        <w:jc w:val="both"/>
      </w:pPr>
    </w:p>
    <w:p w:rsidR="006150B1" w:rsidRDefault="006150B1">
      <w:pPr>
        <w:pStyle w:val="ConsPlusNormal"/>
        <w:jc w:val="center"/>
        <w:outlineLvl w:val="1"/>
      </w:pPr>
      <w:r>
        <w:t>8. ИНФОРМАЦИЯ О РЕСУРСНОМ ОБЕСПЕЧЕНИИ И ПРОГНОЗНОЙ ОЦЕНКЕ</w:t>
      </w:r>
    </w:p>
    <w:p w:rsidR="006150B1" w:rsidRDefault="006150B1">
      <w:pPr>
        <w:pStyle w:val="ConsPlusNormal"/>
        <w:jc w:val="center"/>
      </w:pPr>
      <w:r>
        <w:t>РАСХОДОВ НА РЕАЛИЗАЦИЮ ЦЕЛЕЙ МУНИЦИПАЛЬНОЙ ПРОГРАММЫ</w:t>
      </w:r>
    </w:p>
    <w:p w:rsidR="006150B1" w:rsidRDefault="006150B1">
      <w:pPr>
        <w:pStyle w:val="ConsPlusNormal"/>
        <w:jc w:val="center"/>
      </w:pPr>
      <w:r>
        <w:t>С УЧЕТОМ ИСТОЧНИКОВ ФИНАНСИРОВАНИЯ, В ТОМ ЧИСЛЕ</w:t>
      </w:r>
    </w:p>
    <w:p w:rsidR="006150B1" w:rsidRDefault="006150B1">
      <w:pPr>
        <w:pStyle w:val="ConsPlusNormal"/>
        <w:jc w:val="center"/>
      </w:pPr>
      <w:r>
        <w:t>ФЕДЕРАЛЬНОГО БЮДЖЕТА, КРАЕВОГО БЮДЖЕТА, БЮДЖЕТА ГОРОДА,</w:t>
      </w:r>
    </w:p>
    <w:p w:rsidR="006150B1" w:rsidRDefault="006150B1">
      <w:pPr>
        <w:pStyle w:val="ConsPlusNormal"/>
        <w:jc w:val="center"/>
      </w:pPr>
      <w:r>
        <w:t>ВНЕБЮДЖЕТНЫХ ИСТОЧНИКОВ, А ТАКЖЕ ПЕРЕЧЕНЬ РЕАЛИЗУЕМЫХ</w:t>
      </w:r>
    </w:p>
    <w:p w:rsidR="006150B1" w:rsidRDefault="006150B1">
      <w:pPr>
        <w:pStyle w:val="ConsPlusNormal"/>
        <w:jc w:val="center"/>
      </w:pPr>
      <w:r>
        <w:t>ИМИ МЕРОПРИЯТИЙ - В СЛУЧАЕ УЧАСТИЯ В РАЗРАБОТКЕ</w:t>
      </w:r>
    </w:p>
    <w:p w:rsidR="006150B1" w:rsidRDefault="006150B1">
      <w:pPr>
        <w:pStyle w:val="ConsPlusNormal"/>
        <w:jc w:val="center"/>
      </w:pPr>
      <w:r>
        <w:t>И РЕАЛИЗАЦИИ МУНИЦИПАЛЬНОЙ ПРОГРАММЫ</w:t>
      </w:r>
    </w:p>
    <w:p w:rsidR="006150B1" w:rsidRDefault="006150B1">
      <w:pPr>
        <w:pStyle w:val="ConsPlusNormal"/>
        <w:jc w:val="center"/>
      </w:pPr>
      <w:r>
        <w:t xml:space="preserve">(в ред. </w:t>
      </w:r>
      <w:hyperlink r:id="rId70" w:history="1">
        <w:r>
          <w:rPr>
            <w:color w:val="0000FF"/>
          </w:rPr>
          <w:t>Постановления</w:t>
        </w:r>
      </w:hyperlink>
      <w:r>
        <w:t xml:space="preserve"> Администрации г. Ачинска</w:t>
      </w:r>
    </w:p>
    <w:p w:rsidR="006150B1" w:rsidRDefault="006150B1">
      <w:pPr>
        <w:pStyle w:val="ConsPlusNormal"/>
        <w:jc w:val="center"/>
      </w:pPr>
      <w:r>
        <w:t>Красноярского края от 24.08.2015 N 278-п)</w:t>
      </w:r>
    </w:p>
    <w:p w:rsidR="006150B1" w:rsidRDefault="006150B1">
      <w:pPr>
        <w:pStyle w:val="ConsPlusNormal"/>
        <w:jc w:val="both"/>
      </w:pPr>
    </w:p>
    <w:p w:rsidR="006150B1" w:rsidRDefault="006150B1">
      <w:pPr>
        <w:pStyle w:val="ConsPlusNormal"/>
        <w:ind w:firstLine="540"/>
        <w:jc w:val="both"/>
      </w:pPr>
      <w:r>
        <w:t>Общий объем финансирования за счет средств бюджетов всех уровней составляет - 789495,3 тыс. руб., в том числе:</w:t>
      </w:r>
    </w:p>
    <w:p w:rsidR="006150B1" w:rsidRDefault="006150B1">
      <w:pPr>
        <w:pStyle w:val="ConsPlusNormal"/>
        <w:jc w:val="both"/>
      </w:pPr>
      <w:r>
        <w:t xml:space="preserve">(в ред. Постановлений Администрации г. Ачинска Красноярского края от 08.10.2015 </w:t>
      </w:r>
      <w:hyperlink r:id="rId71" w:history="1">
        <w:r>
          <w:rPr>
            <w:color w:val="0000FF"/>
          </w:rPr>
          <w:t>N 331-п</w:t>
        </w:r>
      </w:hyperlink>
      <w:r>
        <w:t xml:space="preserve">, от 12.11.2015 </w:t>
      </w:r>
      <w:hyperlink r:id="rId72" w:history="1">
        <w:r>
          <w:rPr>
            <w:color w:val="0000FF"/>
          </w:rPr>
          <w:t>N 390-п</w:t>
        </w:r>
      </w:hyperlink>
      <w:r>
        <w:t xml:space="preserve">, от 14.12.2015 </w:t>
      </w:r>
      <w:hyperlink r:id="rId73" w:history="1">
        <w:r>
          <w:rPr>
            <w:color w:val="0000FF"/>
          </w:rPr>
          <w:t>N 436-п</w:t>
        </w:r>
      </w:hyperlink>
      <w:r>
        <w:t xml:space="preserve">, от 29.12.2015 </w:t>
      </w:r>
      <w:hyperlink r:id="rId74" w:history="1">
        <w:r>
          <w:rPr>
            <w:color w:val="0000FF"/>
          </w:rPr>
          <w:t>N 494-п</w:t>
        </w:r>
      </w:hyperlink>
      <w:r>
        <w:t>)</w:t>
      </w:r>
    </w:p>
    <w:p w:rsidR="006150B1" w:rsidRDefault="006150B1">
      <w:pPr>
        <w:pStyle w:val="ConsPlusNormal"/>
        <w:spacing w:before="220"/>
        <w:ind w:firstLine="540"/>
        <w:jc w:val="both"/>
      </w:pPr>
      <w:r>
        <w:t>в 2014 году - 488740,0 тыс. руб.;</w:t>
      </w:r>
    </w:p>
    <w:p w:rsidR="006150B1" w:rsidRDefault="006150B1">
      <w:pPr>
        <w:pStyle w:val="ConsPlusNormal"/>
        <w:spacing w:before="220"/>
        <w:ind w:firstLine="540"/>
        <w:jc w:val="both"/>
      </w:pPr>
      <w:r>
        <w:t>в 2015 году - 105802,8 тыс. руб.;</w:t>
      </w:r>
    </w:p>
    <w:p w:rsidR="006150B1" w:rsidRDefault="006150B1">
      <w:pPr>
        <w:pStyle w:val="ConsPlusNormal"/>
        <w:jc w:val="both"/>
      </w:pPr>
      <w:r>
        <w:t xml:space="preserve">(в ред. Постановлений Администрации г. Ачинска Красноярского края от 08.10.2015 </w:t>
      </w:r>
      <w:hyperlink r:id="rId75" w:history="1">
        <w:r>
          <w:rPr>
            <w:color w:val="0000FF"/>
          </w:rPr>
          <w:t>N 331-п</w:t>
        </w:r>
      </w:hyperlink>
      <w:r>
        <w:t xml:space="preserve">, от 12.11.2015 </w:t>
      </w:r>
      <w:hyperlink r:id="rId76" w:history="1">
        <w:r>
          <w:rPr>
            <w:color w:val="0000FF"/>
          </w:rPr>
          <w:t>N 390-п</w:t>
        </w:r>
      </w:hyperlink>
      <w:r>
        <w:t xml:space="preserve">, от 14.12.2015 </w:t>
      </w:r>
      <w:hyperlink r:id="rId77" w:history="1">
        <w:r>
          <w:rPr>
            <w:color w:val="0000FF"/>
          </w:rPr>
          <w:t>N 436-п</w:t>
        </w:r>
      </w:hyperlink>
      <w:r>
        <w:t xml:space="preserve">, от 29.12.2015 </w:t>
      </w:r>
      <w:hyperlink r:id="rId78" w:history="1">
        <w:r>
          <w:rPr>
            <w:color w:val="0000FF"/>
          </w:rPr>
          <w:t>N 494-п</w:t>
        </w:r>
      </w:hyperlink>
      <w:r>
        <w:t>)</w:t>
      </w:r>
    </w:p>
    <w:p w:rsidR="006150B1" w:rsidRDefault="006150B1">
      <w:pPr>
        <w:pStyle w:val="ConsPlusNormal"/>
        <w:spacing w:before="220"/>
        <w:ind w:firstLine="540"/>
        <w:jc w:val="both"/>
      </w:pPr>
      <w:r>
        <w:t>в 2016 году - 97432,4 тыс. руб.;</w:t>
      </w:r>
    </w:p>
    <w:p w:rsidR="006150B1" w:rsidRDefault="006150B1">
      <w:pPr>
        <w:pStyle w:val="ConsPlusNormal"/>
        <w:spacing w:before="220"/>
        <w:ind w:firstLine="540"/>
        <w:jc w:val="both"/>
      </w:pPr>
      <w:r>
        <w:t>в 2017 году - 97520,1 тыс. руб.,</w:t>
      </w:r>
    </w:p>
    <w:p w:rsidR="006150B1" w:rsidRDefault="006150B1">
      <w:pPr>
        <w:pStyle w:val="ConsPlusNormal"/>
        <w:spacing w:before="220"/>
        <w:ind w:firstLine="540"/>
        <w:jc w:val="both"/>
      </w:pPr>
      <w:r>
        <w:t>из них:</w:t>
      </w:r>
    </w:p>
    <w:p w:rsidR="006150B1" w:rsidRDefault="006150B1">
      <w:pPr>
        <w:pStyle w:val="ConsPlusNormal"/>
        <w:spacing w:before="220"/>
        <w:ind w:firstLine="540"/>
        <w:jc w:val="both"/>
      </w:pPr>
      <w:r>
        <w:t>из средств федерального бюджета - 102619,3 тыс. руб., в том числе:</w:t>
      </w:r>
    </w:p>
    <w:p w:rsidR="006150B1" w:rsidRDefault="006150B1">
      <w:pPr>
        <w:pStyle w:val="ConsPlusNormal"/>
        <w:spacing w:before="220"/>
        <w:ind w:firstLine="540"/>
        <w:jc w:val="both"/>
      </w:pPr>
      <w:r>
        <w:t>в 2014 году - 96559,6 тыс. руб.;</w:t>
      </w:r>
    </w:p>
    <w:p w:rsidR="006150B1" w:rsidRDefault="006150B1">
      <w:pPr>
        <w:pStyle w:val="ConsPlusNormal"/>
        <w:spacing w:before="220"/>
        <w:ind w:firstLine="540"/>
        <w:jc w:val="both"/>
      </w:pPr>
      <w:r>
        <w:t>в 2015 году - 6059,7 тыс. руб.;</w:t>
      </w:r>
    </w:p>
    <w:p w:rsidR="006150B1" w:rsidRDefault="006150B1">
      <w:pPr>
        <w:pStyle w:val="ConsPlusNormal"/>
        <w:spacing w:before="220"/>
        <w:ind w:firstLine="540"/>
        <w:jc w:val="both"/>
      </w:pPr>
      <w:r>
        <w:t>в 2016 году - 0,00 тыс. руб.;</w:t>
      </w:r>
    </w:p>
    <w:p w:rsidR="006150B1" w:rsidRDefault="006150B1">
      <w:pPr>
        <w:pStyle w:val="ConsPlusNormal"/>
        <w:spacing w:before="220"/>
        <w:ind w:firstLine="540"/>
        <w:jc w:val="both"/>
      </w:pPr>
      <w:r>
        <w:t>в 2017 году - 0,00 тыс. руб.;</w:t>
      </w:r>
    </w:p>
    <w:p w:rsidR="006150B1" w:rsidRDefault="006150B1">
      <w:pPr>
        <w:pStyle w:val="ConsPlusNormal"/>
        <w:spacing w:before="220"/>
        <w:ind w:firstLine="540"/>
        <w:jc w:val="both"/>
      </w:pPr>
      <w:r>
        <w:t>из средств краевого бюджета - 629903,0 тыс. руб., в том числе:</w:t>
      </w:r>
    </w:p>
    <w:p w:rsidR="006150B1" w:rsidRDefault="006150B1">
      <w:pPr>
        <w:pStyle w:val="ConsPlusNormal"/>
        <w:jc w:val="both"/>
      </w:pPr>
      <w:r>
        <w:t xml:space="preserve">(в ред. Постановлений Администрации г. Ачинска Красноярского края от 14.12.2015 </w:t>
      </w:r>
      <w:hyperlink r:id="rId79" w:history="1">
        <w:r>
          <w:rPr>
            <w:color w:val="0000FF"/>
          </w:rPr>
          <w:t>N 436-п</w:t>
        </w:r>
      </w:hyperlink>
      <w:r>
        <w:t xml:space="preserve">, от 29.12.2015 </w:t>
      </w:r>
      <w:hyperlink r:id="rId80" w:history="1">
        <w:r>
          <w:rPr>
            <w:color w:val="0000FF"/>
          </w:rPr>
          <w:t>N 494-п</w:t>
        </w:r>
      </w:hyperlink>
      <w:r>
        <w:t>)</w:t>
      </w:r>
    </w:p>
    <w:p w:rsidR="006150B1" w:rsidRDefault="006150B1">
      <w:pPr>
        <w:pStyle w:val="ConsPlusNormal"/>
        <w:spacing w:before="220"/>
        <w:ind w:firstLine="540"/>
        <w:jc w:val="both"/>
      </w:pPr>
      <w:r>
        <w:t>в 2014 году - 375433,3 тыс. руб.;</w:t>
      </w:r>
    </w:p>
    <w:p w:rsidR="006150B1" w:rsidRDefault="006150B1">
      <w:pPr>
        <w:pStyle w:val="ConsPlusNormal"/>
        <w:spacing w:before="220"/>
        <w:ind w:firstLine="540"/>
        <w:jc w:val="both"/>
      </w:pPr>
      <w:r>
        <w:t>в 2015 году - 84901,3 тыс. руб.;</w:t>
      </w:r>
    </w:p>
    <w:p w:rsidR="006150B1" w:rsidRDefault="006150B1">
      <w:pPr>
        <w:pStyle w:val="ConsPlusNormal"/>
        <w:jc w:val="both"/>
      </w:pPr>
      <w:r>
        <w:t xml:space="preserve">(в ред. Постановлений Администрации г. Ачинска Красноярского края от 14.12.2015 </w:t>
      </w:r>
      <w:hyperlink r:id="rId81" w:history="1">
        <w:r>
          <w:rPr>
            <w:color w:val="0000FF"/>
          </w:rPr>
          <w:t>N 436-п</w:t>
        </w:r>
      </w:hyperlink>
      <w:r>
        <w:t xml:space="preserve">, от 29.12.2015 </w:t>
      </w:r>
      <w:hyperlink r:id="rId82" w:history="1">
        <w:r>
          <w:rPr>
            <w:color w:val="0000FF"/>
          </w:rPr>
          <w:t>N 494-п</w:t>
        </w:r>
      </w:hyperlink>
      <w:r>
        <w:t>)</w:t>
      </w:r>
    </w:p>
    <w:p w:rsidR="006150B1" w:rsidRDefault="006150B1">
      <w:pPr>
        <w:pStyle w:val="ConsPlusNormal"/>
        <w:spacing w:before="220"/>
        <w:ind w:firstLine="540"/>
        <w:jc w:val="both"/>
      </w:pPr>
      <w:r>
        <w:t>в 2016 году - 84784,2 тыс. руб.;</w:t>
      </w:r>
    </w:p>
    <w:p w:rsidR="006150B1" w:rsidRDefault="006150B1">
      <w:pPr>
        <w:pStyle w:val="ConsPlusNormal"/>
        <w:spacing w:before="220"/>
        <w:ind w:firstLine="540"/>
        <w:jc w:val="both"/>
      </w:pPr>
      <w:r>
        <w:t>в 2017 году - 84784,2 тыс. руб.;</w:t>
      </w:r>
    </w:p>
    <w:p w:rsidR="006150B1" w:rsidRDefault="006150B1">
      <w:pPr>
        <w:pStyle w:val="ConsPlusNormal"/>
        <w:spacing w:before="220"/>
        <w:ind w:firstLine="540"/>
        <w:jc w:val="both"/>
      </w:pPr>
      <w:r>
        <w:t>из средств местного бюджета - 54376,0 тыс. руб., в том числе:</w:t>
      </w:r>
    </w:p>
    <w:p w:rsidR="006150B1" w:rsidRDefault="006150B1">
      <w:pPr>
        <w:pStyle w:val="ConsPlusNormal"/>
        <w:jc w:val="both"/>
      </w:pPr>
      <w:r>
        <w:t xml:space="preserve">(в ред. Постановлений Администрации г. Ачинска Красноярского края от 12.11.2015 </w:t>
      </w:r>
      <w:hyperlink r:id="rId83" w:history="1">
        <w:r>
          <w:rPr>
            <w:color w:val="0000FF"/>
          </w:rPr>
          <w:t>N 390-п</w:t>
        </w:r>
      </w:hyperlink>
      <w:r>
        <w:t xml:space="preserve">, от 14.12.2015 </w:t>
      </w:r>
      <w:hyperlink r:id="rId84" w:history="1">
        <w:r>
          <w:rPr>
            <w:color w:val="0000FF"/>
          </w:rPr>
          <w:t>N 436-п</w:t>
        </w:r>
      </w:hyperlink>
      <w:r>
        <w:t>)</w:t>
      </w:r>
    </w:p>
    <w:p w:rsidR="006150B1" w:rsidRDefault="006150B1">
      <w:pPr>
        <w:pStyle w:val="ConsPlusNormal"/>
        <w:spacing w:before="220"/>
        <w:ind w:firstLine="540"/>
        <w:jc w:val="both"/>
      </w:pPr>
      <w:r>
        <w:lastRenderedPageBreak/>
        <w:t>в 2014 году - 16087,7 тыс. руб.;</w:t>
      </w:r>
    </w:p>
    <w:p w:rsidR="006150B1" w:rsidRDefault="006150B1">
      <w:pPr>
        <w:pStyle w:val="ConsPlusNormal"/>
        <w:spacing w:before="220"/>
        <w:ind w:firstLine="540"/>
        <w:jc w:val="both"/>
      </w:pPr>
      <w:r>
        <w:t>в 2015 году - 14004,2 тыс. руб.;</w:t>
      </w:r>
    </w:p>
    <w:p w:rsidR="006150B1" w:rsidRDefault="006150B1">
      <w:pPr>
        <w:pStyle w:val="ConsPlusNormal"/>
        <w:jc w:val="both"/>
      </w:pPr>
      <w:r>
        <w:t xml:space="preserve">(в ред. Постановлений Администрации г. Ачинска Красноярского края от 12.11.2015 </w:t>
      </w:r>
      <w:hyperlink r:id="rId85" w:history="1">
        <w:r>
          <w:rPr>
            <w:color w:val="0000FF"/>
          </w:rPr>
          <w:t>N 390-п</w:t>
        </w:r>
      </w:hyperlink>
      <w:r>
        <w:t xml:space="preserve">, от 14.12.2015 </w:t>
      </w:r>
      <w:hyperlink r:id="rId86" w:history="1">
        <w:r>
          <w:rPr>
            <w:color w:val="0000FF"/>
          </w:rPr>
          <w:t>N 436-п</w:t>
        </w:r>
      </w:hyperlink>
      <w:r>
        <w:t>)</w:t>
      </w:r>
    </w:p>
    <w:p w:rsidR="006150B1" w:rsidRDefault="006150B1">
      <w:pPr>
        <w:pStyle w:val="ConsPlusNormal"/>
        <w:spacing w:before="220"/>
        <w:ind w:firstLine="540"/>
        <w:jc w:val="both"/>
      </w:pPr>
      <w:r>
        <w:t>в 2016 году - 12098,2 тыс. руб.;</w:t>
      </w:r>
    </w:p>
    <w:p w:rsidR="006150B1" w:rsidRDefault="006150B1">
      <w:pPr>
        <w:pStyle w:val="ConsPlusNormal"/>
        <w:spacing w:before="220"/>
        <w:ind w:firstLine="540"/>
        <w:jc w:val="both"/>
      </w:pPr>
      <w:r>
        <w:t>в 2017 году - 12185,9 тыс. руб.;</w:t>
      </w:r>
    </w:p>
    <w:p w:rsidR="006150B1" w:rsidRDefault="006150B1">
      <w:pPr>
        <w:pStyle w:val="ConsPlusNormal"/>
        <w:spacing w:before="220"/>
        <w:ind w:firstLine="540"/>
        <w:jc w:val="both"/>
      </w:pPr>
      <w:r>
        <w:t>из внебюджетных источников - 2597,0 тыс. руб., в том числе:</w:t>
      </w:r>
    </w:p>
    <w:p w:rsidR="006150B1" w:rsidRDefault="006150B1">
      <w:pPr>
        <w:pStyle w:val="ConsPlusNormal"/>
        <w:jc w:val="both"/>
      </w:pPr>
      <w:r>
        <w:t xml:space="preserve">(в ред. </w:t>
      </w:r>
      <w:hyperlink r:id="rId87" w:history="1">
        <w:r>
          <w:rPr>
            <w:color w:val="0000FF"/>
          </w:rPr>
          <w:t>Постановления</w:t>
        </w:r>
      </w:hyperlink>
      <w:r>
        <w:t xml:space="preserve"> Администрации г. Ачинска Красноярского края от 08.10.2015 N 331-п)</w:t>
      </w:r>
    </w:p>
    <w:p w:rsidR="006150B1" w:rsidRDefault="006150B1">
      <w:pPr>
        <w:pStyle w:val="ConsPlusNormal"/>
        <w:spacing w:before="220"/>
        <w:ind w:firstLine="540"/>
        <w:jc w:val="both"/>
      </w:pPr>
      <w:r>
        <w:t>в 2014 году - 659,4 тыс. руб.;</w:t>
      </w:r>
    </w:p>
    <w:p w:rsidR="006150B1" w:rsidRDefault="006150B1">
      <w:pPr>
        <w:pStyle w:val="ConsPlusNormal"/>
        <w:spacing w:before="220"/>
        <w:ind w:firstLine="540"/>
        <w:jc w:val="both"/>
      </w:pPr>
      <w:r>
        <w:t>в 2015 году - 837,6 тыс. руб.;</w:t>
      </w:r>
    </w:p>
    <w:p w:rsidR="006150B1" w:rsidRDefault="006150B1">
      <w:pPr>
        <w:pStyle w:val="ConsPlusNormal"/>
        <w:jc w:val="both"/>
      </w:pPr>
      <w:r>
        <w:t xml:space="preserve">(в ред. </w:t>
      </w:r>
      <w:hyperlink r:id="rId88" w:history="1">
        <w:r>
          <w:rPr>
            <w:color w:val="0000FF"/>
          </w:rPr>
          <w:t>Постановления</w:t>
        </w:r>
      </w:hyperlink>
      <w:r>
        <w:t xml:space="preserve"> Администрации г. Ачинска Красноярского края от 08.10.2015 N 331-п)</w:t>
      </w:r>
    </w:p>
    <w:p w:rsidR="006150B1" w:rsidRDefault="006150B1">
      <w:pPr>
        <w:pStyle w:val="ConsPlusNormal"/>
        <w:spacing w:before="220"/>
        <w:ind w:firstLine="540"/>
        <w:jc w:val="both"/>
      </w:pPr>
      <w:r>
        <w:t>в 2016 году - 550,0 тыс. руб.;</w:t>
      </w:r>
    </w:p>
    <w:p w:rsidR="006150B1" w:rsidRDefault="006150B1">
      <w:pPr>
        <w:pStyle w:val="ConsPlusNormal"/>
        <w:spacing w:before="220"/>
        <w:ind w:firstLine="540"/>
        <w:jc w:val="both"/>
      </w:pPr>
      <w:r>
        <w:t>в 2017 году - 550,0 тыс. руб.</w:t>
      </w:r>
    </w:p>
    <w:p w:rsidR="006150B1" w:rsidRDefault="006150B1">
      <w:pPr>
        <w:pStyle w:val="ConsPlusNormal"/>
        <w:jc w:val="both"/>
      </w:pPr>
    </w:p>
    <w:p w:rsidR="006150B1" w:rsidRDefault="006150B1">
      <w:pPr>
        <w:pStyle w:val="ConsPlusNormal"/>
        <w:jc w:val="center"/>
        <w:outlineLvl w:val="1"/>
      </w:pPr>
      <w:r>
        <w:t>9. ПРОГНОЗ СВОДНЫХ ПОКАЗАТЕЛЕЙ МУНИЦИПАЛЬНЫХ ЗАДАНИЙ,</w:t>
      </w:r>
    </w:p>
    <w:p w:rsidR="006150B1" w:rsidRDefault="006150B1">
      <w:pPr>
        <w:pStyle w:val="ConsPlusNormal"/>
        <w:jc w:val="center"/>
      </w:pPr>
      <w:r>
        <w:t>В СЛУЧАЕ ОКАЗАНИЯ МУНИЦИПАЛЬНЫМИ УЧРЕЖДЕНИЯМИ МУНИЦИПАЛЬНЫХ</w:t>
      </w:r>
    </w:p>
    <w:p w:rsidR="006150B1" w:rsidRDefault="006150B1">
      <w:pPr>
        <w:pStyle w:val="ConsPlusNormal"/>
        <w:jc w:val="center"/>
      </w:pPr>
      <w:r>
        <w:t>УСЛУГ ЮРИДИЧЕСКИМ И (ИЛИ) ФИЗИЧЕСКИМ ЛИЦАМ, ВЫПОЛНЕНИЯ</w:t>
      </w:r>
    </w:p>
    <w:p w:rsidR="006150B1" w:rsidRDefault="006150B1">
      <w:pPr>
        <w:pStyle w:val="ConsPlusNormal"/>
        <w:jc w:val="center"/>
      </w:pPr>
      <w:r>
        <w:t>РАБОТ (ПРОГНОЗ СВОДНЫХ ПОКАЗАТЕЛЕЙ МУНИЦИПАЛЬНЫХ ЗАДАНИЙ</w:t>
      </w:r>
    </w:p>
    <w:p w:rsidR="006150B1" w:rsidRDefault="006150B1">
      <w:pPr>
        <w:pStyle w:val="ConsPlusNormal"/>
        <w:jc w:val="center"/>
      </w:pPr>
      <w:r>
        <w:t>ПРЕДСТАВЛЯЕТСЯ ПО МУНИЦИПАЛЬНЫМ УЧРЕЖДЕНИЯМ, В ОТНОШЕНИИ</w:t>
      </w:r>
    </w:p>
    <w:p w:rsidR="006150B1" w:rsidRDefault="006150B1">
      <w:pPr>
        <w:pStyle w:val="ConsPlusNormal"/>
        <w:jc w:val="center"/>
      </w:pPr>
      <w:r>
        <w:t>КОТОРЫХ ОТВЕТСТВЕННЫЙ ИСПОЛНИТЕЛЬ (СОИСПОЛНИТЕЛЬ)</w:t>
      </w:r>
    </w:p>
    <w:p w:rsidR="006150B1" w:rsidRDefault="006150B1">
      <w:pPr>
        <w:pStyle w:val="ConsPlusNormal"/>
        <w:jc w:val="center"/>
      </w:pPr>
      <w:r>
        <w:t>МУНИЦИПАЛЬНОЙ ПРОГРАММЫ ОСУЩЕСТВЛЯЕТ ФУНКЦИИ</w:t>
      </w:r>
    </w:p>
    <w:p w:rsidR="006150B1" w:rsidRDefault="006150B1">
      <w:pPr>
        <w:pStyle w:val="ConsPlusNormal"/>
        <w:jc w:val="center"/>
      </w:pPr>
      <w:r>
        <w:t>И ПОЛНОМОЧИЯ УЧРЕДИТЕЛЕЙ)</w:t>
      </w:r>
    </w:p>
    <w:p w:rsidR="006150B1" w:rsidRDefault="006150B1">
      <w:pPr>
        <w:pStyle w:val="ConsPlusNormal"/>
        <w:jc w:val="both"/>
      </w:pPr>
    </w:p>
    <w:p w:rsidR="006150B1" w:rsidRDefault="006150B1">
      <w:pPr>
        <w:pStyle w:val="ConsPlusNormal"/>
        <w:ind w:firstLine="540"/>
        <w:jc w:val="both"/>
      </w:pPr>
      <w:r>
        <w:t>Финансирование программных мероприятий муниципальной программы направлено на оказание социальных услуг в соответствии с муниципальными заданиями, в том числе на:</w:t>
      </w:r>
    </w:p>
    <w:p w:rsidR="006150B1" w:rsidRDefault="006150B1">
      <w:pPr>
        <w:pStyle w:val="ConsPlusNormal"/>
        <w:spacing w:before="220"/>
        <w:ind w:firstLine="540"/>
        <w:jc w:val="both"/>
      </w:pPr>
      <w:r>
        <w:t>социальное обслуживание граждан пожилого возраста и инвалидов, нуждающихся в постоянной и временной посторонней помощи и в связи с частичной или полной утратой возможности самостоятельно удовлетворять свои основные жизненные потребности, а также отдельных категорий граждан, оказавшихся в трудной жизненной ситуации в форме социального обслуживания на дому;</w:t>
      </w:r>
    </w:p>
    <w:p w:rsidR="006150B1" w:rsidRDefault="006150B1">
      <w:pPr>
        <w:pStyle w:val="ConsPlusNormal"/>
        <w:spacing w:before="220"/>
        <w:ind w:firstLine="540"/>
        <w:jc w:val="both"/>
      </w:pPr>
      <w:r>
        <w:t>социальное обслуживание граждан пожилого возраста и инвалидов, нуждающихся в постоянной и временной посторонней помощи и в связи с частичной или полной утратой возможности самостоятельно удовлетворять свои основные жизненные потребности, а также отдельных категорий граждан, оказавшихся в трудной жизненной ситуации в форме пребывания в дневном отделении;</w:t>
      </w:r>
    </w:p>
    <w:p w:rsidR="006150B1" w:rsidRDefault="006150B1">
      <w:pPr>
        <w:pStyle w:val="ConsPlusNormal"/>
        <w:spacing w:before="220"/>
        <w:ind w:firstLine="540"/>
        <w:jc w:val="both"/>
      </w:pPr>
      <w:r>
        <w:t>социальное обслуживание граждан пожилого возраста и инвалидов, нуждающихся в постоянной и временной посторонней помощи и в связи с частичной или полной утратой возможности самостоятельно удовлетворять свои основные жизненные потребности, а также отдельных категорий граждан, оказавшихся в трудной жизненной ситуации в форме срочного социального обслуживания;</w:t>
      </w:r>
    </w:p>
    <w:p w:rsidR="006150B1" w:rsidRDefault="006150B1">
      <w:pPr>
        <w:pStyle w:val="ConsPlusNormal"/>
        <w:spacing w:before="220"/>
        <w:ind w:firstLine="540"/>
        <w:jc w:val="both"/>
      </w:pPr>
      <w:r>
        <w:t>социальное обслуживание граждан пожилого возраста и инвалидов, нуждающихся в постоянной и временной посторонней помощи и в связи с частичной или полной утратой возможности самостоятельно удовлетворять свои основные жизненные потребности, а также отдельных категорий граждан, оказавшихся в трудной жизненной ситуации в форме социально-</w:t>
      </w:r>
      <w:r>
        <w:lastRenderedPageBreak/>
        <w:t>реабилитационных услуг в нестационарных учреждениях социального обслуживания;</w:t>
      </w:r>
    </w:p>
    <w:p w:rsidR="006150B1" w:rsidRDefault="006150B1">
      <w:pPr>
        <w:pStyle w:val="ConsPlusNormal"/>
        <w:spacing w:before="220"/>
        <w:ind w:firstLine="540"/>
        <w:jc w:val="both"/>
      </w:pPr>
      <w:r>
        <w:t>социальное обслуживание семей с детьми, организацию отдыха и оздоровления детей, находящихся в трудной жизненной ситуации, в форме нестационарного социального обслуживания.</w:t>
      </w:r>
    </w:p>
    <w:p w:rsidR="006150B1" w:rsidRDefault="006150B1">
      <w:pPr>
        <w:pStyle w:val="ConsPlusNormal"/>
        <w:spacing w:before="220"/>
        <w:ind w:firstLine="540"/>
        <w:jc w:val="both"/>
      </w:pPr>
      <w:hyperlink w:anchor="P4089" w:history="1">
        <w:r>
          <w:rPr>
            <w:color w:val="0000FF"/>
          </w:rPr>
          <w:t>Прогноз</w:t>
        </w:r>
      </w:hyperlink>
      <w:r>
        <w:t xml:space="preserve"> сводных показателей муниципальных заданий на оказание (выполнение) услуг (работ) муниципальными бюджетными учреждениями по муниципальной программе приведен в приложении N 3 к муниципальной программе.</w:t>
      </w:r>
    </w:p>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right"/>
        <w:outlineLvl w:val="1"/>
      </w:pPr>
      <w:r>
        <w:t>Приложение N 1</w:t>
      </w:r>
    </w:p>
    <w:p w:rsidR="006150B1" w:rsidRDefault="006150B1">
      <w:pPr>
        <w:pStyle w:val="ConsPlusNormal"/>
        <w:jc w:val="right"/>
      </w:pPr>
      <w:r>
        <w:t>к паспорту</w:t>
      </w:r>
    </w:p>
    <w:p w:rsidR="006150B1" w:rsidRDefault="006150B1">
      <w:pPr>
        <w:pStyle w:val="ConsPlusNormal"/>
        <w:jc w:val="right"/>
      </w:pPr>
      <w:r>
        <w:t>муниципальной программы</w:t>
      </w:r>
    </w:p>
    <w:p w:rsidR="006150B1" w:rsidRDefault="006150B1">
      <w:pPr>
        <w:pStyle w:val="ConsPlusNormal"/>
        <w:jc w:val="right"/>
      </w:pPr>
      <w:r>
        <w:t>города Ачинска</w:t>
      </w:r>
    </w:p>
    <w:p w:rsidR="006150B1" w:rsidRDefault="006150B1">
      <w:pPr>
        <w:pStyle w:val="ConsPlusNormal"/>
        <w:jc w:val="right"/>
      </w:pPr>
      <w:r>
        <w:t>"Система социальной защиты</w:t>
      </w:r>
    </w:p>
    <w:p w:rsidR="006150B1" w:rsidRDefault="006150B1">
      <w:pPr>
        <w:pStyle w:val="ConsPlusNormal"/>
        <w:jc w:val="right"/>
      </w:pPr>
      <w:r>
        <w:t>населения города Ачинска"</w:t>
      </w:r>
    </w:p>
    <w:p w:rsidR="006150B1" w:rsidRDefault="006150B1">
      <w:pPr>
        <w:pStyle w:val="ConsPlusNormal"/>
        <w:jc w:val="both"/>
      </w:pPr>
    </w:p>
    <w:p w:rsidR="006150B1" w:rsidRDefault="006150B1">
      <w:pPr>
        <w:pStyle w:val="ConsPlusNormal"/>
        <w:jc w:val="center"/>
      </w:pPr>
      <w:bookmarkStart w:id="2" w:name="P362"/>
      <w:bookmarkEnd w:id="2"/>
      <w:r>
        <w:t>ПЕРЕЧЕНЬ</w:t>
      </w:r>
    </w:p>
    <w:p w:rsidR="006150B1" w:rsidRDefault="006150B1">
      <w:pPr>
        <w:pStyle w:val="ConsPlusNormal"/>
        <w:jc w:val="center"/>
      </w:pPr>
      <w:r>
        <w:t>ЦЕЛЕВЫХ ПОКАЗАТЕЛЕЙ И ПОКАЗАТЕЛЕЙ РЕЗУЛЬТАТИВНОСТИ</w:t>
      </w:r>
    </w:p>
    <w:p w:rsidR="006150B1" w:rsidRDefault="006150B1">
      <w:pPr>
        <w:pStyle w:val="ConsPlusNormal"/>
        <w:jc w:val="center"/>
      </w:pPr>
      <w:r>
        <w:t>МУНИЦИПАЛЬНОЙ ПРОГРАММЫ "СИСТЕМА СОЦИАЛЬНОЙ ЗАЩИТЫ</w:t>
      </w:r>
    </w:p>
    <w:p w:rsidR="006150B1" w:rsidRDefault="006150B1">
      <w:pPr>
        <w:pStyle w:val="ConsPlusNormal"/>
        <w:jc w:val="center"/>
      </w:pPr>
      <w:r>
        <w:t>НАСЕЛЕНИЯ ГОРОДА АЧИНСКА" С РАСШИФРОВКОЙ ПЛАНОВЫХ</w:t>
      </w:r>
    </w:p>
    <w:p w:rsidR="006150B1" w:rsidRDefault="006150B1">
      <w:pPr>
        <w:pStyle w:val="ConsPlusNormal"/>
        <w:jc w:val="center"/>
      </w:pPr>
      <w:r>
        <w:t>ЗНАЧЕНИЙ ПО ГОДАМ ЕЕ РЕАЛИЗАЦИИ</w:t>
      </w:r>
    </w:p>
    <w:p w:rsidR="006150B1" w:rsidRDefault="006150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50B1">
        <w:trPr>
          <w:jc w:val="center"/>
        </w:trPr>
        <w:tc>
          <w:tcPr>
            <w:tcW w:w="9294" w:type="dxa"/>
            <w:tcBorders>
              <w:top w:val="nil"/>
              <w:left w:val="single" w:sz="24" w:space="0" w:color="CED3F1"/>
              <w:bottom w:val="nil"/>
              <w:right w:val="single" w:sz="24" w:space="0" w:color="F4F3F8"/>
            </w:tcBorders>
            <w:shd w:val="clear" w:color="auto" w:fill="F4F3F8"/>
          </w:tcPr>
          <w:p w:rsidR="006150B1" w:rsidRDefault="006150B1">
            <w:pPr>
              <w:pStyle w:val="ConsPlusNormal"/>
              <w:jc w:val="center"/>
            </w:pPr>
            <w:r>
              <w:rPr>
                <w:color w:val="392C69"/>
              </w:rPr>
              <w:t>Список изменяющих документов</w:t>
            </w:r>
          </w:p>
          <w:p w:rsidR="006150B1" w:rsidRDefault="006150B1">
            <w:pPr>
              <w:pStyle w:val="ConsPlusNormal"/>
              <w:jc w:val="center"/>
            </w:pPr>
            <w:r>
              <w:rPr>
                <w:color w:val="392C69"/>
              </w:rPr>
              <w:t>(в ред. Постановлений Администрации г. Ачинска Красноярского края</w:t>
            </w:r>
          </w:p>
          <w:p w:rsidR="006150B1" w:rsidRDefault="006150B1">
            <w:pPr>
              <w:pStyle w:val="ConsPlusNormal"/>
              <w:jc w:val="center"/>
            </w:pPr>
            <w:r>
              <w:rPr>
                <w:color w:val="392C69"/>
              </w:rPr>
              <w:t xml:space="preserve">от 23.03.2015 </w:t>
            </w:r>
            <w:hyperlink r:id="rId89" w:history="1">
              <w:r>
                <w:rPr>
                  <w:color w:val="0000FF"/>
                </w:rPr>
                <w:t>N 080-п</w:t>
              </w:r>
            </w:hyperlink>
            <w:r>
              <w:rPr>
                <w:color w:val="392C69"/>
              </w:rPr>
              <w:t xml:space="preserve">, от 25.06.2015 </w:t>
            </w:r>
            <w:hyperlink r:id="rId90" w:history="1">
              <w:r>
                <w:rPr>
                  <w:color w:val="0000FF"/>
                </w:rPr>
                <w:t>N 231-п</w:t>
              </w:r>
            </w:hyperlink>
            <w:r>
              <w:rPr>
                <w:color w:val="392C69"/>
              </w:rPr>
              <w:t xml:space="preserve">, от 24.08.2015 </w:t>
            </w:r>
            <w:hyperlink r:id="rId91" w:history="1">
              <w:r>
                <w:rPr>
                  <w:color w:val="0000FF"/>
                </w:rPr>
                <w:t>N 278-п</w:t>
              </w:r>
            </w:hyperlink>
            <w:r>
              <w:rPr>
                <w:color w:val="392C69"/>
              </w:rPr>
              <w:t>,</w:t>
            </w:r>
          </w:p>
          <w:p w:rsidR="006150B1" w:rsidRDefault="006150B1">
            <w:pPr>
              <w:pStyle w:val="ConsPlusNormal"/>
              <w:jc w:val="center"/>
            </w:pPr>
            <w:r>
              <w:rPr>
                <w:color w:val="392C69"/>
              </w:rPr>
              <w:t xml:space="preserve">от 08.10.2015 </w:t>
            </w:r>
            <w:hyperlink r:id="rId92" w:history="1">
              <w:r>
                <w:rPr>
                  <w:color w:val="0000FF"/>
                </w:rPr>
                <w:t>N 331-п</w:t>
              </w:r>
            </w:hyperlink>
            <w:r>
              <w:rPr>
                <w:color w:val="392C69"/>
              </w:rPr>
              <w:t xml:space="preserve">, от 14.12.2015 </w:t>
            </w:r>
            <w:hyperlink r:id="rId93" w:history="1">
              <w:r>
                <w:rPr>
                  <w:color w:val="0000FF"/>
                </w:rPr>
                <w:t>N 436-п</w:t>
              </w:r>
            </w:hyperlink>
            <w:r>
              <w:rPr>
                <w:color w:val="392C69"/>
              </w:rPr>
              <w:t>)</w:t>
            </w:r>
          </w:p>
        </w:tc>
      </w:tr>
    </w:tbl>
    <w:p w:rsidR="006150B1" w:rsidRDefault="006150B1">
      <w:pPr>
        <w:pStyle w:val="ConsPlusNormal"/>
        <w:jc w:val="both"/>
      </w:pPr>
    </w:p>
    <w:p w:rsidR="006150B1" w:rsidRDefault="006150B1">
      <w:pPr>
        <w:sectPr w:rsidR="006150B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551"/>
        <w:gridCol w:w="1474"/>
        <w:gridCol w:w="1418"/>
        <w:gridCol w:w="2268"/>
        <w:gridCol w:w="1020"/>
        <w:gridCol w:w="1191"/>
        <w:gridCol w:w="1026"/>
        <w:gridCol w:w="1026"/>
        <w:gridCol w:w="964"/>
      </w:tblGrid>
      <w:tr w:rsidR="006150B1">
        <w:tc>
          <w:tcPr>
            <w:tcW w:w="624" w:type="dxa"/>
          </w:tcPr>
          <w:p w:rsidR="006150B1" w:rsidRDefault="006150B1">
            <w:pPr>
              <w:pStyle w:val="ConsPlusNormal"/>
              <w:jc w:val="center"/>
            </w:pPr>
            <w:r>
              <w:lastRenderedPageBreak/>
              <w:t>N п/п</w:t>
            </w:r>
          </w:p>
        </w:tc>
        <w:tc>
          <w:tcPr>
            <w:tcW w:w="2551" w:type="dxa"/>
          </w:tcPr>
          <w:p w:rsidR="006150B1" w:rsidRDefault="006150B1">
            <w:pPr>
              <w:pStyle w:val="ConsPlusNormal"/>
              <w:jc w:val="center"/>
            </w:pPr>
            <w:r>
              <w:t>Цели, задачи, показатели</w:t>
            </w:r>
          </w:p>
        </w:tc>
        <w:tc>
          <w:tcPr>
            <w:tcW w:w="1474" w:type="dxa"/>
          </w:tcPr>
          <w:p w:rsidR="006150B1" w:rsidRDefault="006150B1">
            <w:pPr>
              <w:pStyle w:val="ConsPlusNormal"/>
              <w:jc w:val="center"/>
            </w:pPr>
            <w:r>
              <w:t>Единица измерения</w:t>
            </w:r>
          </w:p>
        </w:tc>
        <w:tc>
          <w:tcPr>
            <w:tcW w:w="1418" w:type="dxa"/>
          </w:tcPr>
          <w:p w:rsidR="006150B1" w:rsidRDefault="006150B1">
            <w:pPr>
              <w:pStyle w:val="ConsPlusNormal"/>
              <w:jc w:val="center"/>
            </w:pPr>
            <w:r>
              <w:t>Вес показателя</w:t>
            </w:r>
          </w:p>
        </w:tc>
        <w:tc>
          <w:tcPr>
            <w:tcW w:w="2268" w:type="dxa"/>
          </w:tcPr>
          <w:p w:rsidR="006150B1" w:rsidRDefault="006150B1">
            <w:pPr>
              <w:pStyle w:val="ConsPlusNormal"/>
              <w:jc w:val="center"/>
            </w:pPr>
            <w:r>
              <w:t>Источник информации</w:t>
            </w:r>
          </w:p>
        </w:tc>
        <w:tc>
          <w:tcPr>
            <w:tcW w:w="1020" w:type="dxa"/>
          </w:tcPr>
          <w:p w:rsidR="006150B1" w:rsidRDefault="006150B1">
            <w:pPr>
              <w:pStyle w:val="ConsPlusNormal"/>
              <w:jc w:val="center"/>
            </w:pPr>
            <w:r>
              <w:t>2013 год</w:t>
            </w:r>
          </w:p>
        </w:tc>
        <w:tc>
          <w:tcPr>
            <w:tcW w:w="1191" w:type="dxa"/>
          </w:tcPr>
          <w:p w:rsidR="006150B1" w:rsidRDefault="006150B1">
            <w:pPr>
              <w:pStyle w:val="ConsPlusNormal"/>
              <w:jc w:val="center"/>
            </w:pPr>
            <w:r>
              <w:t>2014 год</w:t>
            </w:r>
          </w:p>
        </w:tc>
        <w:tc>
          <w:tcPr>
            <w:tcW w:w="1026" w:type="dxa"/>
          </w:tcPr>
          <w:p w:rsidR="006150B1" w:rsidRDefault="006150B1">
            <w:pPr>
              <w:pStyle w:val="ConsPlusNormal"/>
              <w:jc w:val="center"/>
            </w:pPr>
            <w:r>
              <w:t>2015 год</w:t>
            </w:r>
          </w:p>
        </w:tc>
        <w:tc>
          <w:tcPr>
            <w:tcW w:w="1026" w:type="dxa"/>
          </w:tcPr>
          <w:p w:rsidR="006150B1" w:rsidRDefault="006150B1">
            <w:pPr>
              <w:pStyle w:val="ConsPlusNormal"/>
              <w:jc w:val="center"/>
            </w:pPr>
            <w:r>
              <w:t>2016 год</w:t>
            </w:r>
          </w:p>
        </w:tc>
        <w:tc>
          <w:tcPr>
            <w:tcW w:w="964" w:type="dxa"/>
          </w:tcPr>
          <w:p w:rsidR="006150B1" w:rsidRDefault="006150B1">
            <w:pPr>
              <w:pStyle w:val="ConsPlusNormal"/>
              <w:jc w:val="center"/>
            </w:pPr>
            <w:r>
              <w:t>2017 год</w:t>
            </w:r>
          </w:p>
        </w:tc>
      </w:tr>
      <w:tr w:rsidR="006150B1">
        <w:tc>
          <w:tcPr>
            <w:tcW w:w="624" w:type="dxa"/>
          </w:tcPr>
          <w:p w:rsidR="006150B1" w:rsidRDefault="006150B1">
            <w:pPr>
              <w:pStyle w:val="ConsPlusNormal"/>
            </w:pPr>
            <w:r>
              <w:t>1</w:t>
            </w:r>
          </w:p>
        </w:tc>
        <w:tc>
          <w:tcPr>
            <w:tcW w:w="12938" w:type="dxa"/>
            <w:gridSpan w:val="9"/>
          </w:tcPr>
          <w:p w:rsidR="006150B1" w:rsidRDefault="006150B1">
            <w:pPr>
              <w:pStyle w:val="ConsPlusNormal"/>
              <w:outlineLvl w:val="2"/>
            </w:pPr>
            <w:r>
              <w:t>Цель 1: своевременное и качественное исполнение переданных государственных полномочий в сфере социальной поддержки и социального обслуживания населения</w:t>
            </w:r>
          </w:p>
        </w:tc>
      </w:tr>
      <w:tr w:rsidR="006150B1">
        <w:tc>
          <w:tcPr>
            <w:tcW w:w="624" w:type="dxa"/>
          </w:tcPr>
          <w:p w:rsidR="006150B1" w:rsidRDefault="006150B1">
            <w:pPr>
              <w:pStyle w:val="ConsPlusNormal"/>
            </w:pPr>
            <w:r>
              <w:t>2</w:t>
            </w:r>
          </w:p>
        </w:tc>
        <w:tc>
          <w:tcPr>
            <w:tcW w:w="2551" w:type="dxa"/>
          </w:tcPr>
          <w:p w:rsidR="006150B1" w:rsidRDefault="006150B1">
            <w:pPr>
              <w:pStyle w:val="ConsPlusNormal"/>
            </w:pPr>
            <w:r>
              <w:t>Целевой показатель 1. Удельный вес граждан, получающих меры социальной поддержки адресно (с учетом доходности), в общей численности граждан, имеющих на них право</w:t>
            </w:r>
          </w:p>
        </w:tc>
        <w:tc>
          <w:tcPr>
            <w:tcW w:w="1474" w:type="dxa"/>
          </w:tcPr>
          <w:p w:rsidR="006150B1" w:rsidRDefault="006150B1">
            <w:pPr>
              <w:pStyle w:val="ConsPlusNormal"/>
            </w:pPr>
            <w:r>
              <w:t>%</w:t>
            </w:r>
          </w:p>
        </w:tc>
        <w:tc>
          <w:tcPr>
            <w:tcW w:w="1418" w:type="dxa"/>
          </w:tcPr>
          <w:p w:rsidR="006150B1" w:rsidRDefault="006150B1">
            <w:pPr>
              <w:pStyle w:val="ConsPlusNormal"/>
              <w:jc w:val="center"/>
            </w:pPr>
            <w:r>
              <w:t>Х</w:t>
            </w:r>
          </w:p>
        </w:tc>
        <w:tc>
          <w:tcPr>
            <w:tcW w:w="2268" w:type="dxa"/>
          </w:tcPr>
          <w:p w:rsidR="006150B1" w:rsidRDefault="006150B1">
            <w:pPr>
              <w:pStyle w:val="ConsPlusNormal"/>
            </w:pPr>
            <w:r>
              <w:t>информационный банк данных "Адресная социальная помощь"</w:t>
            </w:r>
          </w:p>
        </w:tc>
        <w:tc>
          <w:tcPr>
            <w:tcW w:w="1020" w:type="dxa"/>
          </w:tcPr>
          <w:p w:rsidR="006150B1" w:rsidRDefault="006150B1">
            <w:pPr>
              <w:pStyle w:val="ConsPlusNormal"/>
              <w:jc w:val="center"/>
            </w:pPr>
            <w:r>
              <w:t>28,5</w:t>
            </w:r>
          </w:p>
        </w:tc>
        <w:tc>
          <w:tcPr>
            <w:tcW w:w="1191" w:type="dxa"/>
          </w:tcPr>
          <w:p w:rsidR="006150B1" w:rsidRDefault="006150B1">
            <w:pPr>
              <w:pStyle w:val="ConsPlusNormal"/>
              <w:jc w:val="center"/>
            </w:pPr>
            <w:r>
              <w:t>39,7</w:t>
            </w:r>
          </w:p>
        </w:tc>
        <w:tc>
          <w:tcPr>
            <w:tcW w:w="1026" w:type="dxa"/>
          </w:tcPr>
          <w:p w:rsidR="006150B1" w:rsidRDefault="006150B1">
            <w:pPr>
              <w:pStyle w:val="ConsPlusNormal"/>
              <w:jc w:val="center"/>
            </w:pPr>
            <w:r>
              <w:t>Х</w:t>
            </w:r>
          </w:p>
        </w:tc>
        <w:tc>
          <w:tcPr>
            <w:tcW w:w="1026" w:type="dxa"/>
          </w:tcPr>
          <w:p w:rsidR="006150B1" w:rsidRDefault="006150B1">
            <w:pPr>
              <w:pStyle w:val="ConsPlusNormal"/>
              <w:jc w:val="center"/>
            </w:pPr>
            <w:r>
              <w:t>Х</w:t>
            </w:r>
          </w:p>
        </w:tc>
        <w:tc>
          <w:tcPr>
            <w:tcW w:w="964" w:type="dxa"/>
          </w:tcPr>
          <w:p w:rsidR="006150B1" w:rsidRDefault="006150B1">
            <w:pPr>
              <w:pStyle w:val="ConsPlusNormal"/>
              <w:jc w:val="center"/>
            </w:pPr>
            <w:r>
              <w:t>Х</w:t>
            </w:r>
          </w:p>
        </w:tc>
      </w:tr>
      <w:tr w:rsidR="006150B1">
        <w:tc>
          <w:tcPr>
            <w:tcW w:w="624" w:type="dxa"/>
          </w:tcPr>
          <w:p w:rsidR="006150B1" w:rsidRDefault="006150B1">
            <w:pPr>
              <w:pStyle w:val="ConsPlusNormal"/>
            </w:pPr>
            <w:r>
              <w:t>3</w:t>
            </w:r>
          </w:p>
        </w:tc>
        <w:tc>
          <w:tcPr>
            <w:tcW w:w="12938" w:type="dxa"/>
            <w:gridSpan w:val="9"/>
          </w:tcPr>
          <w:p w:rsidR="006150B1" w:rsidRDefault="006150B1">
            <w:pPr>
              <w:pStyle w:val="ConsPlusNormal"/>
              <w:outlineLvl w:val="3"/>
            </w:pPr>
            <w:r>
              <w:t>Задача 1: предоставление мер социальной поддержки отдельным категориям граждан</w:t>
            </w:r>
          </w:p>
        </w:tc>
      </w:tr>
      <w:tr w:rsidR="006150B1">
        <w:tblPrEx>
          <w:tblBorders>
            <w:insideH w:val="nil"/>
          </w:tblBorders>
        </w:tblPrEx>
        <w:tc>
          <w:tcPr>
            <w:tcW w:w="624" w:type="dxa"/>
            <w:tcBorders>
              <w:bottom w:val="nil"/>
            </w:tcBorders>
          </w:tcPr>
          <w:p w:rsidR="006150B1" w:rsidRDefault="006150B1">
            <w:pPr>
              <w:pStyle w:val="ConsPlusNormal"/>
            </w:pPr>
            <w:r>
              <w:t>4</w:t>
            </w:r>
          </w:p>
        </w:tc>
        <w:tc>
          <w:tcPr>
            <w:tcW w:w="12938" w:type="dxa"/>
            <w:gridSpan w:val="9"/>
            <w:tcBorders>
              <w:bottom w:val="nil"/>
            </w:tcBorders>
          </w:tcPr>
          <w:p w:rsidR="006150B1" w:rsidRDefault="006150B1">
            <w:pPr>
              <w:pStyle w:val="ConsPlusNormal"/>
            </w:pPr>
            <w:r>
              <w:t>Подпрограмма 1 "Повышение качества жизни отдельных категорий граждан, включая инвалидов, степени их социальной защищенности" на 2014 - 2017 годы</w:t>
            </w:r>
          </w:p>
        </w:tc>
      </w:tr>
      <w:tr w:rsidR="006150B1">
        <w:tblPrEx>
          <w:tblBorders>
            <w:insideH w:val="nil"/>
          </w:tblBorders>
        </w:tblPrEx>
        <w:tc>
          <w:tcPr>
            <w:tcW w:w="13562" w:type="dxa"/>
            <w:gridSpan w:val="10"/>
            <w:tcBorders>
              <w:top w:val="nil"/>
            </w:tcBorders>
          </w:tcPr>
          <w:p w:rsidR="006150B1" w:rsidRDefault="006150B1">
            <w:pPr>
              <w:pStyle w:val="ConsPlusNormal"/>
              <w:jc w:val="both"/>
            </w:pPr>
            <w:r>
              <w:t xml:space="preserve">(в ред. </w:t>
            </w:r>
            <w:hyperlink r:id="rId94" w:history="1">
              <w:r>
                <w:rPr>
                  <w:color w:val="0000FF"/>
                </w:rPr>
                <w:t>Постановления</w:t>
              </w:r>
            </w:hyperlink>
            <w:r>
              <w:t xml:space="preserve"> Администрации г. Ачинска Красноярского края от 08.10.2015 N 331-п)</w:t>
            </w:r>
          </w:p>
        </w:tc>
      </w:tr>
      <w:tr w:rsidR="006150B1">
        <w:tc>
          <w:tcPr>
            <w:tcW w:w="624" w:type="dxa"/>
          </w:tcPr>
          <w:p w:rsidR="006150B1" w:rsidRDefault="006150B1">
            <w:pPr>
              <w:pStyle w:val="ConsPlusNormal"/>
            </w:pPr>
            <w:r>
              <w:t>4.1</w:t>
            </w:r>
          </w:p>
        </w:tc>
        <w:tc>
          <w:tcPr>
            <w:tcW w:w="2551" w:type="dxa"/>
          </w:tcPr>
          <w:p w:rsidR="006150B1" w:rsidRDefault="006150B1">
            <w:pPr>
              <w:pStyle w:val="ConsPlusNormal"/>
            </w:pPr>
            <w:r>
              <w:t>Показатель 1.1. Доля граждан, получающих регулярные денежные выплаты, от числа граждан, имеющих право на меры социальной поддержки</w:t>
            </w:r>
          </w:p>
        </w:tc>
        <w:tc>
          <w:tcPr>
            <w:tcW w:w="1474" w:type="dxa"/>
          </w:tcPr>
          <w:p w:rsidR="006150B1" w:rsidRDefault="006150B1">
            <w:pPr>
              <w:pStyle w:val="ConsPlusNormal"/>
            </w:pPr>
            <w:r>
              <w:t>%</w:t>
            </w:r>
          </w:p>
        </w:tc>
        <w:tc>
          <w:tcPr>
            <w:tcW w:w="1418" w:type="dxa"/>
          </w:tcPr>
          <w:p w:rsidR="006150B1" w:rsidRDefault="006150B1">
            <w:pPr>
              <w:pStyle w:val="ConsPlusNormal"/>
              <w:jc w:val="center"/>
            </w:pPr>
            <w:r>
              <w:t>0,1</w:t>
            </w:r>
          </w:p>
        </w:tc>
        <w:tc>
          <w:tcPr>
            <w:tcW w:w="2268" w:type="dxa"/>
          </w:tcPr>
          <w:p w:rsidR="006150B1" w:rsidRDefault="006150B1">
            <w:pPr>
              <w:pStyle w:val="ConsPlusNormal"/>
            </w:pPr>
            <w:hyperlink r:id="rId95" w:history="1">
              <w:r>
                <w:rPr>
                  <w:color w:val="0000FF"/>
                </w:rPr>
                <w:t>форма 3-соцподдержка</w:t>
              </w:r>
            </w:hyperlink>
          </w:p>
        </w:tc>
        <w:tc>
          <w:tcPr>
            <w:tcW w:w="1020" w:type="dxa"/>
          </w:tcPr>
          <w:p w:rsidR="006150B1" w:rsidRDefault="006150B1">
            <w:pPr>
              <w:pStyle w:val="ConsPlusNormal"/>
              <w:jc w:val="center"/>
            </w:pPr>
            <w:r>
              <w:t>94,8</w:t>
            </w:r>
          </w:p>
        </w:tc>
        <w:tc>
          <w:tcPr>
            <w:tcW w:w="1191" w:type="dxa"/>
          </w:tcPr>
          <w:p w:rsidR="006150B1" w:rsidRDefault="006150B1">
            <w:pPr>
              <w:pStyle w:val="ConsPlusNormal"/>
              <w:jc w:val="center"/>
            </w:pPr>
            <w:r>
              <w:t>96,5</w:t>
            </w:r>
          </w:p>
        </w:tc>
        <w:tc>
          <w:tcPr>
            <w:tcW w:w="1026" w:type="dxa"/>
          </w:tcPr>
          <w:p w:rsidR="006150B1" w:rsidRDefault="006150B1">
            <w:pPr>
              <w:pStyle w:val="ConsPlusNormal"/>
              <w:jc w:val="center"/>
            </w:pPr>
            <w:r>
              <w:t>Х</w:t>
            </w:r>
          </w:p>
        </w:tc>
        <w:tc>
          <w:tcPr>
            <w:tcW w:w="1026" w:type="dxa"/>
          </w:tcPr>
          <w:p w:rsidR="006150B1" w:rsidRDefault="006150B1">
            <w:pPr>
              <w:pStyle w:val="ConsPlusNormal"/>
              <w:jc w:val="center"/>
            </w:pPr>
            <w:r>
              <w:t>Х</w:t>
            </w:r>
          </w:p>
        </w:tc>
        <w:tc>
          <w:tcPr>
            <w:tcW w:w="964" w:type="dxa"/>
          </w:tcPr>
          <w:p w:rsidR="006150B1" w:rsidRDefault="006150B1">
            <w:pPr>
              <w:pStyle w:val="ConsPlusNormal"/>
              <w:jc w:val="center"/>
            </w:pPr>
            <w:r>
              <w:t>Х</w:t>
            </w:r>
          </w:p>
        </w:tc>
      </w:tr>
      <w:tr w:rsidR="006150B1">
        <w:tc>
          <w:tcPr>
            <w:tcW w:w="624" w:type="dxa"/>
          </w:tcPr>
          <w:p w:rsidR="006150B1" w:rsidRDefault="006150B1">
            <w:pPr>
              <w:pStyle w:val="ConsPlusNormal"/>
            </w:pPr>
            <w:r>
              <w:t>4.2</w:t>
            </w:r>
          </w:p>
        </w:tc>
        <w:tc>
          <w:tcPr>
            <w:tcW w:w="2551" w:type="dxa"/>
          </w:tcPr>
          <w:p w:rsidR="006150B1" w:rsidRDefault="006150B1">
            <w:pPr>
              <w:pStyle w:val="ConsPlusNormal"/>
            </w:pPr>
            <w:r>
              <w:t xml:space="preserve">Показатель 1.2. Удельный вес инвалидов, реализующих индивидуальные программы </w:t>
            </w:r>
            <w:r>
              <w:lastRenderedPageBreak/>
              <w:t>реабилитации в муниципальных учреждениях социального обслуживания, от общего числа инвалидов в городе</w:t>
            </w:r>
          </w:p>
        </w:tc>
        <w:tc>
          <w:tcPr>
            <w:tcW w:w="1474" w:type="dxa"/>
          </w:tcPr>
          <w:p w:rsidR="006150B1" w:rsidRDefault="006150B1">
            <w:pPr>
              <w:pStyle w:val="ConsPlusNormal"/>
            </w:pPr>
            <w:r>
              <w:lastRenderedPageBreak/>
              <w:t>%</w:t>
            </w:r>
          </w:p>
        </w:tc>
        <w:tc>
          <w:tcPr>
            <w:tcW w:w="1418" w:type="dxa"/>
          </w:tcPr>
          <w:p w:rsidR="006150B1" w:rsidRDefault="006150B1">
            <w:pPr>
              <w:pStyle w:val="ConsPlusNormal"/>
              <w:jc w:val="center"/>
            </w:pPr>
            <w:r>
              <w:t>0,09</w:t>
            </w:r>
          </w:p>
        </w:tc>
        <w:tc>
          <w:tcPr>
            <w:tcW w:w="2268" w:type="dxa"/>
          </w:tcPr>
          <w:p w:rsidR="006150B1" w:rsidRDefault="006150B1">
            <w:pPr>
              <w:pStyle w:val="ConsPlusNormal"/>
            </w:pPr>
            <w:r>
              <w:t>ведомственная отчетность</w:t>
            </w:r>
          </w:p>
        </w:tc>
        <w:tc>
          <w:tcPr>
            <w:tcW w:w="1020" w:type="dxa"/>
          </w:tcPr>
          <w:p w:rsidR="006150B1" w:rsidRDefault="006150B1">
            <w:pPr>
              <w:pStyle w:val="ConsPlusNormal"/>
              <w:jc w:val="center"/>
            </w:pPr>
            <w:r>
              <w:t>20,5</w:t>
            </w:r>
          </w:p>
        </w:tc>
        <w:tc>
          <w:tcPr>
            <w:tcW w:w="1191" w:type="dxa"/>
          </w:tcPr>
          <w:p w:rsidR="006150B1" w:rsidRDefault="006150B1">
            <w:pPr>
              <w:pStyle w:val="ConsPlusNormal"/>
              <w:jc w:val="center"/>
            </w:pPr>
            <w:r>
              <w:t>25,2</w:t>
            </w:r>
          </w:p>
        </w:tc>
        <w:tc>
          <w:tcPr>
            <w:tcW w:w="1026" w:type="dxa"/>
          </w:tcPr>
          <w:p w:rsidR="006150B1" w:rsidRDefault="006150B1">
            <w:pPr>
              <w:pStyle w:val="ConsPlusNormal"/>
              <w:jc w:val="center"/>
            </w:pPr>
            <w:r>
              <w:t>23,9</w:t>
            </w:r>
          </w:p>
        </w:tc>
        <w:tc>
          <w:tcPr>
            <w:tcW w:w="1026" w:type="dxa"/>
          </w:tcPr>
          <w:p w:rsidR="006150B1" w:rsidRDefault="006150B1">
            <w:pPr>
              <w:pStyle w:val="ConsPlusNormal"/>
              <w:jc w:val="center"/>
            </w:pPr>
            <w:r>
              <w:t>23,9</w:t>
            </w:r>
          </w:p>
        </w:tc>
        <w:tc>
          <w:tcPr>
            <w:tcW w:w="964" w:type="dxa"/>
          </w:tcPr>
          <w:p w:rsidR="006150B1" w:rsidRDefault="006150B1">
            <w:pPr>
              <w:pStyle w:val="ConsPlusNormal"/>
              <w:jc w:val="center"/>
            </w:pPr>
            <w:r>
              <w:t>23,9</w:t>
            </w:r>
          </w:p>
        </w:tc>
      </w:tr>
      <w:tr w:rsidR="006150B1">
        <w:tblPrEx>
          <w:tblBorders>
            <w:insideH w:val="nil"/>
          </w:tblBorders>
        </w:tblPrEx>
        <w:tc>
          <w:tcPr>
            <w:tcW w:w="624" w:type="dxa"/>
            <w:tcBorders>
              <w:bottom w:val="nil"/>
            </w:tcBorders>
          </w:tcPr>
          <w:p w:rsidR="006150B1" w:rsidRDefault="006150B1">
            <w:pPr>
              <w:pStyle w:val="ConsPlusNormal"/>
            </w:pPr>
            <w:r>
              <w:lastRenderedPageBreak/>
              <w:t>4.3</w:t>
            </w:r>
          </w:p>
        </w:tc>
        <w:tc>
          <w:tcPr>
            <w:tcW w:w="2551" w:type="dxa"/>
            <w:tcBorders>
              <w:bottom w:val="nil"/>
            </w:tcBorders>
          </w:tcPr>
          <w:p w:rsidR="006150B1" w:rsidRDefault="006150B1">
            <w:pPr>
              <w:pStyle w:val="ConsPlusNormal"/>
            </w:pPr>
            <w:r>
              <w:t>Показатель 1.3. Обеспечение беспрепятственного доступа инвалидов к объектам социальной инфраструктуры (устройство пандуса)</w:t>
            </w:r>
          </w:p>
        </w:tc>
        <w:tc>
          <w:tcPr>
            <w:tcW w:w="1474" w:type="dxa"/>
            <w:tcBorders>
              <w:bottom w:val="nil"/>
            </w:tcBorders>
          </w:tcPr>
          <w:p w:rsidR="006150B1" w:rsidRDefault="006150B1">
            <w:pPr>
              <w:pStyle w:val="ConsPlusNormal"/>
            </w:pPr>
            <w:r>
              <w:t>шт.</w:t>
            </w:r>
          </w:p>
        </w:tc>
        <w:tc>
          <w:tcPr>
            <w:tcW w:w="1418" w:type="dxa"/>
            <w:tcBorders>
              <w:bottom w:val="nil"/>
            </w:tcBorders>
          </w:tcPr>
          <w:p w:rsidR="006150B1" w:rsidRDefault="006150B1">
            <w:pPr>
              <w:pStyle w:val="ConsPlusNormal"/>
              <w:jc w:val="center"/>
            </w:pPr>
            <w:r>
              <w:t>0,01</w:t>
            </w:r>
          </w:p>
        </w:tc>
        <w:tc>
          <w:tcPr>
            <w:tcW w:w="2268" w:type="dxa"/>
            <w:tcBorders>
              <w:bottom w:val="nil"/>
            </w:tcBorders>
          </w:tcPr>
          <w:p w:rsidR="006150B1" w:rsidRDefault="006150B1">
            <w:pPr>
              <w:pStyle w:val="ConsPlusNormal"/>
            </w:pPr>
            <w:r>
              <w:t>ведомственная отчетность</w:t>
            </w:r>
          </w:p>
        </w:tc>
        <w:tc>
          <w:tcPr>
            <w:tcW w:w="1020" w:type="dxa"/>
            <w:tcBorders>
              <w:bottom w:val="nil"/>
            </w:tcBorders>
          </w:tcPr>
          <w:p w:rsidR="006150B1" w:rsidRDefault="006150B1">
            <w:pPr>
              <w:pStyle w:val="ConsPlusNormal"/>
              <w:jc w:val="center"/>
            </w:pPr>
            <w:r>
              <w:t>Х</w:t>
            </w:r>
          </w:p>
        </w:tc>
        <w:tc>
          <w:tcPr>
            <w:tcW w:w="1191" w:type="dxa"/>
            <w:tcBorders>
              <w:bottom w:val="nil"/>
            </w:tcBorders>
          </w:tcPr>
          <w:p w:rsidR="006150B1" w:rsidRDefault="006150B1">
            <w:pPr>
              <w:pStyle w:val="ConsPlusNormal"/>
              <w:jc w:val="center"/>
            </w:pPr>
            <w:r>
              <w:t>4,0</w:t>
            </w:r>
          </w:p>
        </w:tc>
        <w:tc>
          <w:tcPr>
            <w:tcW w:w="1026" w:type="dxa"/>
            <w:tcBorders>
              <w:bottom w:val="nil"/>
            </w:tcBorders>
          </w:tcPr>
          <w:p w:rsidR="006150B1" w:rsidRDefault="006150B1">
            <w:pPr>
              <w:pStyle w:val="ConsPlusNormal"/>
              <w:jc w:val="center"/>
            </w:pPr>
            <w:r>
              <w:t>1</w:t>
            </w:r>
          </w:p>
        </w:tc>
        <w:tc>
          <w:tcPr>
            <w:tcW w:w="1026" w:type="dxa"/>
            <w:tcBorders>
              <w:bottom w:val="nil"/>
            </w:tcBorders>
          </w:tcPr>
          <w:p w:rsidR="006150B1" w:rsidRDefault="006150B1">
            <w:pPr>
              <w:pStyle w:val="ConsPlusNormal"/>
              <w:jc w:val="center"/>
            </w:pPr>
            <w:r>
              <w:t>Х</w:t>
            </w:r>
          </w:p>
        </w:tc>
        <w:tc>
          <w:tcPr>
            <w:tcW w:w="964" w:type="dxa"/>
            <w:tcBorders>
              <w:bottom w:val="nil"/>
            </w:tcBorders>
          </w:tcPr>
          <w:p w:rsidR="006150B1" w:rsidRDefault="006150B1">
            <w:pPr>
              <w:pStyle w:val="ConsPlusNormal"/>
              <w:jc w:val="center"/>
            </w:pPr>
            <w:r>
              <w:t>Х</w:t>
            </w:r>
          </w:p>
        </w:tc>
      </w:tr>
      <w:tr w:rsidR="006150B1">
        <w:tblPrEx>
          <w:tblBorders>
            <w:insideH w:val="nil"/>
          </w:tblBorders>
        </w:tblPrEx>
        <w:tc>
          <w:tcPr>
            <w:tcW w:w="13562" w:type="dxa"/>
            <w:gridSpan w:val="10"/>
            <w:tcBorders>
              <w:top w:val="nil"/>
            </w:tcBorders>
          </w:tcPr>
          <w:p w:rsidR="006150B1" w:rsidRDefault="006150B1">
            <w:pPr>
              <w:pStyle w:val="ConsPlusNormal"/>
              <w:jc w:val="both"/>
            </w:pPr>
            <w:r>
              <w:t xml:space="preserve">(в ред. </w:t>
            </w:r>
            <w:hyperlink r:id="rId96" w:history="1">
              <w:r>
                <w:rPr>
                  <w:color w:val="0000FF"/>
                </w:rPr>
                <w:t>Постановления</w:t>
              </w:r>
            </w:hyperlink>
            <w:r>
              <w:t xml:space="preserve"> Администрации г. Ачинска Красноярского края от 25.06.2015 N 231-п)</w:t>
            </w:r>
          </w:p>
        </w:tc>
      </w:tr>
      <w:tr w:rsidR="006150B1">
        <w:tblPrEx>
          <w:tblBorders>
            <w:insideH w:val="nil"/>
          </w:tblBorders>
        </w:tblPrEx>
        <w:tc>
          <w:tcPr>
            <w:tcW w:w="624" w:type="dxa"/>
            <w:tcBorders>
              <w:bottom w:val="nil"/>
            </w:tcBorders>
          </w:tcPr>
          <w:p w:rsidR="006150B1" w:rsidRDefault="006150B1">
            <w:pPr>
              <w:pStyle w:val="ConsPlusNormal"/>
            </w:pPr>
            <w:r>
              <w:t>4.4</w:t>
            </w:r>
          </w:p>
        </w:tc>
        <w:tc>
          <w:tcPr>
            <w:tcW w:w="2551" w:type="dxa"/>
            <w:tcBorders>
              <w:bottom w:val="nil"/>
            </w:tcBorders>
          </w:tcPr>
          <w:p w:rsidR="006150B1" w:rsidRDefault="006150B1">
            <w:pPr>
              <w:pStyle w:val="ConsPlusNormal"/>
            </w:pPr>
            <w:r>
              <w:t>Показатель 1.4.</w:t>
            </w:r>
          </w:p>
          <w:p w:rsidR="006150B1" w:rsidRDefault="006150B1">
            <w:pPr>
              <w:pStyle w:val="ConsPlusNormal"/>
            </w:pPr>
            <w:r>
              <w:t>Количество детей из малоимущих семей, получающих меры социальной поддержки за счет средств местного бюджета</w:t>
            </w:r>
          </w:p>
        </w:tc>
        <w:tc>
          <w:tcPr>
            <w:tcW w:w="1474" w:type="dxa"/>
            <w:tcBorders>
              <w:bottom w:val="nil"/>
            </w:tcBorders>
          </w:tcPr>
          <w:p w:rsidR="006150B1" w:rsidRDefault="006150B1">
            <w:pPr>
              <w:pStyle w:val="ConsPlusNormal"/>
            </w:pPr>
            <w:r>
              <w:t>чел.</w:t>
            </w:r>
          </w:p>
        </w:tc>
        <w:tc>
          <w:tcPr>
            <w:tcW w:w="1418" w:type="dxa"/>
            <w:tcBorders>
              <w:bottom w:val="nil"/>
            </w:tcBorders>
          </w:tcPr>
          <w:p w:rsidR="006150B1" w:rsidRDefault="006150B1">
            <w:pPr>
              <w:pStyle w:val="ConsPlusNormal"/>
              <w:jc w:val="center"/>
            </w:pPr>
            <w:r>
              <w:t>0,3</w:t>
            </w:r>
          </w:p>
        </w:tc>
        <w:tc>
          <w:tcPr>
            <w:tcW w:w="2268" w:type="dxa"/>
            <w:tcBorders>
              <w:bottom w:val="nil"/>
            </w:tcBorders>
          </w:tcPr>
          <w:p w:rsidR="006150B1" w:rsidRDefault="006150B1">
            <w:pPr>
              <w:pStyle w:val="ConsPlusNormal"/>
            </w:pPr>
            <w:r>
              <w:t>ведомственная отчетность</w:t>
            </w:r>
          </w:p>
        </w:tc>
        <w:tc>
          <w:tcPr>
            <w:tcW w:w="1020" w:type="dxa"/>
            <w:tcBorders>
              <w:bottom w:val="nil"/>
            </w:tcBorders>
          </w:tcPr>
          <w:p w:rsidR="006150B1" w:rsidRDefault="006150B1">
            <w:pPr>
              <w:pStyle w:val="ConsPlusNormal"/>
              <w:jc w:val="center"/>
            </w:pPr>
            <w:r>
              <w:t>Х</w:t>
            </w:r>
          </w:p>
        </w:tc>
        <w:tc>
          <w:tcPr>
            <w:tcW w:w="1191" w:type="dxa"/>
            <w:tcBorders>
              <w:bottom w:val="nil"/>
            </w:tcBorders>
          </w:tcPr>
          <w:p w:rsidR="006150B1" w:rsidRDefault="006150B1">
            <w:pPr>
              <w:pStyle w:val="ConsPlusNormal"/>
              <w:jc w:val="center"/>
            </w:pPr>
            <w:r>
              <w:t>Х</w:t>
            </w:r>
          </w:p>
        </w:tc>
        <w:tc>
          <w:tcPr>
            <w:tcW w:w="1026" w:type="dxa"/>
            <w:tcBorders>
              <w:bottom w:val="nil"/>
            </w:tcBorders>
          </w:tcPr>
          <w:p w:rsidR="006150B1" w:rsidRDefault="006150B1">
            <w:pPr>
              <w:pStyle w:val="ConsPlusNormal"/>
              <w:jc w:val="center"/>
            </w:pPr>
            <w:r>
              <w:t>636</w:t>
            </w:r>
          </w:p>
        </w:tc>
        <w:tc>
          <w:tcPr>
            <w:tcW w:w="1026" w:type="dxa"/>
            <w:tcBorders>
              <w:bottom w:val="nil"/>
            </w:tcBorders>
          </w:tcPr>
          <w:p w:rsidR="006150B1" w:rsidRDefault="006150B1">
            <w:pPr>
              <w:pStyle w:val="ConsPlusNormal"/>
              <w:jc w:val="center"/>
            </w:pPr>
            <w:r>
              <w:t>1300</w:t>
            </w:r>
          </w:p>
        </w:tc>
        <w:tc>
          <w:tcPr>
            <w:tcW w:w="964" w:type="dxa"/>
            <w:tcBorders>
              <w:bottom w:val="nil"/>
            </w:tcBorders>
          </w:tcPr>
          <w:p w:rsidR="006150B1" w:rsidRDefault="006150B1">
            <w:pPr>
              <w:pStyle w:val="ConsPlusNormal"/>
              <w:jc w:val="center"/>
            </w:pPr>
            <w:r>
              <w:t>1300</w:t>
            </w:r>
          </w:p>
        </w:tc>
      </w:tr>
      <w:tr w:rsidR="006150B1">
        <w:tblPrEx>
          <w:tblBorders>
            <w:insideH w:val="nil"/>
          </w:tblBorders>
        </w:tblPrEx>
        <w:tc>
          <w:tcPr>
            <w:tcW w:w="13562" w:type="dxa"/>
            <w:gridSpan w:val="10"/>
            <w:tcBorders>
              <w:top w:val="nil"/>
            </w:tcBorders>
          </w:tcPr>
          <w:p w:rsidR="006150B1" w:rsidRDefault="006150B1">
            <w:pPr>
              <w:pStyle w:val="ConsPlusNormal"/>
              <w:jc w:val="both"/>
            </w:pPr>
            <w:r>
              <w:t xml:space="preserve">(п. 4.4 в ред. </w:t>
            </w:r>
            <w:hyperlink r:id="rId97" w:history="1">
              <w:r>
                <w:rPr>
                  <w:color w:val="0000FF"/>
                </w:rPr>
                <w:t>Постановления</w:t>
              </w:r>
            </w:hyperlink>
            <w:r>
              <w:t xml:space="preserve"> Администрации г. Ачинска Красноярского края от 14.12.2015</w:t>
            </w:r>
          </w:p>
          <w:p w:rsidR="006150B1" w:rsidRDefault="006150B1">
            <w:pPr>
              <w:pStyle w:val="ConsPlusNormal"/>
              <w:jc w:val="both"/>
            </w:pPr>
            <w:r>
              <w:t>N 436-п)</w:t>
            </w:r>
          </w:p>
        </w:tc>
      </w:tr>
      <w:tr w:rsidR="006150B1">
        <w:tc>
          <w:tcPr>
            <w:tcW w:w="624" w:type="dxa"/>
          </w:tcPr>
          <w:p w:rsidR="006150B1" w:rsidRDefault="006150B1">
            <w:pPr>
              <w:pStyle w:val="ConsPlusNormal"/>
            </w:pPr>
            <w:r>
              <w:t>4.5</w:t>
            </w:r>
          </w:p>
        </w:tc>
        <w:tc>
          <w:tcPr>
            <w:tcW w:w="2551" w:type="dxa"/>
          </w:tcPr>
          <w:p w:rsidR="006150B1" w:rsidRDefault="006150B1">
            <w:pPr>
              <w:pStyle w:val="ConsPlusNormal"/>
            </w:pPr>
            <w:r>
              <w:t xml:space="preserve">Показатель 1.5. Численность граждан, попавших в трудную жизненную ситуацию и обратившихся за материальной помощью </w:t>
            </w:r>
            <w:r>
              <w:lastRenderedPageBreak/>
              <w:t>в управление</w:t>
            </w:r>
          </w:p>
        </w:tc>
        <w:tc>
          <w:tcPr>
            <w:tcW w:w="1474" w:type="dxa"/>
          </w:tcPr>
          <w:p w:rsidR="006150B1" w:rsidRDefault="006150B1">
            <w:pPr>
              <w:pStyle w:val="ConsPlusNormal"/>
            </w:pPr>
            <w:r>
              <w:lastRenderedPageBreak/>
              <w:t>чел.</w:t>
            </w:r>
          </w:p>
        </w:tc>
        <w:tc>
          <w:tcPr>
            <w:tcW w:w="1418" w:type="dxa"/>
          </w:tcPr>
          <w:p w:rsidR="006150B1" w:rsidRDefault="006150B1">
            <w:pPr>
              <w:pStyle w:val="ConsPlusNormal"/>
              <w:jc w:val="center"/>
            </w:pPr>
            <w:r>
              <w:t>0,44</w:t>
            </w:r>
          </w:p>
        </w:tc>
        <w:tc>
          <w:tcPr>
            <w:tcW w:w="2268" w:type="dxa"/>
          </w:tcPr>
          <w:p w:rsidR="006150B1" w:rsidRDefault="006150B1">
            <w:pPr>
              <w:pStyle w:val="ConsPlusNormal"/>
            </w:pPr>
            <w:r>
              <w:t>ведомственная отчетность</w:t>
            </w:r>
          </w:p>
        </w:tc>
        <w:tc>
          <w:tcPr>
            <w:tcW w:w="1020" w:type="dxa"/>
          </w:tcPr>
          <w:p w:rsidR="006150B1" w:rsidRDefault="006150B1">
            <w:pPr>
              <w:pStyle w:val="ConsPlusNormal"/>
              <w:jc w:val="center"/>
            </w:pPr>
            <w:r>
              <w:t>Х</w:t>
            </w:r>
          </w:p>
        </w:tc>
        <w:tc>
          <w:tcPr>
            <w:tcW w:w="1191" w:type="dxa"/>
          </w:tcPr>
          <w:p w:rsidR="006150B1" w:rsidRDefault="006150B1">
            <w:pPr>
              <w:pStyle w:val="ConsPlusNormal"/>
              <w:jc w:val="center"/>
            </w:pPr>
            <w:r>
              <w:t>Х</w:t>
            </w:r>
          </w:p>
        </w:tc>
        <w:tc>
          <w:tcPr>
            <w:tcW w:w="1026" w:type="dxa"/>
          </w:tcPr>
          <w:p w:rsidR="006150B1" w:rsidRDefault="006150B1">
            <w:pPr>
              <w:pStyle w:val="ConsPlusNormal"/>
              <w:jc w:val="center"/>
            </w:pPr>
            <w:r>
              <w:t>1385</w:t>
            </w:r>
          </w:p>
        </w:tc>
        <w:tc>
          <w:tcPr>
            <w:tcW w:w="1026" w:type="dxa"/>
          </w:tcPr>
          <w:p w:rsidR="006150B1" w:rsidRDefault="006150B1">
            <w:pPr>
              <w:pStyle w:val="ConsPlusNormal"/>
              <w:jc w:val="center"/>
            </w:pPr>
            <w:r>
              <w:t>1385</w:t>
            </w:r>
          </w:p>
        </w:tc>
        <w:tc>
          <w:tcPr>
            <w:tcW w:w="964" w:type="dxa"/>
          </w:tcPr>
          <w:p w:rsidR="006150B1" w:rsidRDefault="006150B1">
            <w:pPr>
              <w:pStyle w:val="ConsPlusNormal"/>
              <w:jc w:val="center"/>
            </w:pPr>
            <w:r>
              <w:t>1385</w:t>
            </w:r>
          </w:p>
        </w:tc>
      </w:tr>
      <w:tr w:rsidR="006150B1">
        <w:tblPrEx>
          <w:tblBorders>
            <w:insideH w:val="nil"/>
          </w:tblBorders>
        </w:tblPrEx>
        <w:tc>
          <w:tcPr>
            <w:tcW w:w="624" w:type="dxa"/>
            <w:tcBorders>
              <w:bottom w:val="nil"/>
            </w:tcBorders>
          </w:tcPr>
          <w:p w:rsidR="006150B1" w:rsidRDefault="006150B1">
            <w:pPr>
              <w:pStyle w:val="ConsPlusNormal"/>
            </w:pPr>
            <w:r>
              <w:lastRenderedPageBreak/>
              <w:t>4.6</w:t>
            </w:r>
          </w:p>
        </w:tc>
        <w:tc>
          <w:tcPr>
            <w:tcW w:w="2551" w:type="dxa"/>
            <w:tcBorders>
              <w:bottom w:val="nil"/>
            </w:tcBorders>
          </w:tcPr>
          <w:p w:rsidR="006150B1" w:rsidRDefault="006150B1">
            <w:pPr>
              <w:pStyle w:val="ConsPlusNormal"/>
            </w:pPr>
            <w:r>
              <w:t>Показатель 1.6.</w:t>
            </w:r>
          </w:p>
          <w:p w:rsidR="006150B1" w:rsidRDefault="006150B1">
            <w:pPr>
              <w:pStyle w:val="ConsPlusNormal"/>
            </w:pPr>
            <w:r>
              <w:t>Вакцинация профилактическими прививками детей, проживающих в городе Ачинске</w:t>
            </w:r>
          </w:p>
        </w:tc>
        <w:tc>
          <w:tcPr>
            <w:tcW w:w="1474" w:type="dxa"/>
            <w:tcBorders>
              <w:bottom w:val="nil"/>
            </w:tcBorders>
          </w:tcPr>
          <w:p w:rsidR="006150B1" w:rsidRDefault="006150B1">
            <w:pPr>
              <w:pStyle w:val="ConsPlusNormal"/>
            </w:pPr>
            <w:r>
              <w:t>чел.</w:t>
            </w:r>
          </w:p>
        </w:tc>
        <w:tc>
          <w:tcPr>
            <w:tcW w:w="1418" w:type="dxa"/>
            <w:tcBorders>
              <w:bottom w:val="nil"/>
            </w:tcBorders>
          </w:tcPr>
          <w:p w:rsidR="006150B1" w:rsidRDefault="006150B1">
            <w:pPr>
              <w:pStyle w:val="ConsPlusNormal"/>
              <w:jc w:val="center"/>
            </w:pPr>
            <w:r>
              <w:t>0,08</w:t>
            </w:r>
          </w:p>
        </w:tc>
        <w:tc>
          <w:tcPr>
            <w:tcW w:w="2268" w:type="dxa"/>
            <w:tcBorders>
              <w:bottom w:val="nil"/>
            </w:tcBorders>
          </w:tcPr>
          <w:p w:rsidR="006150B1" w:rsidRDefault="006150B1">
            <w:pPr>
              <w:pStyle w:val="ConsPlusNormal"/>
            </w:pPr>
            <w:r>
              <w:t>ведомственная отчетность</w:t>
            </w:r>
          </w:p>
        </w:tc>
        <w:tc>
          <w:tcPr>
            <w:tcW w:w="1020" w:type="dxa"/>
            <w:tcBorders>
              <w:bottom w:val="nil"/>
            </w:tcBorders>
          </w:tcPr>
          <w:p w:rsidR="006150B1" w:rsidRDefault="006150B1">
            <w:pPr>
              <w:pStyle w:val="ConsPlusNormal"/>
              <w:jc w:val="center"/>
            </w:pPr>
            <w:r>
              <w:t>Х</w:t>
            </w:r>
          </w:p>
        </w:tc>
        <w:tc>
          <w:tcPr>
            <w:tcW w:w="1191" w:type="dxa"/>
            <w:tcBorders>
              <w:bottom w:val="nil"/>
            </w:tcBorders>
          </w:tcPr>
          <w:p w:rsidR="006150B1" w:rsidRDefault="006150B1">
            <w:pPr>
              <w:pStyle w:val="ConsPlusNormal"/>
              <w:jc w:val="center"/>
            </w:pPr>
            <w:r>
              <w:t>Х</w:t>
            </w:r>
          </w:p>
        </w:tc>
        <w:tc>
          <w:tcPr>
            <w:tcW w:w="1026" w:type="dxa"/>
            <w:tcBorders>
              <w:bottom w:val="nil"/>
            </w:tcBorders>
          </w:tcPr>
          <w:p w:rsidR="006150B1" w:rsidRDefault="006150B1">
            <w:pPr>
              <w:pStyle w:val="ConsPlusNormal"/>
              <w:jc w:val="center"/>
            </w:pPr>
            <w:r>
              <w:t>6790,0</w:t>
            </w:r>
          </w:p>
        </w:tc>
        <w:tc>
          <w:tcPr>
            <w:tcW w:w="1026" w:type="dxa"/>
            <w:tcBorders>
              <w:bottom w:val="nil"/>
            </w:tcBorders>
          </w:tcPr>
          <w:p w:rsidR="006150B1" w:rsidRDefault="006150B1">
            <w:pPr>
              <w:pStyle w:val="ConsPlusNormal"/>
              <w:jc w:val="center"/>
            </w:pPr>
            <w:r>
              <w:t>Х</w:t>
            </w:r>
          </w:p>
        </w:tc>
        <w:tc>
          <w:tcPr>
            <w:tcW w:w="964" w:type="dxa"/>
            <w:tcBorders>
              <w:bottom w:val="nil"/>
            </w:tcBorders>
          </w:tcPr>
          <w:p w:rsidR="006150B1" w:rsidRDefault="006150B1">
            <w:pPr>
              <w:pStyle w:val="ConsPlusNormal"/>
              <w:jc w:val="center"/>
            </w:pPr>
            <w:r>
              <w:t>Х</w:t>
            </w:r>
          </w:p>
        </w:tc>
      </w:tr>
      <w:tr w:rsidR="006150B1">
        <w:tblPrEx>
          <w:tblBorders>
            <w:insideH w:val="nil"/>
          </w:tblBorders>
        </w:tblPrEx>
        <w:tc>
          <w:tcPr>
            <w:tcW w:w="13562" w:type="dxa"/>
            <w:gridSpan w:val="10"/>
            <w:tcBorders>
              <w:top w:val="nil"/>
            </w:tcBorders>
          </w:tcPr>
          <w:p w:rsidR="006150B1" w:rsidRDefault="006150B1">
            <w:pPr>
              <w:pStyle w:val="ConsPlusNormal"/>
              <w:jc w:val="both"/>
            </w:pPr>
            <w:r>
              <w:t xml:space="preserve">(п. 4.6 в ред. </w:t>
            </w:r>
            <w:hyperlink r:id="rId98" w:history="1">
              <w:r>
                <w:rPr>
                  <w:color w:val="0000FF"/>
                </w:rPr>
                <w:t>Постановления</w:t>
              </w:r>
            </w:hyperlink>
            <w:r>
              <w:t xml:space="preserve"> Администрации г. Ачинска Красноярского края от 14.12.2015</w:t>
            </w:r>
          </w:p>
          <w:p w:rsidR="006150B1" w:rsidRDefault="006150B1">
            <w:pPr>
              <w:pStyle w:val="ConsPlusNormal"/>
              <w:jc w:val="both"/>
            </w:pPr>
            <w:r>
              <w:t>N 436-п)</w:t>
            </w:r>
          </w:p>
        </w:tc>
      </w:tr>
      <w:tr w:rsidR="006150B1">
        <w:tc>
          <w:tcPr>
            <w:tcW w:w="624" w:type="dxa"/>
          </w:tcPr>
          <w:p w:rsidR="006150B1" w:rsidRDefault="006150B1">
            <w:pPr>
              <w:pStyle w:val="ConsPlusNormal"/>
            </w:pPr>
            <w:r>
              <w:t>5</w:t>
            </w:r>
          </w:p>
        </w:tc>
        <w:tc>
          <w:tcPr>
            <w:tcW w:w="12938" w:type="dxa"/>
            <w:gridSpan w:val="9"/>
          </w:tcPr>
          <w:p w:rsidR="006150B1" w:rsidRDefault="006150B1">
            <w:pPr>
              <w:pStyle w:val="ConsPlusNormal"/>
            </w:pPr>
            <w:r>
              <w:t>Подпрограмма 3 "Обеспечение социальной поддержки граждан на оплату жилого помещения и коммунальных услуг" на 2014 - 2017 годы</w:t>
            </w:r>
          </w:p>
        </w:tc>
      </w:tr>
      <w:tr w:rsidR="006150B1">
        <w:tc>
          <w:tcPr>
            <w:tcW w:w="624" w:type="dxa"/>
          </w:tcPr>
          <w:p w:rsidR="006150B1" w:rsidRDefault="006150B1">
            <w:pPr>
              <w:pStyle w:val="ConsPlusNormal"/>
            </w:pPr>
            <w:r>
              <w:t>5.1</w:t>
            </w:r>
          </w:p>
        </w:tc>
        <w:tc>
          <w:tcPr>
            <w:tcW w:w="2551" w:type="dxa"/>
          </w:tcPr>
          <w:p w:rsidR="006150B1" w:rsidRDefault="006150B1">
            <w:pPr>
              <w:pStyle w:val="ConsPlusNormal"/>
            </w:pPr>
            <w:r>
              <w:t>Показатель 3.1. Удельный вес граждан, получающих меры социальной поддержки на оплату жилого помещения и коммунальных услуг, в общей численности граждан, проживающих на территории города и имеющих право на их получение</w:t>
            </w:r>
          </w:p>
        </w:tc>
        <w:tc>
          <w:tcPr>
            <w:tcW w:w="1474" w:type="dxa"/>
          </w:tcPr>
          <w:p w:rsidR="006150B1" w:rsidRDefault="006150B1">
            <w:pPr>
              <w:pStyle w:val="ConsPlusNormal"/>
            </w:pPr>
            <w:r>
              <w:t>%</w:t>
            </w:r>
          </w:p>
        </w:tc>
        <w:tc>
          <w:tcPr>
            <w:tcW w:w="1418" w:type="dxa"/>
          </w:tcPr>
          <w:p w:rsidR="006150B1" w:rsidRDefault="006150B1">
            <w:pPr>
              <w:pStyle w:val="ConsPlusNormal"/>
              <w:jc w:val="center"/>
            </w:pPr>
            <w:r>
              <w:t>0,2</w:t>
            </w:r>
          </w:p>
        </w:tc>
        <w:tc>
          <w:tcPr>
            <w:tcW w:w="2268" w:type="dxa"/>
          </w:tcPr>
          <w:p w:rsidR="006150B1" w:rsidRDefault="006150B1">
            <w:pPr>
              <w:pStyle w:val="ConsPlusNormal"/>
            </w:pPr>
            <w:r>
              <w:t>информационный банк данных "Адресная социальная помощь"</w:t>
            </w:r>
          </w:p>
        </w:tc>
        <w:tc>
          <w:tcPr>
            <w:tcW w:w="1020" w:type="dxa"/>
          </w:tcPr>
          <w:p w:rsidR="006150B1" w:rsidRDefault="006150B1">
            <w:pPr>
              <w:pStyle w:val="ConsPlusNormal"/>
              <w:jc w:val="center"/>
            </w:pPr>
            <w:r>
              <w:t>97,1</w:t>
            </w:r>
          </w:p>
        </w:tc>
        <w:tc>
          <w:tcPr>
            <w:tcW w:w="1191" w:type="dxa"/>
          </w:tcPr>
          <w:p w:rsidR="006150B1" w:rsidRDefault="006150B1">
            <w:pPr>
              <w:pStyle w:val="ConsPlusNormal"/>
              <w:jc w:val="center"/>
            </w:pPr>
            <w:r>
              <w:t>97,5</w:t>
            </w:r>
          </w:p>
        </w:tc>
        <w:tc>
          <w:tcPr>
            <w:tcW w:w="1026" w:type="dxa"/>
          </w:tcPr>
          <w:p w:rsidR="006150B1" w:rsidRDefault="006150B1">
            <w:pPr>
              <w:pStyle w:val="ConsPlusNormal"/>
              <w:jc w:val="center"/>
            </w:pPr>
            <w:r>
              <w:t>Х</w:t>
            </w:r>
          </w:p>
        </w:tc>
        <w:tc>
          <w:tcPr>
            <w:tcW w:w="1026" w:type="dxa"/>
          </w:tcPr>
          <w:p w:rsidR="006150B1" w:rsidRDefault="006150B1">
            <w:pPr>
              <w:pStyle w:val="ConsPlusNormal"/>
              <w:jc w:val="center"/>
            </w:pPr>
            <w:r>
              <w:t>Х</w:t>
            </w:r>
          </w:p>
        </w:tc>
        <w:tc>
          <w:tcPr>
            <w:tcW w:w="964" w:type="dxa"/>
          </w:tcPr>
          <w:p w:rsidR="006150B1" w:rsidRDefault="006150B1">
            <w:pPr>
              <w:pStyle w:val="ConsPlusNormal"/>
              <w:jc w:val="center"/>
            </w:pPr>
            <w:r>
              <w:t>Х</w:t>
            </w:r>
          </w:p>
        </w:tc>
      </w:tr>
      <w:tr w:rsidR="006150B1">
        <w:tc>
          <w:tcPr>
            <w:tcW w:w="624" w:type="dxa"/>
          </w:tcPr>
          <w:p w:rsidR="006150B1" w:rsidRDefault="006150B1">
            <w:pPr>
              <w:pStyle w:val="ConsPlusNormal"/>
            </w:pPr>
            <w:r>
              <w:t>6</w:t>
            </w:r>
          </w:p>
        </w:tc>
        <w:tc>
          <w:tcPr>
            <w:tcW w:w="12938" w:type="dxa"/>
            <w:gridSpan w:val="9"/>
          </w:tcPr>
          <w:p w:rsidR="006150B1" w:rsidRDefault="006150B1">
            <w:pPr>
              <w:pStyle w:val="ConsPlusNormal"/>
              <w:outlineLvl w:val="3"/>
            </w:pPr>
            <w:r>
              <w:t>Задача 2: создание благоприятных условий для функционирования семьи, рождения детей</w:t>
            </w:r>
          </w:p>
        </w:tc>
      </w:tr>
      <w:tr w:rsidR="006150B1">
        <w:tc>
          <w:tcPr>
            <w:tcW w:w="624" w:type="dxa"/>
          </w:tcPr>
          <w:p w:rsidR="006150B1" w:rsidRDefault="006150B1">
            <w:pPr>
              <w:pStyle w:val="ConsPlusNormal"/>
            </w:pPr>
            <w:r>
              <w:t>7</w:t>
            </w:r>
          </w:p>
        </w:tc>
        <w:tc>
          <w:tcPr>
            <w:tcW w:w="12938" w:type="dxa"/>
            <w:gridSpan w:val="9"/>
          </w:tcPr>
          <w:p w:rsidR="006150B1" w:rsidRDefault="006150B1">
            <w:pPr>
              <w:pStyle w:val="ConsPlusNormal"/>
            </w:pPr>
            <w:r>
              <w:t>Подпрограмма 2 "Социальная поддержка семей, имеющих детей" на 2014 - 2017 годы</w:t>
            </w:r>
          </w:p>
        </w:tc>
      </w:tr>
      <w:tr w:rsidR="006150B1">
        <w:tc>
          <w:tcPr>
            <w:tcW w:w="624" w:type="dxa"/>
          </w:tcPr>
          <w:p w:rsidR="006150B1" w:rsidRDefault="006150B1">
            <w:pPr>
              <w:pStyle w:val="ConsPlusNormal"/>
            </w:pPr>
            <w:r>
              <w:t>7.1</w:t>
            </w:r>
          </w:p>
        </w:tc>
        <w:tc>
          <w:tcPr>
            <w:tcW w:w="2551" w:type="dxa"/>
          </w:tcPr>
          <w:p w:rsidR="006150B1" w:rsidRDefault="006150B1">
            <w:pPr>
              <w:pStyle w:val="ConsPlusNormal"/>
            </w:pPr>
            <w:r>
              <w:t xml:space="preserve">Показатель 2.1. Удельный вес семей с детьми, получающих </w:t>
            </w:r>
            <w:r>
              <w:lastRenderedPageBreak/>
              <w:t>меры социальной поддержки, в общей численности семей с детьми, имеющих на них право</w:t>
            </w:r>
          </w:p>
        </w:tc>
        <w:tc>
          <w:tcPr>
            <w:tcW w:w="1474" w:type="dxa"/>
          </w:tcPr>
          <w:p w:rsidR="006150B1" w:rsidRDefault="006150B1">
            <w:pPr>
              <w:pStyle w:val="ConsPlusNormal"/>
            </w:pPr>
            <w:r>
              <w:lastRenderedPageBreak/>
              <w:t>%</w:t>
            </w:r>
          </w:p>
        </w:tc>
        <w:tc>
          <w:tcPr>
            <w:tcW w:w="1418" w:type="dxa"/>
          </w:tcPr>
          <w:p w:rsidR="006150B1" w:rsidRDefault="006150B1">
            <w:pPr>
              <w:pStyle w:val="ConsPlusNormal"/>
              <w:jc w:val="center"/>
            </w:pPr>
            <w:r>
              <w:t>0,2</w:t>
            </w:r>
          </w:p>
        </w:tc>
        <w:tc>
          <w:tcPr>
            <w:tcW w:w="2268" w:type="dxa"/>
          </w:tcPr>
          <w:p w:rsidR="006150B1" w:rsidRDefault="006150B1">
            <w:pPr>
              <w:pStyle w:val="ConsPlusNormal"/>
            </w:pPr>
            <w:r>
              <w:t>ведомственная отчетность</w:t>
            </w:r>
          </w:p>
        </w:tc>
        <w:tc>
          <w:tcPr>
            <w:tcW w:w="1020" w:type="dxa"/>
          </w:tcPr>
          <w:p w:rsidR="006150B1" w:rsidRDefault="006150B1">
            <w:pPr>
              <w:pStyle w:val="ConsPlusNormal"/>
              <w:jc w:val="center"/>
            </w:pPr>
            <w:r>
              <w:t>100,0</w:t>
            </w:r>
          </w:p>
        </w:tc>
        <w:tc>
          <w:tcPr>
            <w:tcW w:w="1191" w:type="dxa"/>
          </w:tcPr>
          <w:p w:rsidR="006150B1" w:rsidRDefault="006150B1">
            <w:pPr>
              <w:pStyle w:val="ConsPlusNormal"/>
              <w:jc w:val="center"/>
            </w:pPr>
            <w:r>
              <w:t>100,0</w:t>
            </w:r>
          </w:p>
        </w:tc>
        <w:tc>
          <w:tcPr>
            <w:tcW w:w="1026" w:type="dxa"/>
          </w:tcPr>
          <w:p w:rsidR="006150B1" w:rsidRDefault="006150B1">
            <w:pPr>
              <w:pStyle w:val="ConsPlusNormal"/>
              <w:jc w:val="center"/>
            </w:pPr>
            <w:r>
              <w:t>Х</w:t>
            </w:r>
          </w:p>
        </w:tc>
        <w:tc>
          <w:tcPr>
            <w:tcW w:w="1026" w:type="dxa"/>
          </w:tcPr>
          <w:p w:rsidR="006150B1" w:rsidRDefault="006150B1">
            <w:pPr>
              <w:pStyle w:val="ConsPlusNormal"/>
              <w:jc w:val="center"/>
            </w:pPr>
            <w:r>
              <w:t>Х</w:t>
            </w:r>
          </w:p>
        </w:tc>
        <w:tc>
          <w:tcPr>
            <w:tcW w:w="964" w:type="dxa"/>
          </w:tcPr>
          <w:p w:rsidR="006150B1" w:rsidRDefault="006150B1">
            <w:pPr>
              <w:pStyle w:val="ConsPlusNormal"/>
              <w:jc w:val="center"/>
            </w:pPr>
            <w:r>
              <w:t>Х</w:t>
            </w:r>
          </w:p>
        </w:tc>
      </w:tr>
      <w:tr w:rsidR="006150B1">
        <w:tc>
          <w:tcPr>
            <w:tcW w:w="624" w:type="dxa"/>
          </w:tcPr>
          <w:p w:rsidR="006150B1" w:rsidRDefault="006150B1">
            <w:pPr>
              <w:pStyle w:val="ConsPlusNormal"/>
            </w:pPr>
            <w:r>
              <w:lastRenderedPageBreak/>
              <w:t>7.2</w:t>
            </w:r>
          </w:p>
        </w:tc>
        <w:tc>
          <w:tcPr>
            <w:tcW w:w="2551" w:type="dxa"/>
          </w:tcPr>
          <w:p w:rsidR="006150B1" w:rsidRDefault="006150B1">
            <w:pPr>
              <w:pStyle w:val="ConsPlusNormal"/>
            </w:pPr>
            <w:r>
              <w:t>Показатель 2.2. Доля оздоровленных детей из числа детей, находящихся в трудной жизненной ситуации, подлежащих в городе</w:t>
            </w:r>
          </w:p>
        </w:tc>
        <w:tc>
          <w:tcPr>
            <w:tcW w:w="1474" w:type="dxa"/>
          </w:tcPr>
          <w:p w:rsidR="006150B1" w:rsidRDefault="006150B1">
            <w:pPr>
              <w:pStyle w:val="ConsPlusNormal"/>
            </w:pPr>
            <w:r>
              <w:t>%</w:t>
            </w:r>
          </w:p>
        </w:tc>
        <w:tc>
          <w:tcPr>
            <w:tcW w:w="1418" w:type="dxa"/>
          </w:tcPr>
          <w:p w:rsidR="006150B1" w:rsidRDefault="006150B1">
            <w:pPr>
              <w:pStyle w:val="ConsPlusNormal"/>
              <w:jc w:val="center"/>
            </w:pPr>
            <w:r>
              <w:t>0,1</w:t>
            </w:r>
          </w:p>
        </w:tc>
        <w:tc>
          <w:tcPr>
            <w:tcW w:w="2268" w:type="dxa"/>
          </w:tcPr>
          <w:p w:rsidR="006150B1" w:rsidRDefault="006150B1">
            <w:pPr>
              <w:pStyle w:val="ConsPlusNormal"/>
            </w:pPr>
            <w:r>
              <w:t>информационный банк данных "Адресная социальная помощь"</w:t>
            </w:r>
          </w:p>
        </w:tc>
        <w:tc>
          <w:tcPr>
            <w:tcW w:w="1020" w:type="dxa"/>
          </w:tcPr>
          <w:p w:rsidR="006150B1" w:rsidRDefault="006150B1">
            <w:pPr>
              <w:pStyle w:val="ConsPlusNormal"/>
              <w:jc w:val="center"/>
            </w:pPr>
            <w:r>
              <w:t>53,4</w:t>
            </w:r>
          </w:p>
        </w:tc>
        <w:tc>
          <w:tcPr>
            <w:tcW w:w="1191" w:type="dxa"/>
          </w:tcPr>
          <w:p w:rsidR="006150B1" w:rsidRDefault="006150B1">
            <w:pPr>
              <w:pStyle w:val="ConsPlusNormal"/>
              <w:jc w:val="center"/>
            </w:pPr>
            <w:r>
              <w:t>79,0</w:t>
            </w:r>
          </w:p>
        </w:tc>
        <w:tc>
          <w:tcPr>
            <w:tcW w:w="1026" w:type="dxa"/>
          </w:tcPr>
          <w:p w:rsidR="006150B1" w:rsidRDefault="006150B1">
            <w:pPr>
              <w:pStyle w:val="ConsPlusNormal"/>
              <w:jc w:val="center"/>
            </w:pPr>
            <w:r>
              <w:t>Х</w:t>
            </w:r>
          </w:p>
        </w:tc>
        <w:tc>
          <w:tcPr>
            <w:tcW w:w="1026" w:type="dxa"/>
          </w:tcPr>
          <w:p w:rsidR="006150B1" w:rsidRDefault="006150B1">
            <w:pPr>
              <w:pStyle w:val="ConsPlusNormal"/>
              <w:jc w:val="center"/>
            </w:pPr>
            <w:r>
              <w:t>Х</w:t>
            </w:r>
          </w:p>
        </w:tc>
        <w:tc>
          <w:tcPr>
            <w:tcW w:w="964" w:type="dxa"/>
          </w:tcPr>
          <w:p w:rsidR="006150B1" w:rsidRDefault="006150B1">
            <w:pPr>
              <w:pStyle w:val="ConsPlusNormal"/>
              <w:jc w:val="center"/>
            </w:pPr>
            <w:r>
              <w:t>Х</w:t>
            </w:r>
          </w:p>
        </w:tc>
      </w:tr>
      <w:tr w:rsidR="006150B1">
        <w:tc>
          <w:tcPr>
            <w:tcW w:w="624" w:type="dxa"/>
          </w:tcPr>
          <w:p w:rsidR="006150B1" w:rsidRDefault="006150B1">
            <w:pPr>
              <w:pStyle w:val="ConsPlusNormal"/>
            </w:pPr>
            <w:r>
              <w:t>7.3</w:t>
            </w:r>
          </w:p>
        </w:tc>
        <w:tc>
          <w:tcPr>
            <w:tcW w:w="2551" w:type="dxa"/>
          </w:tcPr>
          <w:p w:rsidR="006150B1" w:rsidRDefault="006150B1">
            <w:pPr>
              <w:pStyle w:val="ConsPlusNormal"/>
            </w:pPr>
            <w:r>
              <w:t>Показатель 2.3. Вакцинация профилактическими прививками детей, проживающих в городе Ачинске</w:t>
            </w:r>
          </w:p>
        </w:tc>
        <w:tc>
          <w:tcPr>
            <w:tcW w:w="1474" w:type="dxa"/>
          </w:tcPr>
          <w:p w:rsidR="006150B1" w:rsidRDefault="006150B1">
            <w:pPr>
              <w:pStyle w:val="ConsPlusNormal"/>
            </w:pPr>
            <w:r>
              <w:t>чел.</w:t>
            </w:r>
          </w:p>
        </w:tc>
        <w:tc>
          <w:tcPr>
            <w:tcW w:w="1418" w:type="dxa"/>
          </w:tcPr>
          <w:p w:rsidR="006150B1" w:rsidRDefault="006150B1">
            <w:pPr>
              <w:pStyle w:val="ConsPlusNormal"/>
              <w:jc w:val="center"/>
            </w:pPr>
            <w:r>
              <w:t>0,08</w:t>
            </w:r>
          </w:p>
        </w:tc>
        <w:tc>
          <w:tcPr>
            <w:tcW w:w="2268" w:type="dxa"/>
          </w:tcPr>
          <w:p w:rsidR="006150B1" w:rsidRDefault="006150B1">
            <w:pPr>
              <w:pStyle w:val="ConsPlusNormal"/>
            </w:pPr>
            <w:r>
              <w:t>ведомственная отчетность</w:t>
            </w:r>
          </w:p>
        </w:tc>
        <w:tc>
          <w:tcPr>
            <w:tcW w:w="1020" w:type="dxa"/>
          </w:tcPr>
          <w:p w:rsidR="006150B1" w:rsidRDefault="006150B1">
            <w:pPr>
              <w:pStyle w:val="ConsPlusNormal"/>
              <w:jc w:val="center"/>
            </w:pPr>
            <w:r>
              <w:t>8828</w:t>
            </w:r>
          </w:p>
        </w:tc>
        <w:tc>
          <w:tcPr>
            <w:tcW w:w="1191" w:type="dxa"/>
          </w:tcPr>
          <w:p w:rsidR="006150B1" w:rsidRDefault="006150B1">
            <w:pPr>
              <w:pStyle w:val="ConsPlusNormal"/>
              <w:jc w:val="center"/>
            </w:pPr>
            <w:r>
              <w:t>6950,0</w:t>
            </w:r>
          </w:p>
        </w:tc>
        <w:tc>
          <w:tcPr>
            <w:tcW w:w="1026" w:type="dxa"/>
          </w:tcPr>
          <w:p w:rsidR="006150B1" w:rsidRDefault="006150B1">
            <w:pPr>
              <w:pStyle w:val="ConsPlusNormal"/>
              <w:jc w:val="center"/>
            </w:pPr>
            <w:r>
              <w:t>Х</w:t>
            </w:r>
          </w:p>
        </w:tc>
        <w:tc>
          <w:tcPr>
            <w:tcW w:w="1026" w:type="dxa"/>
          </w:tcPr>
          <w:p w:rsidR="006150B1" w:rsidRDefault="006150B1">
            <w:pPr>
              <w:pStyle w:val="ConsPlusNormal"/>
              <w:jc w:val="center"/>
            </w:pPr>
            <w:r>
              <w:t>Х</w:t>
            </w:r>
          </w:p>
        </w:tc>
        <w:tc>
          <w:tcPr>
            <w:tcW w:w="964" w:type="dxa"/>
          </w:tcPr>
          <w:p w:rsidR="006150B1" w:rsidRDefault="006150B1">
            <w:pPr>
              <w:pStyle w:val="ConsPlusNormal"/>
              <w:jc w:val="center"/>
            </w:pPr>
            <w:r>
              <w:t>Х</w:t>
            </w:r>
          </w:p>
        </w:tc>
      </w:tr>
      <w:tr w:rsidR="006150B1">
        <w:tc>
          <w:tcPr>
            <w:tcW w:w="624" w:type="dxa"/>
          </w:tcPr>
          <w:p w:rsidR="006150B1" w:rsidRDefault="006150B1">
            <w:pPr>
              <w:pStyle w:val="ConsPlusNormal"/>
            </w:pPr>
            <w:r>
              <w:t>8</w:t>
            </w:r>
          </w:p>
        </w:tc>
        <w:tc>
          <w:tcPr>
            <w:tcW w:w="12938" w:type="dxa"/>
            <w:gridSpan w:val="9"/>
          </w:tcPr>
          <w:p w:rsidR="006150B1" w:rsidRDefault="006150B1">
            <w:pPr>
              <w:pStyle w:val="ConsPlusNormal"/>
              <w:outlineLvl w:val="2"/>
            </w:pPr>
            <w:r>
              <w:t>Цель 2: повышение качества и доступности предоставления услуг по социальному обслуживанию</w:t>
            </w:r>
          </w:p>
        </w:tc>
      </w:tr>
      <w:tr w:rsidR="006150B1">
        <w:tc>
          <w:tcPr>
            <w:tcW w:w="624" w:type="dxa"/>
          </w:tcPr>
          <w:p w:rsidR="006150B1" w:rsidRDefault="006150B1">
            <w:pPr>
              <w:pStyle w:val="ConsPlusNormal"/>
            </w:pPr>
            <w:r>
              <w:t>9</w:t>
            </w:r>
          </w:p>
        </w:tc>
        <w:tc>
          <w:tcPr>
            <w:tcW w:w="2551" w:type="dxa"/>
          </w:tcPr>
          <w:p w:rsidR="006150B1" w:rsidRDefault="006150B1">
            <w:pPr>
              <w:pStyle w:val="ConsPlusNormal"/>
            </w:pPr>
            <w:r>
              <w:t>Целевой показатель 2. Доля граждан, получивших услуги в учреждениях социального обслуживания населения, в общем числе граждан, обратившихся за их получением</w:t>
            </w:r>
          </w:p>
        </w:tc>
        <w:tc>
          <w:tcPr>
            <w:tcW w:w="1474" w:type="dxa"/>
          </w:tcPr>
          <w:p w:rsidR="006150B1" w:rsidRDefault="006150B1">
            <w:pPr>
              <w:pStyle w:val="ConsPlusNormal"/>
            </w:pPr>
            <w:r>
              <w:t>%</w:t>
            </w:r>
          </w:p>
        </w:tc>
        <w:tc>
          <w:tcPr>
            <w:tcW w:w="1418" w:type="dxa"/>
          </w:tcPr>
          <w:p w:rsidR="006150B1" w:rsidRDefault="006150B1">
            <w:pPr>
              <w:pStyle w:val="ConsPlusNormal"/>
              <w:jc w:val="center"/>
            </w:pPr>
            <w:r>
              <w:t>Х</w:t>
            </w:r>
          </w:p>
        </w:tc>
        <w:tc>
          <w:tcPr>
            <w:tcW w:w="2268" w:type="dxa"/>
          </w:tcPr>
          <w:p w:rsidR="006150B1" w:rsidRDefault="006150B1">
            <w:pPr>
              <w:pStyle w:val="ConsPlusNormal"/>
            </w:pPr>
            <w:r>
              <w:t>ведомственная отчетность</w:t>
            </w:r>
          </w:p>
        </w:tc>
        <w:tc>
          <w:tcPr>
            <w:tcW w:w="1020" w:type="dxa"/>
          </w:tcPr>
          <w:p w:rsidR="006150B1" w:rsidRDefault="006150B1">
            <w:pPr>
              <w:pStyle w:val="ConsPlusNormal"/>
              <w:jc w:val="center"/>
            </w:pPr>
            <w:r>
              <w:t>100,0</w:t>
            </w:r>
          </w:p>
        </w:tc>
        <w:tc>
          <w:tcPr>
            <w:tcW w:w="1191" w:type="dxa"/>
          </w:tcPr>
          <w:p w:rsidR="006150B1" w:rsidRDefault="006150B1">
            <w:pPr>
              <w:pStyle w:val="ConsPlusNormal"/>
              <w:jc w:val="center"/>
            </w:pPr>
            <w:r>
              <w:t>100,0</w:t>
            </w:r>
          </w:p>
        </w:tc>
        <w:tc>
          <w:tcPr>
            <w:tcW w:w="1026" w:type="dxa"/>
          </w:tcPr>
          <w:p w:rsidR="006150B1" w:rsidRDefault="006150B1">
            <w:pPr>
              <w:pStyle w:val="ConsPlusNormal"/>
              <w:jc w:val="center"/>
            </w:pPr>
            <w:r>
              <w:t>100,0</w:t>
            </w:r>
          </w:p>
        </w:tc>
        <w:tc>
          <w:tcPr>
            <w:tcW w:w="1026" w:type="dxa"/>
          </w:tcPr>
          <w:p w:rsidR="006150B1" w:rsidRDefault="006150B1">
            <w:pPr>
              <w:pStyle w:val="ConsPlusNormal"/>
              <w:jc w:val="center"/>
            </w:pPr>
            <w:r>
              <w:t>100,0</w:t>
            </w:r>
          </w:p>
        </w:tc>
        <w:tc>
          <w:tcPr>
            <w:tcW w:w="964" w:type="dxa"/>
          </w:tcPr>
          <w:p w:rsidR="006150B1" w:rsidRDefault="006150B1">
            <w:pPr>
              <w:pStyle w:val="ConsPlusNormal"/>
              <w:jc w:val="center"/>
            </w:pPr>
            <w:r>
              <w:t>100,0</w:t>
            </w:r>
          </w:p>
        </w:tc>
      </w:tr>
      <w:tr w:rsidR="006150B1">
        <w:tc>
          <w:tcPr>
            <w:tcW w:w="624" w:type="dxa"/>
          </w:tcPr>
          <w:p w:rsidR="006150B1" w:rsidRDefault="006150B1">
            <w:pPr>
              <w:pStyle w:val="ConsPlusNormal"/>
            </w:pPr>
            <w:r>
              <w:t>10</w:t>
            </w:r>
          </w:p>
        </w:tc>
        <w:tc>
          <w:tcPr>
            <w:tcW w:w="2551" w:type="dxa"/>
          </w:tcPr>
          <w:p w:rsidR="006150B1" w:rsidRDefault="006150B1">
            <w:pPr>
              <w:pStyle w:val="ConsPlusNormal"/>
            </w:pPr>
            <w:r>
              <w:t xml:space="preserve">Целевой показатель 3. Среднемесячная </w:t>
            </w:r>
            <w:r>
              <w:lastRenderedPageBreak/>
              <w:t>номинальная начисленная заработная плата работников муниципальных учреждений социального обслуживания населения</w:t>
            </w:r>
          </w:p>
        </w:tc>
        <w:tc>
          <w:tcPr>
            <w:tcW w:w="1474" w:type="dxa"/>
          </w:tcPr>
          <w:p w:rsidR="006150B1" w:rsidRDefault="006150B1">
            <w:pPr>
              <w:pStyle w:val="ConsPlusNormal"/>
            </w:pPr>
            <w:r>
              <w:lastRenderedPageBreak/>
              <w:t>руб.</w:t>
            </w:r>
          </w:p>
        </w:tc>
        <w:tc>
          <w:tcPr>
            <w:tcW w:w="1418" w:type="dxa"/>
          </w:tcPr>
          <w:p w:rsidR="006150B1" w:rsidRDefault="006150B1">
            <w:pPr>
              <w:pStyle w:val="ConsPlusNormal"/>
              <w:jc w:val="center"/>
            </w:pPr>
            <w:r>
              <w:t>Х</w:t>
            </w:r>
          </w:p>
        </w:tc>
        <w:tc>
          <w:tcPr>
            <w:tcW w:w="2268" w:type="dxa"/>
          </w:tcPr>
          <w:p w:rsidR="006150B1" w:rsidRDefault="006150B1">
            <w:pPr>
              <w:pStyle w:val="ConsPlusNormal"/>
            </w:pPr>
            <w:r>
              <w:t>данные Росстата</w:t>
            </w:r>
          </w:p>
        </w:tc>
        <w:tc>
          <w:tcPr>
            <w:tcW w:w="1020" w:type="dxa"/>
          </w:tcPr>
          <w:p w:rsidR="006150B1" w:rsidRDefault="006150B1">
            <w:pPr>
              <w:pStyle w:val="ConsPlusNormal"/>
              <w:jc w:val="center"/>
            </w:pPr>
            <w:r>
              <w:t>14362,4</w:t>
            </w:r>
          </w:p>
        </w:tc>
        <w:tc>
          <w:tcPr>
            <w:tcW w:w="1191" w:type="dxa"/>
          </w:tcPr>
          <w:p w:rsidR="006150B1" w:rsidRDefault="006150B1">
            <w:pPr>
              <w:pStyle w:val="ConsPlusNormal"/>
              <w:jc w:val="center"/>
            </w:pPr>
            <w:r>
              <w:t>16555,52</w:t>
            </w:r>
          </w:p>
        </w:tc>
        <w:tc>
          <w:tcPr>
            <w:tcW w:w="1026" w:type="dxa"/>
          </w:tcPr>
          <w:p w:rsidR="006150B1" w:rsidRDefault="006150B1">
            <w:pPr>
              <w:pStyle w:val="ConsPlusNormal"/>
              <w:jc w:val="center"/>
            </w:pPr>
            <w:r>
              <w:t>Х</w:t>
            </w:r>
          </w:p>
        </w:tc>
        <w:tc>
          <w:tcPr>
            <w:tcW w:w="1026" w:type="dxa"/>
          </w:tcPr>
          <w:p w:rsidR="006150B1" w:rsidRDefault="006150B1">
            <w:pPr>
              <w:pStyle w:val="ConsPlusNormal"/>
              <w:jc w:val="center"/>
            </w:pPr>
            <w:r>
              <w:t>Х</w:t>
            </w:r>
          </w:p>
        </w:tc>
        <w:tc>
          <w:tcPr>
            <w:tcW w:w="964" w:type="dxa"/>
          </w:tcPr>
          <w:p w:rsidR="006150B1" w:rsidRDefault="006150B1">
            <w:pPr>
              <w:pStyle w:val="ConsPlusNormal"/>
              <w:jc w:val="center"/>
            </w:pPr>
            <w:r>
              <w:t>Х</w:t>
            </w:r>
          </w:p>
        </w:tc>
      </w:tr>
      <w:tr w:rsidR="006150B1">
        <w:tc>
          <w:tcPr>
            <w:tcW w:w="624" w:type="dxa"/>
          </w:tcPr>
          <w:p w:rsidR="006150B1" w:rsidRDefault="006150B1">
            <w:pPr>
              <w:pStyle w:val="ConsPlusNormal"/>
            </w:pPr>
            <w:r>
              <w:lastRenderedPageBreak/>
              <w:t>11</w:t>
            </w:r>
          </w:p>
        </w:tc>
        <w:tc>
          <w:tcPr>
            <w:tcW w:w="12938" w:type="dxa"/>
            <w:gridSpan w:val="9"/>
          </w:tcPr>
          <w:p w:rsidR="006150B1" w:rsidRDefault="006150B1">
            <w:pPr>
              <w:pStyle w:val="ConsPlusNormal"/>
              <w:outlineLvl w:val="3"/>
            </w:pPr>
            <w:r>
              <w:t>Задача 3: обеспечение потребностей граждан пожилого возраста, инвалидов, включая детей-инвалидов, семей и детей в социальном обслуживании</w:t>
            </w:r>
          </w:p>
        </w:tc>
      </w:tr>
      <w:tr w:rsidR="006150B1">
        <w:tc>
          <w:tcPr>
            <w:tcW w:w="624" w:type="dxa"/>
          </w:tcPr>
          <w:p w:rsidR="006150B1" w:rsidRDefault="006150B1">
            <w:pPr>
              <w:pStyle w:val="ConsPlusNormal"/>
            </w:pPr>
            <w:r>
              <w:t>12</w:t>
            </w:r>
          </w:p>
        </w:tc>
        <w:tc>
          <w:tcPr>
            <w:tcW w:w="12938" w:type="dxa"/>
            <w:gridSpan w:val="9"/>
          </w:tcPr>
          <w:p w:rsidR="006150B1" w:rsidRDefault="006150B1">
            <w:pPr>
              <w:pStyle w:val="ConsPlusNormal"/>
            </w:pPr>
            <w:r>
              <w:t>Подпрограмма 4 "Повышение качества и доступности социальных услуг населению" на 2014 - 2017 годы</w:t>
            </w:r>
          </w:p>
        </w:tc>
      </w:tr>
      <w:tr w:rsidR="006150B1">
        <w:tblPrEx>
          <w:tblBorders>
            <w:insideH w:val="nil"/>
          </w:tblBorders>
        </w:tblPrEx>
        <w:tc>
          <w:tcPr>
            <w:tcW w:w="624" w:type="dxa"/>
            <w:tcBorders>
              <w:bottom w:val="nil"/>
            </w:tcBorders>
          </w:tcPr>
          <w:p w:rsidR="006150B1" w:rsidRDefault="006150B1">
            <w:pPr>
              <w:pStyle w:val="ConsPlusNormal"/>
            </w:pPr>
            <w:r>
              <w:t>12.1</w:t>
            </w:r>
          </w:p>
        </w:tc>
        <w:tc>
          <w:tcPr>
            <w:tcW w:w="2551" w:type="dxa"/>
            <w:tcBorders>
              <w:bottom w:val="nil"/>
            </w:tcBorders>
          </w:tcPr>
          <w:p w:rsidR="006150B1" w:rsidRDefault="006150B1">
            <w:pPr>
              <w:pStyle w:val="ConsPlusNormal"/>
            </w:pPr>
            <w:r>
              <w:t>Показатель 4.1. Удельный вес детей-инвалидов, проживающих в семьях, получивших реабилитационные услуги в муниципальных учреждениях социального обслуживания населения, к общему числу детей-инвалидов, проживающих на территории города</w:t>
            </w:r>
          </w:p>
        </w:tc>
        <w:tc>
          <w:tcPr>
            <w:tcW w:w="1474" w:type="dxa"/>
            <w:tcBorders>
              <w:bottom w:val="nil"/>
            </w:tcBorders>
          </w:tcPr>
          <w:p w:rsidR="006150B1" w:rsidRDefault="006150B1">
            <w:pPr>
              <w:pStyle w:val="ConsPlusNormal"/>
            </w:pPr>
            <w:r>
              <w:t>%</w:t>
            </w:r>
          </w:p>
        </w:tc>
        <w:tc>
          <w:tcPr>
            <w:tcW w:w="1418" w:type="dxa"/>
            <w:tcBorders>
              <w:bottom w:val="nil"/>
            </w:tcBorders>
          </w:tcPr>
          <w:p w:rsidR="006150B1" w:rsidRDefault="006150B1">
            <w:pPr>
              <w:pStyle w:val="ConsPlusNormal"/>
              <w:jc w:val="center"/>
            </w:pPr>
            <w:r>
              <w:t>0,01</w:t>
            </w:r>
          </w:p>
        </w:tc>
        <w:tc>
          <w:tcPr>
            <w:tcW w:w="2268" w:type="dxa"/>
            <w:tcBorders>
              <w:bottom w:val="nil"/>
            </w:tcBorders>
          </w:tcPr>
          <w:p w:rsidR="006150B1" w:rsidRDefault="006150B1">
            <w:pPr>
              <w:pStyle w:val="ConsPlusNormal"/>
            </w:pPr>
            <w:r>
              <w:t xml:space="preserve">отчет по </w:t>
            </w:r>
            <w:hyperlink r:id="rId99" w:history="1">
              <w:r>
                <w:rPr>
                  <w:color w:val="0000FF"/>
                </w:rPr>
                <w:t>форме N 1-СД</w:t>
              </w:r>
            </w:hyperlink>
            <w:r>
              <w:t xml:space="preserve"> "Территориальные учреждения социального обслуживания семьи и детей"</w:t>
            </w:r>
          </w:p>
        </w:tc>
        <w:tc>
          <w:tcPr>
            <w:tcW w:w="1020" w:type="dxa"/>
            <w:tcBorders>
              <w:bottom w:val="nil"/>
            </w:tcBorders>
          </w:tcPr>
          <w:p w:rsidR="006150B1" w:rsidRDefault="006150B1">
            <w:pPr>
              <w:pStyle w:val="ConsPlusNormal"/>
              <w:jc w:val="center"/>
            </w:pPr>
            <w:r>
              <w:t>20,9</w:t>
            </w:r>
          </w:p>
        </w:tc>
        <w:tc>
          <w:tcPr>
            <w:tcW w:w="1191" w:type="dxa"/>
            <w:tcBorders>
              <w:bottom w:val="nil"/>
            </w:tcBorders>
          </w:tcPr>
          <w:p w:rsidR="006150B1" w:rsidRDefault="006150B1">
            <w:pPr>
              <w:pStyle w:val="ConsPlusNormal"/>
              <w:jc w:val="center"/>
            </w:pPr>
            <w:r>
              <w:t>59,7</w:t>
            </w:r>
          </w:p>
        </w:tc>
        <w:tc>
          <w:tcPr>
            <w:tcW w:w="1026" w:type="dxa"/>
            <w:tcBorders>
              <w:bottom w:val="nil"/>
            </w:tcBorders>
          </w:tcPr>
          <w:p w:rsidR="006150B1" w:rsidRDefault="006150B1">
            <w:pPr>
              <w:pStyle w:val="ConsPlusNormal"/>
              <w:jc w:val="center"/>
            </w:pPr>
            <w:r>
              <w:t>14,0</w:t>
            </w:r>
          </w:p>
        </w:tc>
        <w:tc>
          <w:tcPr>
            <w:tcW w:w="1026" w:type="dxa"/>
            <w:tcBorders>
              <w:bottom w:val="nil"/>
            </w:tcBorders>
          </w:tcPr>
          <w:p w:rsidR="006150B1" w:rsidRDefault="006150B1">
            <w:pPr>
              <w:pStyle w:val="ConsPlusNormal"/>
              <w:jc w:val="center"/>
            </w:pPr>
            <w:r>
              <w:t>14,0</w:t>
            </w:r>
          </w:p>
        </w:tc>
        <w:tc>
          <w:tcPr>
            <w:tcW w:w="964" w:type="dxa"/>
            <w:tcBorders>
              <w:bottom w:val="nil"/>
            </w:tcBorders>
          </w:tcPr>
          <w:p w:rsidR="006150B1" w:rsidRDefault="006150B1">
            <w:pPr>
              <w:pStyle w:val="ConsPlusNormal"/>
              <w:jc w:val="center"/>
            </w:pPr>
            <w:r>
              <w:t>14,0</w:t>
            </w:r>
          </w:p>
        </w:tc>
      </w:tr>
      <w:tr w:rsidR="006150B1">
        <w:tblPrEx>
          <w:tblBorders>
            <w:insideH w:val="nil"/>
          </w:tblBorders>
        </w:tblPrEx>
        <w:tc>
          <w:tcPr>
            <w:tcW w:w="13562" w:type="dxa"/>
            <w:gridSpan w:val="10"/>
            <w:tcBorders>
              <w:top w:val="nil"/>
            </w:tcBorders>
          </w:tcPr>
          <w:p w:rsidR="006150B1" w:rsidRDefault="006150B1">
            <w:pPr>
              <w:pStyle w:val="ConsPlusNormal"/>
              <w:jc w:val="both"/>
            </w:pPr>
            <w:r>
              <w:t xml:space="preserve">(в ред. </w:t>
            </w:r>
            <w:hyperlink r:id="rId100" w:history="1">
              <w:r>
                <w:rPr>
                  <w:color w:val="0000FF"/>
                </w:rPr>
                <w:t>Постановления</w:t>
              </w:r>
            </w:hyperlink>
            <w:r>
              <w:t xml:space="preserve"> Администрации г. Ачинска Красноярского края от 25.06.2015 N 231-п)</w:t>
            </w:r>
          </w:p>
        </w:tc>
      </w:tr>
      <w:tr w:rsidR="006150B1">
        <w:tblPrEx>
          <w:tblBorders>
            <w:insideH w:val="nil"/>
          </w:tblBorders>
        </w:tblPrEx>
        <w:tc>
          <w:tcPr>
            <w:tcW w:w="624" w:type="dxa"/>
            <w:tcBorders>
              <w:bottom w:val="nil"/>
            </w:tcBorders>
          </w:tcPr>
          <w:p w:rsidR="006150B1" w:rsidRDefault="006150B1">
            <w:pPr>
              <w:pStyle w:val="ConsPlusNormal"/>
            </w:pPr>
            <w:r>
              <w:t>12.2</w:t>
            </w:r>
          </w:p>
        </w:tc>
        <w:tc>
          <w:tcPr>
            <w:tcW w:w="2551" w:type="dxa"/>
            <w:tcBorders>
              <w:bottom w:val="nil"/>
            </w:tcBorders>
          </w:tcPr>
          <w:p w:rsidR="006150B1" w:rsidRDefault="006150B1">
            <w:pPr>
              <w:pStyle w:val="ConsPlusNormal"/>
            </w:pPr>
            <w:r>
              <w:t>Показатель 4.2.</w:t>
            </w:r>
          </w:p>
          <w:p w:rsidR="006150B1" w:rsidRDefault="006150B1">
            <w:pPr>
              <w:pStyle w:val="ConsPlusNormal"/>
            </w:pPr>
            <w:r>
              <w:t xml:space="preserve">Охват граждан пожилого возраста и инвалидов всеми видами социального обслуживания на дому </w:t>
            </w:r>
            <w:r>
              <w:lastRenderedPageBreak/>
              <w:t>(на 1000 пенсионеров)</w:t>
            </w:r>
          </w:p>
        </w:tc>
        <w:tc>
          <w:tcPr>
            <w:tcW w:w="1474" w:type="dxa"/>
            <w:tcBorders>
              <w:bottom w:val="nil"/>
            </w:tcBorders>
          </w:tcPr>
          <w:p w:rsidR="006150B1" w:rsidRDefault="006150B1">
            <w:pPr>
              <w:pStyle w:val="ConsPlusNormal"/>
            </w:pPr>
            <w:r>
              <w:lastRenderedPageBreak/>
              <w:t>%</w:t>
            </w:r>
          </w:p>
        </w:tc>
        <w:tc>
          <w:tcPr>
            <w:tcW w:w="1418" w:type="dxa"/>
            <w:tcBorders>
              <w:bottom w:val="nil"/>
            </w:tcBorders>
          </w:tcPr>
          <w:p w:rsidR="006150B1" w:rsidRDefault="006150B1">
            <w:pPr>
              <w:pStyle w:val="ConsPlusNormal"/>
              <w:jc w:val="center"/>
            </w:pPr>
            <w:r>
              <w:t>0,02</w:t>
            </w:r>
          </w:p>
        </w:tc>
        <w:tc>
          <w:tcPr>
            <w:tcW w:w="2268" w:type="dxa"/>
            <w:tcBorders>
              <w:bottom w:val="nil"/>
            </w:tcBorders>
          </w:tcPr>
          <w:p w:rsidR="006150B1" w:rsidRDefault="006150B1">
            <w:pPr>
              <w:pStyle w:val="ConsPlusNormal"/>
            </w:pPr>
            <w:r>
              <w:t xml:space="preserve">социальный паспорт муниципального образования, отчетные формы учреждения социального </w:t>
            </w:r>
            <w:r>
              <w:lastRenderedPageBreak/>
              <w:t>обслуживания граждан пожилого возраста и инвалидов</w:t>
            </w:r>
          </w:p>
        </w:tc>
        <w:tc>
          <w:tcPr>
            <w:tcW w:w="1020" w:type="dxa"/>
            <w:tcBorders>
              <w:bottom w:val="nil"/>
            </w:tcBorders>
          </w:tcPr>
          <w:p w:rsidR="006150B1" w:rsidRDefault="006150B1">
            <w:pPr>
              <w:pStyle w:val="ConsPlusNormal"/>
              <w:jc w:val="center"/>
            </w:pPr>
            <w:r>
              <w:lastRenderedPageBreak/>
              <w:t>52,5</w:t>
            </w:r>
          </w:p>
        </w:tc>
        <w:tc>
          <w:tcPr>
            <w:tcW w:w="1191" w:type="dxa"/>
            <w:tcBorders>
              <w:bottom w:val="nil"/>
            </w:tcBorders>
          </w:tcPr>
          <w:p w:rsidR="006150B1" w:rsidRDefault="006150B1">
            <w:pPr>
              <w:pStyle w:val="ConsPlusNormal"/>
              <w:jc w:val="center"/>
            </w:pPr>
            <w:r>
              <w:t>56,1</w:t>
            </w:r>
          </w:p>
        </w:tc>
        <w:tc>
          <w:tcPr>
            <w:tcW w:w="1026" w:type="dxa"/>
            <w:tcBorders>
              <w:bottom w:val="nil"/>
            </w:tcBorders>
          </w:tcPr>
          <w:p w:rsidR="006150B1" w:rsidRDefault="006150B1">
            <w:pPr>
              <w:pStyle w:val="ConsPlusNormal"/>
              <w:jc w:val="center"/>
            </w:pPr>
            <w:r>
              <w:t>17,43</w:t>
            </w:r>
          </w:p>
        </w:tc>
        <w:tc>
          <w:tcPr>
            <w:tcW w:w="1026" w:type="dxa"/>
            <w:tcBorders>
              <w:bottom w:val="nil"/>
            </w:tcBorders>
          </w:tcPr>
          <w:p w:rsidR="006150B1" w:rsidRDefault="006150B1">
            <w:pPr>
              <w:pStyle w:val="ConsPlusNormal"/>
              <w:jc w:val="center"/>
            </w:pPr>
            <w:r>
              <w:t>14,67</w:t>
            </w:r>
          </w:p>
        </w:tc>
        <w:tc>
          <w:tcPr>
            <w:tcW w:w="964" w:type="dxa"/>
            <w:tcBorders>
              <w:bottom w:val="nil"/>
            </w:tcBorders>
          </w:tcPr>
          <w:p w:rsidR="006150B1" w:rsidRDefault="006150B1">
            <w:pPr>
              <w:pStyle w:val="ConsPlusNormal"/>
              <w:jc w:val="center"/>
            </w:pPr>
            <w:r>
              <w:t>14,67</w:t>
            </w:r>
          </w:p>
        </w:tc>
      </w:tr>
      <w:tr w:rsidR="006150B1">
        <w:tblPrEx>
          <w:tblBorders>
            <w:insideH w:val="nil"/>
          </w:tblBorders>
        </w:tblPrEx>
        <w:tc>
          <w:tcPr>
            <w:tcW w:w="13562" w:type="dxa"/>
            <w:gridSpan w:val="10"/>
            <w:tcBorders>
              <w:top w:val="nil"/>
            </w:tcBorders>
          </w:tcPr>
          <w:p w:rsidR="006150B1" w:rsidRDefault="006150B1">
            <w:pPr>
              <w:pStyle w:val="ConsPlusNormal"/>
              <w:jc w:val="both"/>
            </w:pPr>
            <w:r>
              <w:lastRenderedPageBreak/>
              <w:t xml:space="preserve">(п. 12.2 в ред. </w:t>
            </w:r>
            <w:hyperlink r:id="rId101" w:history="1">
              <w:r>
                <w:rPr>
                  <w:color w:val="0000FF"/>
                </w:rPr>
                <w:t>Постановления</w:t>
              </w:r>
            </w:hyperlink>
            <w:r>
              <w:t xml:space="preserve"> Администрации г. Ачинска Красноярского края от 14.12.2015</w:t>
            </w:r>
          </w:p>
          <w:p w:rsidR="006150B1" w:rsidRDefault="006150B1">
            <w:pPr>
              <w:pStyle w:val="ConsPlusNormal"/>
              <w:jc w:val="both"/>
            </w:pPr>
            <w:r>
              <w:t>N 436-п)</w:t>
            </w:r>
          </w:p>
        </w:tc>
      </w:tr>
      <w:tr w:rsidR="006150B1">
        <w:tblPrEx>
          <w:tblBorders>
            <w:insideH w:val="nil"/>
          </w:tblBorders>
        </w:tblPrEx>
        <w:tc>
          <w:tcPr>
            <w:tcW w:w="624" w:type="dxa"/>
            <w:tcBorders>
              <w:bottom w:val="nil"/>
            </w:tcBorders>
          </w:tcPr>
          <w:p w:rsidR="006150B1" w:rsidRDefault="006150B1">
            <w:pPr>
              <w:pStyle w:val="ConsPlusNormal"/>
            </w:pPr>
            <w:r>
              <w:t>12.3</w:t>
            </w:r>
          </w:p>
        </w:tc>
        <w:tc>
          <w:tcPr>
            <w:tcW w:w="2551" w:type="dxa"/>
            <w:tcBorders>
              <w:bottom w:val="nil"/>
            </w:tcBorders>
          </w:tcPr>
          <w:p w:rsidR="006150B1" w:rsidRDefault="006150B1">
            <w:pPr>
              <w:pStyle w:val="ConsPlusNormal"/>
            </w:pPr>
            <w:r>
              <w:t>Показатель 4.3. Удельный вес обоснованных жалоб на качество предоставления услуг муниципальными учреждениями социального обслуживания населения к общему количеству получателей данных услуг в календарном году</w:t>
            </w:r>
          </w:p>
        </w:tc>
        <w:tc>
          <w:tcPr>
            <w:tcW w:w="1474" w:type="dxa"/>
            <w:tcBorders>
              <w:bottom w:val="nil"/>
            </w:tcBorders>
          </w:tcPr>
          <w:p w:rsidR="006150B1" w:rsidRDefault="006150B1">
            <w:pPr>
              <w:pStyle w:val="ConsPlusNormal"/>
            </w:pPr>
            <w:r>
              <w:t>%</w:t>
            </w:r>
          </w:p>
        </w:tc>
        <w:tc>
          <w:tcPr>
            <w:tcW w:w="1418" w:type="dxa"/>
            <w:tcBorders>
              <w:bottom w:val="nil"/>
            </w:tcBorders>
          </w:tcPr>
          <w:p w:rsidR="006150B1" w:rsidRDefault="006150B1">
            <w:pPr>
              <w:pStyle w:val="ConsPlusNormal"/>
              <w:jc w:val="center"/>
            </w:pPr>
            <w:r>
              <w:t>0,02</w:t>
            </w:r>
          </w:p>
        </w:tc>
        <w:tc>
          <w:tcPr>
            <w:tcW w:w="2268" w:type="dxa"/>
            <w:tcBorders>
              <w:bottom w:val="nil"/>
            </w:tcBorders>
          </w:tcPr>
          <w:p w:rsidR="006150B1" w:rsidRDefault="006150B1">
            <w:pPr>
              <w:pStyle w:val="ConsPlusNormal"/>
            </w:pPr>
            <w:r>
              <w:t>ведомственная отчетность</w:t>
            </w:r>
          </w:p>
        </w:tc>
        <w:tc>
          <w:tcPr>
            <w:tcW w:w="1020" w:type="dxa"/>
            <w:tcBorders>
              <w:bottom w:val="nil"/>
            </w:tcBorders>
          </w:tcPr>
          <w:p w:rsidR="006150B1" w:rsidRDefault="006150B1">
            <w:pPr>
              <w:pStyle w:val="ConsPlusNormal"/>
              <w:jc w:val="center"/>
            </w:pPr>
            <w:r>
              <w:t>0,0</w:t>
            </w:r>
          </w:p>
        </w:tc>
        <w:tc>
          <w:tcPr>
            <w:tcW w:w="1191" w:type="dxa"/>
            <w:tcBorders>
              <w:bottom w:val="nil"/>
            </w:tcBorders>
          </w:tcPr>
          <w:p w:rsidR="006150B1" w:rsidRDefault="006150B1">
            <w:pPr>
              <w:pStyle w:val="ConsPlusNormal"/>
              <w:jc w:val="center"/>
            </w:pPr>
            <w:r>
              <w:t>0,0</w:t>
            </w:r>
          </w:p>
        </w:tc>
        <w:tc>
          <w:tcPr>
            <w:tcW w:w="1026" w:type="dxa"/>
            <w:tcBorders>
              <w:bottom w:val="nil"/>
            </w:tcBorders>
          </w:tcPr>
          <w:p w:rsidR="006150B1" w:rsidRDefault="006150B1">
            <w:pPr>
              <w:pStyle w:val="ConsPlusNormal"/>
              <w:jc w:val="center"/>
            </w:pPr>
            <w:r>
              <w:t>Х</w:t>
            </w:r>
          </w:p>
        </w:tc>
        <w:tc>
          <w:tcPr>
            <w:tcW w:w="1026" w:type="dxa"/>
            <w:tcBorders>
              <w:bottom w:val="nil"/>
            </w:tcBorders>
          </w:tcPr>
          <w:p w:rsidR="006150B1" w:rsidRDefault="006150B1">
            <w:pPr>
              <w:pStyle w:val="ConsPlusNormal"/>
              <w:jc w:val="center"/>
            </w:pPr>
            <w:r>
              <w:t>Х</w:t>
            </w:r>
          </w:p>
        </w:tc>
        <w:tc>
          <w:tcPr>
            <w:tcW w:w="964" w:type="dxa"/>
            <w:tcBorders>
              <w:bottom w:val="nil"/>
            </w:tcBorders>
          </w:tcPr>
          <w:p w:rsidR="006150B1" w:rsidRDefault="006150B1">
            <w:pPr>
              <w:pStyle w:val="ConsPlusNormal"/>
              <w:jc w:val="center"/>
            </w:pPr>
            <w:r>
              <w:t>Х</w:t>
            </w:r>
          </w:p>
        </w:tc>
      </w:tr>
      <w:tr w:rsidR="006150B1">
        <w:tblPrEx>
          <w:tblBorders>
            <w:insideH w:val="nil"/>
          </w:tblBorders>
        </w:tblPrEx>
        <w:tc>
          <w:tcPr>
            <w:tcW w:w="13562" w:type="dxa"/>
            <w:gridSpan w:val="10"/>
            <w:tcBorders>
              <w:top w:val="nil"/>
            </w:tcBorders>
          </w:tcPr>
          <w:p w:rsidR="006150B1" w:rsidRDefault="006150B1">
            <w:pPr>
              <w:pStyle w:val="ConsPlusNormal"/>
              <w:jc w:val="both"/>
            </w:pPr>
            <w:r>
              <w:t xml:space="preserve">(в ред. </w:t>
            </w:r>
            <w:hyperlink r:id="rId102" w:history="1">
              <w:r>
                <w:rPr>
                  <w:color w:val="0000FF"/>
                </w:rPr>
                <w:t>Постановления</w:t>
              </w:r>
            </w:hyperlink>
            <w:r>
              <w:t xml:space="preserve"> Администрации г. Ачинска Красноярского края от 25.06.2015 N 231-п)</w:t>
            </w:r>
          </w:p>
        </w:tc>
      </w:tr>
      <w:tr w:rsidR="006150B1">
        <w:tblPrEx>
          <w:tblBorders>
            <w:insideH w:val="nil"/>
          </w:tblBorders>
        </w:tblPrEx>
        <w:tc>
          <w:tcPr>
            <w:tcW w:w="624" w:type="dxa"/>
            <w:tcBorders>
              <w:bottom w:val="nil"/>
            </w:tcBorders>
          </w:tcPr>
          <w:p w:rsidR="006150B1" w:rsidRDefault="006150B1">
            <w:pPr>
              <w:pStyle w:val="ConsPlusNormal"/>
            </w:pPr>
            <w:r>
              <w:t>12.4</w:t>
            </w:r>
          </w:p>
        </w:tc>
        <w:tc>
          <w:tcPr>
            <w:tcW w:w="2551" w:type="dxa"/>
            <w:tcBorders>
              <w:bottom w:val="nil"/>
            </w:tcBorders>
          </w:tcPr>
          <w:p w:rsidR="006150B1" w:rsidRDefault="006150B1">
            <w:pPr>
              <w:pStyle w:val="ConsPlusNormal"/>
            </w:pPr>
            <w:r>
              <w:t>Целевой показатель 4.4. Уровень удовлетворенности граждан качеством предоставления услуг муниципальными учреждениями социального обслуживания населения</w:t>
            </w:r>
          </w:p>
        </w:tc>
        <w:tc>
          <w:tcPr>
            <w:tcW w:w="1474" w:type="dxa"/>
            <w:tcBorders>
              <w:bottom w:val="nil"/>
            </w:tcBorders>
          </w:tcPr>
          <w:p w:rsidR="006150B1" w:rsidRDefault="006150B1">
            <w:pPr>
              <w:pStyle w:val="ConsPlusNormal"/>
            </w:pPr>
            <w:r>
              <w:t>%</w:t>
            </w:r>
          </w:p>
        </w:tc>
        <w:tc>
          <w:tcPr>
            <w:tcW w:w="1418" w:type="dxa"/>
            <w:tcBorders>
              <w:bottom w:val="nil"/>
            </w:tcBorders>
          </w:tcPr>
          <w:p w:rsidR="006150B1" w:rsidRDefault="006150B1">
            <w:pPr>
              <w:pStyle w:val="ConsPlusNormal"/>
              <w:jc w:val="center"/>
            </w:pPr>
            <w:r>
              <w:t>0,03</w:t>
            </w:r>
          </w:p>
        </w:tc>
        <w:tc>
          <w:tcPr>
            <w:tcW w:w="2268" w:type="dxa"/>
            <w:tcBorders>
              <w:bottom w:val="nil"/>
            </w:tcBorders>
          </w:tcPr>
          <w:p w:rsidR="006150B1" w:rsidRDefault="006150B1">
            <w:pPr>
              <w:pStyle w:val="ConsPlusNormal"/>
            </w:pPr>
            <w:r>
              <w:t>результаты социологического опроса, проводимого министерством в рамках "Декады качества"</w:t>
            </w:r>
          </w:p>
        </w:tc>
        <w:tc>
          <w:tcPr>
            <w:tcW w:w="1020" w:type="dxa"/>
            <w:tcBorders>
              <w:bottom w:val="nil"/>
            </w:tcBorders>
          </w:tcPr>
          <w:p w:rsidR="006150B1" w:rsidRDefault="006150B1">
            <w:pPr>
              <w:pStyle w:val="ConsPlusNormal"/>
              <w:jc w:val="center"/>
            </w:pPr>
            <w:r>
              <w:t>99,74</w:t>
            </w:r>
          </w:p>
        </w:tc>
        <w:tc>
          <w:tcPr>
            <w:tcW w:w="1191" w:type="dxa"/>
            <w:tcBorders>
              <w:bottom w:val="nil"/>
            </w:tcBorders>
          </w:tcPr>
          <w:p w:rsidR="006150B1" w:rsidRDefault="006150B1">
            <w:pPr>
              <w:pStyle w:val="ConsPlusNormal"/>
              <w:jc w:val="center"/>
            </w:pPr>
            <w:r>
              <w:t>99,73</w:t>
            </w:r>
          </w:p>
        </w:tc>
        <w:tc>
          <w:tcPr>
            <w:tcW w:w="1026" w:type="dxa"/>
            <w:tcBorders>
              <w:bottom w:val="nil"/>
            </w:tcBorders>
          </w:tcPr>
          <w:p w:rsidR="006150B1" w:rsidRDefault="006150B1">
            <w:pPr>
              <w:pStyle w:val="ConsPlusNormal"/>
            </w:pPr>
            <w:r>
              <w:t>не менее 90</w:t>
            </w:r>
          </w:p>
        </w:tc>
        <w:tc>
          <w:tcPr>
            <w:tcW w:w="1026" w:type="dxa"/>
            <w:tcBorders>
              <w:bottom w:val="nil"/>
            </w:tcBorders>
          </w:tcPr>
          <w:p w:rsidR="006150B1" w:rsidRDefault="006150B1">
            <w:pPr>
              <w:pStyle w:val="ConsPlusNormal"/>
            </w:pPr>
            <w:r>
              <w:t>не менее 90</w:t>
            </w:r>
          </w:p>
        </w:tc>
        <w:tc>
          <w:tcPr>
            <w:tcW w:w="964" w:type="dxa"/>
            <w:tcBorders>
              <w:bottom w:val="nil"/>
            </w:tcBorders>
          </w:tcPr>
          <w:p w:rsidR="006150B1" w:rsidRDefault="006150B1">
            <w:pPr>
              <w:pStyle w:val="ConsPlusNormal"/>
            </w:pPr>
            <w:r>
              <w:t>не менее 90</w:t>
            </w:r>
          </w:p>
        </w:tc>
      </w:tr>
      <w:tr w:rsidR="006150B1">
        <w:tblPrEx>
          <w:tblBorders>
            <w:insideH w:val="nil"/>
          </w:tblBorders>
        </w:tblPrEx>
        <w:tc>
          <w:tcPr>
            <w:tcW w:w="13562" w:type="dxa"/>
            <w:gridSpan w:val="10"/>
            <w:tcBorders>
              <w:top w:val="nil"/>
            </w:tcBorders>
          </w:tcPr>
          <w:p w:rsidR="006150B1" w:rsidRDefault="006150B1">
            <w:pPr>
              <w:pStyle w:val="ConsPlusNormal"/>
              <w:jc w:val="both"/>
            </w:pPr>
            <w:r>
              <w:t xml:space="preserve">(в ред. </w:t>
            </w:r>
            <w:hyperlink r:id="rId103" w:history="1">
              <w:r>
                <w:rPr>
                  <w:color w:val="0000FF"/>
                </w:rPr>
                <w:t>Постановления</w:t>
              </w:r>
            </w:hyperlink>
            <w:r>
              <w:t xml:space="preserve"> Администрации г. Ачинска Красноярского края от 25.06.2015 N 231-п)</w:t>
            </w:r>
          </w:p>
        </w:tc>
      </w:tr>
      <w:tr w:rsidR="006150B1">
        <w:tc>
          <w:tcPr>
            <w:tcW w:w="624" w:type="dxa"/>
          </w:tcPr>
          <w:p w:rsidR="006150B1" w:rsidRDefault="006150B1">
            <w:pPr>
              <w:pStyle w:val="ConsPlusNormal"/>
            </w:pPr>
            <w:r>
              <w:t>13</w:t>
            </w:r>
          </w:p>
        </w:tc>
        <w:tc>
          <w:tcPr>
            <w:tcW w:w="12938" w:type="dxa"/>
            <w:gridSpan w:val="9"/>
          </w:tcPr>
          <w:p w:rsidR="006150B1" w:rsidRDefault="006150B1">
            <w:pPr>
              <w:pStyle w:val="ConsPlusNormal"/>
              <w:outlineLvl w:val="3"/>
            </w:pPr>
            <w:r>
              <w:t>Задача 4: создание условий эффективного развития сферы социальной поддержки и социального обслуживания населения города Ачинска</w:t>
            </w:r>
          </w:p>
        </w:tc>
      </w:tr>
      <w:tr w:rsidR="006150B1">
        <w:tc>
          <w:tcPr>
            <w:tcW w:w="624" w:type="dxa"/>
          </w:tcPr>
          <w:p w:rsidR="006150B1" w:rsidRDefault="006150B1">
            <w:pPr>
              <w:pStyle w:val="ConsPlusNormal"/>
            </w:pPr>
            <w:r>
              <w:lastRenderedPageBreak/>
              <w:t>14</w:t>
            </w:r>
          </w:p>
        </w:tc>
        <w:tc>
          <w:tcPr>
            <w:tcW w:w="12938" w:type="dxa"/>
            <w:gridSpan w:val="9"/>
          </w:tcPr>
          <w:p w:rsidR="006150B1" w:rsidRDefault="006150B1">
            <w:pPr>
              <w:pStyle w:val="ConsPlusNormal"/>
            </w:pPr>
            <w:r>
              <w:t>Подпрограмма 5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 на 2014 - 2017 годы</w:t>
            </w:r>
          </w:p>
        </w:tc>
      </w:tr>
      <w:tr w:rsidR="006150B1">
        <w:tc>
          <w:tcPr>
            <w:tcW w:w="624" w:type="dxa"/>
          </w:tcPr>
          <w:p w:rsidR="006150B1" w:rsidRDefault="006150B1">
            <w:pPr>
              <w:pStyle w:val="ConsPlusNormal"/>
            </w:pPr>
            <w:r>
              <w:t>14.1</w:t>
            </w:r>
          </w:p>
        </w:tc>
        <w:tc>
          <w:tcPr>
            <w:tcW w:w="2551" w:type="dxa"/>
          </w:tcPr>
          <w:p w:rsidR="006150B1" w:rsidRDefault="006150B1">
            <w:pPr>
              <w:pStyle w:val="ConsPlusNormal"/>
            </w:pPr>
            <w:r>
              <w:t>Уровень исполнения субвенций на реализацию переданных полномочий края</w:t>
            </w:r>
          </w:p>
        </w:tc>
        <w:tc>
          <w:tcPr>
            <w:tcW w:w="1474" w:type="dxa"/>
          </w:tcPr>
          <w:p w:rsidR="006150B1" w:rsidRDefault="006150B1">
            <w:pPr>
              <w:pStyle w:val="ConsPlusNormal"/>
            </w:pPr>
            <w:r>
              <w:t>%</w:t>
            </w:r>
          </w:p>
        </w:tc>
        <w:tc>
          <w:tcPr>
            <w:tcW w:w="1418" w:type="dxa"/>
          </w:tcPr>
          <w:p w:rsidR="006150B1" w:rsidRDefault="006150B1">
            <w:pPr>
              <w:pStyle w:val="ConsPlusNormal"/>
              <w:jc w:val="center"/>
            </w:pPr>
            <w:r>
              <w:t>0,1</w:t>
            </w:r>
          </w:p>
        </w:tc>
        <w:tc>
          <w:tcPr>
            <w:tcW w:w="2268" w:type="dxa"/>
          </w:tcPr>
          <w:p w:rsidR="006150B1" w:rsidRDefault="006150B1">
            <w:pPr>
              <w:pStyle w:val="ConsPlusNormal"/>
            </w:pPr>
            <w:r>
              <w:t>годовой отчет об исполнении бюджета</w:t>
            </w:r>
          </w:p>
        </w:tc>
        <w:tc>
          <w:tcPr>
            <w:tcW w:w="1020" w:type="dxa"/>
          </w:tcPr>
          <w:p w:rsidR="006150B1" w:rsidRDefault="006150B1">
            <w:pPr>
              <w:pStyle w:val="ConsPlusNormal"/>
              <w:jc w:val="center"/>
            </w:pPr>
            <w:r>
              <w:t>97,7</w:t>
            </w:r>
          </w:p>
        </w:tc>
        <w:tc>
          <w:tcPr>
            <w:tcW w:w="1191" w:type="dxa"/>
          </w:tcPr>
          <w:p w:rsidR="006150B1" w:rsidRDefault="006150B1">
            <w:pPr>
              <w:pStyle w:val="ConsPlusNormal"/>
              <w:jc w:val="center"/>
            </w:pPr>
            <w:r>
              <w:t>99,2</w:t>
            </w:r>
          </w:p>
        </w:tc>
        <w:tc>
          <w:tcPr>
            <w:tcW w:w="1026" w:type="dxa"/>
          </w:tcPr>
          <w:p w:rsidR="006150B1" w:rsidRDefault="006150B1">
            <w:pPr>
              <w:pStyle w:val="ConsPlusNormal"/>
              <w:jc w:val="center"/>
            </w:pPr>
            <w:r>
              <w:t>Х</w:t>
            </w:r>
          </w:p>
        </w:tc>
        <w:tc>
          <w:tcPr>
            <w:tcW w:w="1026" w:type="dxa"/>
          </w:tcPr>
          <w:p w:rsidR="006150B1" w:rsidRDefault="006150B1">
            <w:pPr>
              <w:pStyle w:val="ConsPlusNormal"/>
              <w:jc w:val="center"/>
            </w:pPr>
            <w:r>
              <w:t>Х</w:t>
            </w:r>
          </w:p>
        </w:tc>
        <w:tc>
          <w:tcPr>
            <w:tcW w:w="964" w:type="dxa"/>
          </w:tcPr>
          <w:p w:rsidR="006150B1" w:rsidRDefault="006150B1">
            <w:pPr>
              <w:pStyle w:val="ConsPlusNormal"/>
              <w:jc w:val="center"/>
            </w:pPr>
            <w:r>
              <w:t>Х</w:t>
            </w:r>
          </w:p>
        </w:tc>
      </w:tr>
      <w:tr w:rsidR="006150B1">
        <w:tc>
          <w:tcPr>
            <w:tcW w:w="624" w:type="dxa"/>
          </w:tcPr>
          <w:p w:rsidR="006150B1" w:rsidRDefault="006150B1">
            <w:pPr>
              <w:pStyle w:val="ConsPlusNormal"/>
            </w:pPr>
            <w:r>
              <w:t>14.2</w:t>
            </w:r>
          </w:p>
        </w:tc>
        <w:tc>
          <w:tcPr>
            <w:tcW w:w="2551" w:type="dxa"/>
          </w:tcPr>
          <w:p w:rsidR="006150B1" w:rsidRDefault="006150B1">
            <w:pPr>
              <w:pStyle w:val="ConsPlusNormal"/>
            </w:pPr>
            <w:r>
              <w:t>Показатель 5.1. Уровень удовлетворенности жителей города качеством предоставления государственных и муниципальных услуг в сфере социальной поддержки населения</w:t>
            </w:r>
          </w:p>
        </w:tc>
        <w:tc>
          <w:tcPr>
            <w:tcW w:w="1474" w:type="dxa"/>
          </w:tcPr>
          <w:p w:rsidR="006150B1" w:rsidRDefault="006150B1">
            <w:pPr>
              <w:pStyle w:val="ConsPlusNormal"/>
            </w:pPr>
            <w:r>
              <w:t>%</w:t>
            </w:r>
          </w:p>
        </w:tc>
        <w:tc>
          <w:tcPr>
            <w:tcW w:w="1418" w:type="dxa"/>
          </w:tcPr>
          <w:p w:rsidR="006150B1" w:rsidRDefault="006150B1">
            <w:pPr>
              <w:pStyle w:val="ConsPlusNormal"/>
              <w:jc w:val="center"/>
            </w:pPr>
            <w:r>
              <w:t>0,03</w:t>
            </w:r>
          </w:p>
        </w:tc>
        <w:tc>
          <w:tcPr>
            <w:tcW w:w="2268" w:type="dxa"/>
          </w:tcPr>
          <w:p w:rsidR="006150B1" w:rsidRDefault="006150B1">
            <w:pPr>
              <w:pStyle w:val="ConsPlusNormal"/>
            </w:pPr>
            <w:r>
              <w:t>результаты социологического опроса, проводимого министерством социальной политики Красноярского края в рамках "Декады качества"</w:t>
            </w:r>
          </w:p>
        </w:tc>
        <w:tc>
          <w:tcPr>
            <w:tcW w:w="1020" w:type="dxa"/>
          </w:tcPr>
          <w:p w:rsidR="006150B1" w:rsidRDefault="006150B1">
            <w:pPr>
              <w:pStyle w:val="ConsPlusNormal"/>
              <w:jc w:val="center"/>
            </w:pPr>
            <w:r>
              <w:t>99,49</w:t>
            </w:r>
          </w:p>
        </w:tc>
        <w:tc>
          <w:tcPr>
            <w:tcW w:w="1191" w:type="dxa"/>
          </w:tcPr>
          <w:p w:rsidR="006150B1" w:rsidRDefault="006150B1">
            <w:pPr>
              <w:pStyle w:val="ConsPlusNormal"/>
              <w:jc w:val="center"/>
            </w:pPr>
            <w:r>
              <w:t>97,94</w:t>
            </w:r>
          </w:p>
        </w:tc>
        <w:tc>
          <w:tcPr>
            <w:tcW w:w="1026" w:type="dxa"/>
          </w:tcPr>
          <w:p w:rsidR="006150B1" w:rsidRDefault="006150B1">
            <w:pPr>
              <w:pStyle w:val="ConsPlusNormal"/>
            </w:pPr>
            <w:r>
              <w:t>не менее 90</w:t>
            </w:r>
          </w:p>
        </w:tc>
        <w:tc>
          <w:tcPr>
            <w:tcW w:w="1026" w:type="dxa"/>
          </w:tcPr>
          <w:p w:rsidR="006150B1" w:rsidRDefault="006150B1">
            <w:pPr>
              <w:pStyle w:val="ConsPlusNormal"/>
            </w:pPr>
            <w:r>
              <w:t>не менее 90</w:t>
            </w:r>
          </w:p>
        </w:tc>
        <w:tc>
          <w:tcPr>
            <w:tcW w:w="964" w:type="dxa"/>
          </w:tcPr>
          <w:p w:rsidR="006150B1" w:rsidRDefault="006150B1">
            <w:pPr>
              <w:pStyle w:val="ConsPlusNormal"/>
            </w:pPr>
            <w:r>
              <w:t>не менее 90</w:t>
            </w:r>
          </w:p>
        </w:tc>
      </w:tr>
      <w:tr w:rsidR="006150B1">
        <w:tc>
          <w:tcPr>
            <w:tcW w:w="624" w:type="dxa"/>
          </w:tcPr>
          <w:p w:rsidR="006150B1" w:rsidRDefault="006150B1">
            <w:pPr>
              <w:pStyle w:val="ConsPlusNormal"/>
            </w:pPr>
            <w:r>
              <w:t>14.3</w:t>
            </w:r>
          </w:p>
        </w:tc>
        <w:tc>
          <w:tcPr>
            <w:tcW w:w="2551" w:type="dxa"/>
          </w:tcPr>
          <w:p w:rsidR="006150B1" w:rsidRDefault="006150B1">
            <w:pPr>
              <w:pStyle w:val="ConsPlusNormal"/>
            </w:pPr>
            <w:r>
              <w:t>Удельный вес обоснованных жалоб к числу граждан, которым предоставлены государственные и муниципальные услуги по социальной поддержке в календарном году</w:t>
            </w:r>
          </w:p>
        </w:tc>
        <w:tc>
          <w:tcPr>
            <w:tcW w:w="1474" w:type="dxa"/>
          </w:tcPr>
          <w:p w:rsidR="006150B1" w:rsidRDefault="006150B1">
            <w:pPr>
              <w:pStyle w:val="ConsPlusNormal"/>
            </w:pPr>
            <w:r>
              <w:t>%</w:t>
            </w:r>
          </w:p>
        </w:tc>
        <w:tc>
          <w:tcPr>
            <w:tcW w:w="1418" w:type="dxa"/>
          </w:tcPr>
          <w:p w:rsidR="006150B1" w:rsidRDefault="006150B1">
            <w:pPr>
              <w:pStyle w:val="ConsPlusNormal"/>
              <w:jc w:val="center"/>
            </w:pPr>
            <w:r>
              <w:t>0,01</w:t>
            </w:r>
          </w:p>
        </w:tc>
        <w:tc>
          <w:tcPr>
            <w:tcW w:w="2268" w:type="dxa"/>
          </w:tcPr>
          <w:p w:rsidR="006150B1" w:rsidRDefault="006150B1">
            <w:pPr>
              <w:pStyle w:val="ConsPlusNormal"/>
            </w:pPr>
            <w:r>
              <w:t>ведомственная отчетность</w:t>
            </w:r>
          </w:p>
        </w:tc>
        <w:tc>
          <w:tcPr>
            <w:tcW w:w="1020" w:type="dxa"/>
          </w:tcPr>
          <w:p w:rsidR="006150B1" w:rsidRDefault="006150B1">
            <w:pPr>
              <w:pStyle w:val="ConsPlusNormal"/>
              <w:jc w:val="center"/>
            </w:pPr>
            <w:r>
              <w:t>0,0</w:t>
            </w:r>
          </w:p>
        </w:tc>
        <w:tc>
          <w:tcPr>
            <w:tcW w:w="1191" w:type="dxa"/>
          </w:tcPr>
          <w:p w:rsidR="006150B1" w:rsidRDefault="006150B1">
            <w:pPr>
              <w:pStyle w:val="ConsPlusNormal"/>
              <w:jc w:val="center"/>
            </w:pPr>
            <w:r>
              <w:t>0,0</w:t>
            </w:r>
          </w:p>
        </w:tc>
        <w:tc>
          <w:tcPr>
            <w:tcW w:w="1026" w:type="dxa"/>
          </w:tcPr>
          <w:p w:rsidR="006150B1" w:rsidRDefault="006150B1">
            <w:pPr>
              <w:pStyle w:val="ConsPlusNormal"/>
              <w:jc w:val="center"/>
            </w:pPr>
            <w:r>
              <w:t>Х</w:t>
            </w:r>
          </w:p>
        </w:tc>
        <w:tc>
          <w:tcPr>
            <w:tcW w:w="1026" w:type="dxa"/>
          </w:tcPr>
          <w:p w:rsidR="006150B1" w:rsidRDefault="006150B1">
            <w:pPr>
              <w:pStyle w:val="ConsPlusNormal"/>
              <w:jc w:val="center"/>
            </w:pPr>
            <w:r>
              <w:t>Х</w:t>
            </w:r>
          </w:p>
        </w:tc>
        <w:tc>
          <w:tcPr>
            <w:tcW w:w="964" w:type="dxa"/>
          </w:tcPr>
          <w:p w:rsidR="006150B1" w:rsidRDefault="006150B1">
            <w:pPr>
              <w:pStyle w:val="ConsPlusNormal"/>
              <w:jc w:val="center"/>
            </w:pPr>
            <w:r>
              <w:t>Х</w:t>
            </w:r>
          </w:p>
        </w:tc>
      </w:tr>
    </w:tbl>
    <w:p w:rsidR="006150B1" w:rsidRDefault="006150B1">
      <w:pPr>
        <w:sectPr w:rsidR="006150B1">
          <w:pgSz w:w="16838" w:h="11905" w:orient="landscape"/>
          <w:pgMar w:top="1701" w:right="1134" w:bottom="850" w:left="1134" w:header="0" w:footer="0" w:gutter="0"/>
          <w:cols w:space="720"/>
        </w:sectPr>
      </w:pPr>
    </w:p>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right"/>
        <w:outlineLvl w:val="1"/>
      </w:pPr>
      <w:r>
        <w:t>Приложение N 2</w:t>
      </w:r>
    </w:p>
    <w:p w:rsidR="006150B1" w:rsidRDefault="006150B1">
      <w:pPr>
        <w:pStyle w:val="ConsPlusNormal"/>
        <w:jc w:val="right"/>
      </w:pPr>
      <w:r>
        <w:t>к паспорту</w:t>
      </w:r>
    </w:p>
    <w:p w:rsidR="006150B1" w:rsidRDefault="006150B1">
      <w:pPr>
        <w:pStyle w:val="ConsPlusNormal"/>
        <w:jc w:val="right"/>
      </w:pPr>
      <w:r>
        <w:t>муниципальной программы</w:t>
      </w:r>
    </w:p>
    <w:p w:rsidR="006150B1" w:rsidRDefault="006150B1">
      <w:pPr>
        <w:pStyle w:val="ConsPlusNormal"/>
        <w:jc w:val="right"/>
      </w:pPr>
      <w:r>
        <w:t>города Ачинска</w:t>
      </w:r>
    </w:p>
    <w:p w:rsidR="006150B1" w:rsidRDefault="006150B1">
      <w:pPr>
        <w:pStyle w:val="ConsPlusNormal"/>
        <w:jc w:val="right"/>
      </w:pPr>
      <w:r>
        <w:t>"Система социальной защиты</w:t>
      </w:r>
    </w:p>
    <w:p w:rsidR="006150B1" w:rsidRDefault="006150B1">
      <w:pPr>
        <w:pStyle w:val="ConsPlusNormal"/>
        <w:jc w:val="right"/>
      </w:pPr>
      <w:r>
        <w:t>населения города Ачинска"</w:t>
      </w:r>
    </w:p>
    <w:p w:rsidR="006150B1" w:rsidRDefault="006150B1">
      <w:pPr>
        <w:pStyle w:val="ConsPlusNormal"/>
        <w:jc w:val="both"/>
      </w:pPr>
    </w:p>
    <w:p w:rsidR="006150B1" w:rsidRDefault="006150B1">
      <w:pPr>
        <w:pStyle w:val="ConsPlusNormal"/>
        <w:jc w:val="center"/>
      </w:pPr>
      <w:bookmarkStart w:id="3" w:name="P630"/>
      <w:bookmarkEnd w:id="3"/>
      <w:r>
        <w:t>ЗНАЧЕНИЯ ЦЕЛЕВЫХ ПОКАЗАТЕЛЕЙ НА ДОЛГОСРОЧНЫЙ ПЕРИОД</w:t>
      </w:r>
    </w:p>
    <w:p w:rsidR="006150B1" w:rsidRDefault="006150B1">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150B1">
        <w:trPr>
          <w:jc w:val="center"/>
        </w:trPr>
        <w:tc>
          <w:tcPr>
            <w:tcW w:w="9294" w:type="dxa"/>
            <w:tcBorders>
              <w:top w:val="nil"/>
              <w:left w:val="single" w:sz="24" w:space="0" w:color="CED3F1"/>
              <w:bottom w:val="nil"/>
              <w:right w:val="single" w:sz="24" w:space="0" w:color="F4F3F8"/>
            </w:tcBorders>
            <w:shd w:val="clear" w:color="auto" w:fill="F4F3F8"/>
          </w:tcPr>
          <w:p w:rsidR="006150B1" w:rsidRDefault="006150B1">
            <w:pPr>
              <w:pStyle w:val="ConsPlusNormal"/>
              <w:jc w:val="center"/>
            </w:pPr>
            <w:r>
              <w:rPr>
                <w:color w:val="392C69"/>
              </w:rPr>
              <w:t>Список изменяющих документов</w:t>
            </w:r>
          </w:p>
          <w:p w:rsidR="006150B1" w:rsidRDefault="006150B1">
            <w:pPr>
              <w:pStyle w:val="ConsPlusNormal"/>
              <w:jc w:val="center"/>
            </w:pPr>
            <w:r>
              <w:rPr>
                <w:color w:val="392C69"/>
              </w:rPr>
              <w:t xml:space="preserve">(в ред. </w:t>
            </w:r>
            <w:hyperlink r:id="rId104" w:history="1">
              <w:r>
                <w:rPr>
                  <w:color w:val="0000FF"/>
                </w:rPr>
                <w:t>Постановления</w:t>
              </w:r>
            </w:hyperlink>
            <w:r>
              <w:rPr>
                <w:color w:val="392C69"/>
              </w:rPr>
              <w:t xml:space="preserve"> Администрации г. Ачинска Красноярского края</w:t>
            </w:r>
          </w:p>
          <w:p w:rsidR="006150B1" w:rsidRDefault="006150B1">
            <w:pPr>
              <w:pStyle w:val="ConsPlusNormal"/>
              <w:jc w:val="center"/>
            </w:pPr>
            <w:r>
              <w:rPr>
                <w:color w:val="392C69"/>
              </w:rPr>
              <w:t>от 23.03.2015 N 080-п)</w:t>
            </w:r>
          </w:p>
        </w:tc>
      </w:tr>
    </w:tbl>
    <w:p w:rsidR="006150B1" w:rsidRDefault="006150B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38"/>
        <w:gridCol w:w="858"/>
        <w:gridCol w:w="1020"/>
        <w:gridCol w:w="1134"/>
        <w:gridCol w:w="795"/>
        <w:gridCol w:w="795"/>
        <w:gridCol w:w="795"/>
        <w:gridCol w:w="795"/>
        <w:gridCol w:w="795"/>
        <w:gridCol w:w="795"/>
        <w:gridCol w:w="795"/>
        <w:gridCol w:w="795"/>
        <w:gridCol w:w="795"/>
        <w:gridCol w:w="795"/>
        <w:gridCol w:w="802"/>
      </w:tblGrid>
      <w:tr w:rsidR="006150B1">
        <w:tc>
          <w:tcPr>
            <w:tcW w:w="567" w:type="dxa"/>
            <w:vMerge w:val="restart"/>
          </w:tcPr>
          <w:p w:rsidR="006150B1" w:rsidRDefault="006150B1">
            <w:pPr>
              <w:pStyle w:val="ConsPlusNormal"/>
              <w:jc w:val="center"/>
            </w:pPr>
            <w:r>
              <w:t>N п/п</w:t>
            </w:r>
          </w:p>
        </w:tc>
        <w:tc>
          <w:tcPr>
            <w:tcW w:w="2438" w:type="dxa"/>
            <w:vMerge w:val="restart"/>
          </w:tcPr>
          <w:p w:rsidR="006150B1" w:rsidRDefault="006150B1">
            <w:pPr>
              <w:pStyle w:val="ConsPlusNormal"/>
              <w:jc w:val="center"/>
            </w:pPr>
            <w:r>
              <w:t>Цель, целевые показатели</w:t>
            </w:r>
          </w:p>
        </w:tc>
        <w:tc>
          <w:tcPr>
            <w:tcW w:w="858" w:type="dxa"/>
            <w:vMerge w:val="restart"/>
          </w:tcPr>
          <w:p w:rsidR="006150B1" w:rsidRDefault="006150B1">
            <w:pPr>
              <w:pStyle w:val="ConsPlusNormal"/>
              <w:jc w:val="center"/>
            </w:pPr>
            <w:r>
              <w:t>Ед. изм.</w:t>
            </w:r>
          </w:p>
        </w:tc>
        <w:tc>
          <w:tcPr>
            <w:tcW w:w="1020" w:type="dxa"/>
            <w:vMerge w:val="restart"/>
          </w:tcPr>
          <w:p w:rsidR="006150B1" w:rsidRDefault="006150B1">
            <w:pPr>
              <w:pStyle w:val="ConsPlusNormal"/>
              <w:jc w:val="center"/>
            </w:pPr>
            <w:r>
              <w:t>2013 год</w:t>
            </w:r>
          </w:p>
        </w:tc>
        <w:tc>
          <w:tcPr>
            <w:tcW w:w="1134" w:type="dxa"/>
            <w:vMerge w:val="restart"/>
          </w:tcPr>
          <w:p w:rsidR="006150B1" w:rsidRDefault="006150B1">
            <w:pPr>
              <w:pStyle w:val="ConsPlusNormal"/>
              <w:jc w:val="center"/>
            </w:pPr>
            <w:r>
              <w:t>2014 год</w:t>
            </w:r>
          </w:p>
        </w:tc>
        <w:tc>
          <w:tcPr>
            <w:tcW w:w="795" w:type="dxa"/>
            <w:vMerge w:val="restart"/>
          </w:tcPr>
          <w:p w:rsidR="006150B1" w:rsidRDefault="006150B1">
            <w:pPr>
              <w:pStyle w:val="ConsPlusNormal"/>
              <w:jc w:val="center"/>
            </w:pPr>
            <w:r>
              <w:t>2015 год</w:t>
            </w:r>
          </w:p>
        </w:tc>
        <w:tc>
          <w:tcPr>
            <w:tcW w:w="1590" w:type="dxa"/>
            <w:gridSpan w:val="2"/>
          </w:tcPr>
          <w:p w:rsidR="006150B1" w:rsidRDefault="006150B1">
            <w:pPr>
              <w:pStyle w:val="ConsPlusNormal"/>
              <w:jc w:val="center"/>
            </w:pPr>
            <w:r>
              <w:t>Плановый период</w:t>
            </w:r>
          </w:p>
        </w:tc>
        <w:tc>
          <w:tcPr>
            <w:tcW w:w="6367" w:type="dxa"/>
            <w:gridSpan w:val="8"/>
            <w:vMerge w:val="restart"/>
          </w:tcPr>
          <w:p w:rsidR="006150B1" w:rsidRDefault="006150B1">
            <w:pPr>
              <w:pStyle w:val="ConsPlusNormal"/>
              <w:jc w:val="center"/>
            </w:pPr>
            <w:r>
              <w:t>Долгосрочный период по годам</w:t>
            </w:r>
          </w:p>
        </w:tc>
      </w:tr>
      <w:tr w:rsidR="006150B1">
        <w:trPr>
          <w:trHeight w:val="509"/>
        </w:trPr>
        <w:tc>
          <w:tcPr>
            <w:tcW w:w="567" w:type="dxa"/>
            <w:vMerge/>
          </w:tcPr>
          <w:p w:rsidR="006150B1" w:rsidRDefault="006150B1"/>
        </w:tc>
        <w:tc>
          <w:tcPr>
            <w:tcW w:w="2438" w:type="dxa"/>
            <w:vMerge/>
          </w:tcPr>
          <w:p w:rsidR="006150B1" w:rsidRDefault="006150B1"/>
        </w:tc>
        <w:tc>
          <w:tcPr>
            <w:tcW w:w="858" w:type="dxa"/>
            <w:vMerge/>
          </w:tcPr>
          <w:p w:rsidR="006150B1" w:rsidRDefault="006150B1"/>
        </w:tc>
        <w:tc>
          <w:tcPr>
            <w:tcW w:w="1020" w:type="dxa"/>
            <w:vMerge/>
          </w:tcPr>
          <w:p w:rsidR="006150B1" w:rsidRDefault="006150B1"/>
        </w:tc>
        <w:tc>
          <w:tcPr>
            <w:tcW w:w="1134" w:type="dxa"/>
            <w:vMerge/>
          </w:tcPr>
          <w:p w:rsidR="006150B1" w:rsidRDefault="006150B1"/>
        </w:tc>
        <w:tc>
          <w:tcPr>
            <w:tcW w:w="795" w:type="dxa"/>
            <w:vMerge/>
          </w:tcPr>
          <w:p w:rsidR="006150B1" w:rsidRDefault="006150B1"/>
        </w:tc>
        <w:tc>
          <w:tcPr>
            <w:tcW w:w="795" w:type="dxa"/>
            <w:vMerge w:val="restart"/>
          </w:tcPr>
          <w:p w:rsidR="006150B1" w:rsidRDefault="006150B1">
            <w:pPr>
              <w:pStyle w:val="ConsPlusNormal"/>
              <w:jc w:val="center"/>
            </w:pPr>
            <w:r>
              <w:t>2016 год</w:t>
            </w:r>
          </w:p>
        </w:tc>
        <w:tc>
          <w:tcPr>
            <w:tcW w:w="795" w:type="dxa"/>
            <w:vMerge w:val="restart"/>
          </w:tcPr>
          <w:p w:rsidR="006150B1" w:rsidRDefault="006150B1">
            <w:pPr>
              <w:pStyle w:val="ConsPlusNormal"/>
              <w:jc w:val="center"/>
            </w:pPr>
            <w:r>
              <w:t>2017 год</w:t>
            </w:r>
          </w:p>
        </w:tc>
        <w:tc>
          <w:tcPr>
            <w:tcW w:w="6367" w:type="dxa"/>
            <w:gridSpan w:val="8"/>
            <w:vMerge/>
          </w:tcPr>
          <w:p w:rsidR="006150B1" w:rsidRDefault="006150B1"/>
        </w:tc>
      </w:tr>
      <w:tr w:rsidR="006150B1">
        <w:tc>
          <w:tcPr>
            <w:tcW w:w="567" w:type="dxa"/>
            <w:vMerge/>
          </w:tcPr>
          <w:p w:rsidR="006150B1" w:rsidRDefault="006150B1"/>
        </w:tc>
        <w:tc>
          <w:tcPr>
            <w:tcW w:w="2438" w:type="dxa"/>
            <w:vMerge/>
          </w:tcPr>
          <w:p w:rsidR="006150B1" w:rsidRDefault="006150B1"/>
        </w:tc>
        <w:tc>
          <w:tcPr>
            <w:tcW w:w="858" w:type="dxa"/>
            <w:vMerge/>
          </w:tcPr>
          <w:p w:rsidR="006150B1" w:rsidRDefault="006150B1"/>
        </w:tc>
        <w:tc>
          <w:tcPr>
            <w:tcW w:w="1020" w:type="dxa"/>
            <w:vMerge/>
          </w:tcPr>
          <w:p w:rsidR="006150B1" w:rsidRDefault="006150B1"/>
        </w:tc>
        <w:tc>
          <w:tcPr>
            <w:tcW w:w="1134" w:type="dxa"/>
            <w:vMerge/>
          </w:tcPr>
          <w:p w:rsidR="006150B1" w:rsidRDefault="006150B1"/>
        </w:tc>
        <w:tc>
          <w:tcPr>
            <w:tcW w:w="795" w:type="dxa"/>
            <w:vMerge/>
          </w:tcPr>
          <w:p w:rsidR="006150B1" w:rsidRDefault="006150B1"/>
        </w:tc>
        <w:tc>
          <w:tcPr>
            <w:tcW w:w="795" w:type="dxa"/>
            <w:vMerge/>
          </w:tcPr>
          <w:p w:rsidR="006150B1" w:rsidRDefault="006150B1"/>
        </w:tc>
        <w:tc>
          <w:tcPr>
            <w:tcW w:w="795" w:type="dxa"/>
            <w:vMerge/>
          </w:tcPr>
          <w:p w:rsidR="006150B1" w:rsidRDefault="006150B1"/>
        </w:tc>
        <w:tc>
          <w:tcPr>
            <w:tcW w:w="795" w:type="dxa"/>
          </w:tcPr>
          <w:p w:rsidR="006150B1" w:rsidRDefault="006150B1">
            <w:pPr>
              <w:pStyle w:val="ConsPlusNormal"/>
              <w:jc w:val="center"/>
            </w:pPr>
            <w:r>
              <w:t>2018 год</w:t>
            </w:r>
          </w:p>
        </w:tc>
        <w:tc>
          <w:tcPr>
            <w:tcW w:w="795" w:type="dxa"/>
          </w:tcPr>
          <w:p w:rsidR="006150B1" w:rsidRDefault="006150B1">
            <w:pPr>
              <w:pStyle w:val="ConsPlusNormal"/>
              <w:jc w:val="center"/>
            </w:pPr>
            <w:r>
              <w:t>2019 год</w:t>
            </w:r>
          </w:p>
        </w:tc>
        <w:tc>
          <w:tcPr>
            <w:tcW w:w="795" w:type="dxa"/>
          </w:tcPr>
          <w:p w:rsidR="006150B1" w:rsidRDefault="006150B1">
            <w:pPr>
              <w:pStyle w:val="ConsPlusNormal"/>
              <w:jc w:val="center"/>
            </w:pPr>
            <w:r>
              <w:t>2020 год</w:t>
            </w:r>
          </w:p>
        </w:tc>
        <w:tc>
          <w:tcPr>
            <w:tcW w:w="795" w:type="dxa"/>
          </w:tcPr>
          <w:p w:rsidR="006150B1" w:rsidRDefault="006150B1">
            <w:pPr>
              <w:pStyle w:val="ConsPlusNormal"/>
              <w:jc w:val="center"/>
            </w:pPr>
            <w:r>
              <w:t>2021 год</w:t>
            </w:r>
          </w:p>
        </w:tc>
        <w:tc>
          <w:tcPr>
            <w:tcW w:w="795" w:type="dxa"/>
          </w:tcPr>
          <w:p w:rsidR="006150B1" w:rsidRDefault="006150B1">
            <w:pPr>
              <w:pStyle w:val="ConsPlusNormal"/>
              <w:jc w:val="center"/>
            </w:pPr>
            <w:r>
              <w:t>2022 год</w:t>
            </w:r>
          </w:p>
        </w:tc>
        <w:tc>
          <w:tcPr>
            <w:tcW w:w="795" w:type="dxa"/>
          </w:tcPr>
          <w:p w:rsidR="006150B1" w:rsidRDefault="006150B1">
            <w:pPr>
              <w:pStyle w:val="ConsPlusNormal"/>
              <w:jc w:val="center"/>
            </w:pPr>
            <w:r>
              <w:t>2023 год</w:t>
            </w:r>
          </w:p>
        </w:tc>
        <w:tc>
          <w:tcPr>
            <w:tcW w:w="795" w:type="dxa"/>
          </w:tcPr>
          <w:p w:rsidR="006150B1" w:rsidRDefault="006150B1">
            <w:pPr>
              <w:pStyle w:val="ConsPlusNormal"/>
              <w:jc w:val="center"/>
            </w:pPr>
            <w:r>
              <w:t>2024 год</w:t>
            </w:r>
          </w:p>
        </w:tc>
        <w:tc>
          <w:tcPr>
            <w:tcW w:w="802" w:type="dxa"/>
          </w:tcPr>
          <w:p w:rsidR="006150B1" w:rsidRDefault="006150B1">
            <w:pPr>
              <w:pStyle w:val="ConsPlusNormal"/>
              <w:jc w:val="center"/>
            </w:pPr>
            <w:r>
              <w:t>2025 год</w:t>
            </w:r>
          </w:p>
        </w:tc>
      </w:tr>
      <w:tr w:rsidR="006150B1">
        <w:tc>
          <w:tcPr>
            <w:tcW w:w="567" w:type="dxa"/>
          </w:tcPr>
          <w:p w:rsidR="006150B1" w:rsidRDefault="006150B1">
            <w:pPr>
              <w:pStyle w:val="ConsPlusNormal"/>
            </w:pPr>
            <w:r>
              <w:t>1</w:t>
            </w:r>
          </w:p>
        </w:tc>
        <w:tc>
          <w:tcPr>
            <w:tcW w:w="14202" w:type="dxa"/>
            <w:gridSpan w:val="15"/>
          </w:tcPr>
          <w:p w:rsidR="006150B1" w:rsidRDefault="006150B1">
            <w:pPr>
              <w:pStyle w:val="ConsPlusNormal"/>
              <w:outlineLvl w:val="2"/>
            </w:pPr>
            <w:r>
              <w:t>Цель 1: полное и своевременное исполнение переданных государственных полномочий по предоставлению мер социальной поддержки населению</w:t>
            </w:r>
          </w:p>
        </w:tc>
      </w:tr>
      <w:tr w:rsidR="006150B1">
        <w:tc>
          <w:tcPr>
            <w:tcW w:w="567" w:type="dxa"/>
          </w:tcPr>
          <w:p w:rsidR="006150B1" w:rsidRDefault="006150B1">
            <w:pPr>
              <w:pStyle w:val="ConsPlusNormal"/>
            </w:pPr>
            <w:r>
              <w:t>2</w:t>
            </w:r>
          </w:p>
        </w:tc>
        <w:tc>
          <w:tcPr>
            <w:tcW w:w="2438" w:type="dxa"/>
          </w:tcPr>
          <w:p w:rsidR="006150B1" w:rsidRDefault="006150B1">
            <w:pPr>
              <w:pStyle w:val="ConsPlusNormal"/>
            </w:pPr>
            <w:r>
              <w:t xml:space="preserve">Целевой показатель. Удельный вес граждан, получающих меры </w:t>
            </w:r>
            <w:r>
              <w:lastRenderedPageBreak/>
              <w:t>социальной поддержки адресно (с учетом доходности), в общей численности граждан, имеющих на них право</w:t>
            </w:r>
          </w:p>
        </w:tc>
        <w:tc>
          <w:tcPr>
            <w:tcW w:w="858" w:type="dxa"/>
          </w:tcPr>
          <w:p w:rsidR="006150B1" w:rsidRDefault="006150B1">
            <w:pPr>
              <w:pStyle w:val="ConsPlusNormal"/>
            </w:pPr>
            <w:r>
              <w:lastRenderedPageBreak/>
              <w:t>%</w:t>
            </w:r>
          </w:p>
        </w:tc>
        <w:tc>
          <w:tcPr>
            <w:tcW w:w="1020" w:type="dxa"/>
          </w:tcPr>
          <w:p w:rsidR="006150B1" w:rsidRDefault="006150B1">
            <w:pPr>
              <w:pStyle w:val="ConsPlusNormal"/>
              <w:jc w:val="center"/>
            </w:pPr>
            <w:r>
              <w:t>35,5</w:t>
            </w:r>
          </w:p>
        </w:tc>
        <w:tc>
          <w:tcPr>
            <w:tcW w:w="1134" w:type="dxa"/>
          </w:tcPr>
          <w:p w:rsidR="006150B1" w:rsidRDefault="006150B1">
            <w:pPr>
              <w:pStyle w:val="ConsPlusNormal"/>
              <w:jc w:val="center"/>
            </w:pPr>
            <w:r>
              <w:t>39,7</w:t>
            </w:r>
          </w:p>
        </w:tc>
        <w:tc>
          <w:tcPr>
            <w:tcW w:w="795" w:type="dxa"/>
          </w:tcPr>
          <w:p w:rsidR="006150B1" w:rsidRDefault="006150B1">
            <w:pPr>
              <w:pStyle w:val="ConsPlusNormal"/>
              <w:jc w:val="center"/>
            </w:pPr>
            <w:r>
              <w:t>Х</w:t>
            </w:r>
          </w:p>
        </w:tc>
        <w:tc>
          <w:tcPr>
            <w:tcW w:w="795" w:type="dxa"/>
          </w:tcPr>
          <w:p w:rsidR="006150B1" w:rsidRDefault="006150B1">
            <w:pPr>
              <w:pStyle w:val="ConsPlusNormal"/>
              <w:jc w:val="center"/>
            </w:pPr>
            <w:r>
              <w:t>Х</w:t>
            </w:r>
          </w:p>
        </w:tc>
        <w:tc>
          <w:tcPr>
            <w:tcW w:w="795" w:type="dxa"/>
          </w:tcPr>
          <w:p w:rsidR="006150B1" w:rsidRDefault="006150B1">
            <w:pPr>
              <w:pStyle w:val="ConsPlusNormal"/>
              <w:jc w:val="center"/>
            </w:pPr>
            <w:r>
              <w:t>Х</w:t>
            </w:r>
          </w:p>
        </w:tc>
        <w:tc>
          <w:tcPr>
            <w:tcW w:w="795" w:type="dxa"/>
          </w:tcPr>
          <w:p w:rsidR="006150B1" w:rsidRDefault="006150B1">
            <w:pPr>
              <w:pStyle w:val="ConsPlusNormal"/>
              <w:jc w:val="center"/>
            </w:pPr>
            <w:r>
              <w:t>Х</w:t>
            </w:r>
          </w:p>
        </w:tc>
        <w:tc>
          <w:tcPr>
            <w:tcW w:w="795" w:type="dxa"/>
          </w:tcPr>
          <w:p w:rsidR="006150B1" w:rsidRDefault="006150B1">
            <w:pPr>
              <w:pStyle w:val="ConsPlusNormal"/>
              <w:jc w:val="center"/>
            </w:pPr>
            <w:r>
              <w:t>Х</w:t>
            </w:r>
          </w:p>
        </w:tc>
        <w:tc>
          <w:tcPr>
            <w:tcW w:w="795" w:type="dxa"/>
          </w:tcPr>
          <w:p w:rsidR="006150B1" w:rsidRDefault="006150B1">
            <w:pPr>
              <w:pStyle w:val="ConsPlusNormal"/>
              <w:jc w:val="center"/>
            </w:pPr>
            <w:r>
              <w:t>Х</w:t>
            </w:r>
          </w:p>
        </w:tc>
        <w:tc>
          <w:tcPr>
            <w:tcW w:w="795" w:type="dxa"/>
          </w:tcPr>
          <w:p w:rsidR="006150B1" w:rsidRDefault="006150B1">
            <w:pPr>
              <w:pStyle w:val="ConsPlusNormal"/>
              <w:jc w:val="center"/>
            </w:pPr>
            <w:r>
              <w:t>Х</w:t>
            </w:r>
          </w:p>
        </w:tc>
        <w:tc>
          <w:tcPr>
            <w:tcW w:w="795" w:type="dxa"/>
          </w:tcPr>
          <w:p w:rsidR="006150B1" w:rsidRDefault="006150B1">
            <w:pPr>
              <w:pStyle w:val="ConsPlusNormal"/>
              <w:jc w:val="center"/>
            </w:pPr>
            <w:r>
              <w:t>Х</w:t>
            </w:r>
          </w:p>
        </w:tc>
        <w:tc>
          <w:tcPr>
            <w:tcW w:w="795" w:type="dxa"/>
          </w:tcPr>
          <w:p w:rsidR="006150B1" w:rsidRDefault="006150B1">
            <w:pPr>
              <w:pStyle w:val="ConsPlusNormal"/>
              <w:jc w:val="center"/>
            </w:pPr>
            <w:r>
              <w:t>Х</w:t>
            </w:r>
          </w:p>
        </w:tc>
        <w:tc>
          <w:tcPr>
            <w:tcW w:w="795" w:type="dxa"/>
          </w:tcPr>
          <w:p w:rsidR="006150B1" w:rsidRDefault="006150B1">
            <w:pPr>
              <w:pStyle w:val="ConsPlusNormal"/>
              <w:jc w:val="center"/>
            </w:pPr>
            <w:r>
              <w:t>Х</w:t>
            </w:r>
          </w:p>
        </w:tc>
        <w:tc>
          <w:tcPr>
            <w:tcW w:w="802" w:type="dxa"/>
          </w:tcPr>
          <w:p w:rsidR="006150B1" w:rsidRDefault="006150B1">
            <w:pPr>
              <w:pStyle w:val="ConsPlusNormal"/>
              <w:jc w:val="center"/>
            </w:pPr>
            <w:r>
              <w:t>Х</w:t>
            </w:r>
          </w:p>
        </w:tc>
      </w:tr>
      <w:tr w:rsidR="006150B1">
        <w:tc>
          <w:tcPr>
            <w:tcW w:w="567" w:type="dxa"/>
          </w:tcPr>
          <w:p w:rsidR="006150B1" w:rsidRDefault="006150B1">
            <w:pPr>
              <w:pStyle w:val="ConsPlusNormal"/>
            </w:pPr>
            <w:r>
              <w:lastRenderedPageBreak/>
              <w:t>3</w:t>
            </w:r>
          </w:p>
        </w:tc>
        <w:tc>
          <w:tcPr>
            <w:tcW w:w="14202" w:type="dxa"/>
            <w:gridSpan w:val="15"/>
          </w:tcPr>
          <w:p w:rsidR="006150B1" w:rsidRDefault="006150B1">
            <w:pPr>
              <w:pStyle w:val="ConsPlusNormal"/>
              <w:outlineLvl w:val="2"/>
            </w:pPr>
            <w:r>
              <w:t>Цель 2: повышение качества и доступности предоставления услуг по социальному обслуживанию</w:t>
            </w:r>
          </w:p>
        </w:tc>
      </w:tr>
      <w:tr w:rsidR="006150B1">
        <w:tc>
          <w:tcPr>
            <w:tcW w:w="567" w:type="dxa"/>
          </w:tcPr>
          <w:p w:rsidR="006150B1" w:rsidRDefault="006150B1">
            <w:pPr>
              <w:pStyle w:val="ConsPlusNormal"/>
            </w:pPr>
            <w:r>
              <w:t>4</w:t>
            </w:r>
          </w:p>
        </w:tc>
        <w:tc>
          <w:tcPr>
            <w:tcW w:w="2438" w:type="dxa"/>
          </w:tcPr>
          <w:p w:rsidR="006150B1" w:rsidRDefault="006150B1">
            <w:pPr>
              <w:pStyle w:val="ConsPlusNormal"/>
            </w:pPr>
            <w:r>
              <w:t>Целевой показатель. Доля граждан, получивших услуги в учреждениях социального обслуживания населения, в общем числе граждан, обратившихся за их получением</w:t>
            </w:r>
          </w:p>
        </w:tc>
        <w:tc>
          <w:tcPr>
            <w:tcW w:w="858" w:type="dxa"/>
          </w:tcPr>
          <w:p w:rsidR="006150B1" w:rsidRDefault="006150B1">
            <w:pPr>
              <w:pStyle w:val="ConsPlusNormal"/>
            </w:pPr>
            <w:r>
              <w:t>%</w:t>
            </w:r>
          </w:p>
        </w:tc>
        <w:tc>
          <w:tcPr>
            <w:tcW w:w="1020" w:type="dxa"/>
          </w:tcPr>
          <w:p w:rsidR="006150B1" w:rsidRDefault="006150B1">
            <w:pPr>
              <w:pStyle w:val="ConsPlusNormal"/>
              <w:jc w:val="center"/>
            </w:pPr>
            <w:r>
              <w:t>100,0</w:t>
            </w:r>
          </w:p>
        </w:tc>
        <w:tc>
          <w:tcPr>
            <w:tcW w:w="1134" w:type="dxa"/>
          </w:tcPr>
          <w:p w:rsidR="006150B1" w:rsidRDefault="006150B1">
            <w:pPr>
              <w:pStyle w:val="ConsPlusNormal"/>
              <w:jc w:val="center"/>
            </w:pPr>
            <w:r>
              <w:t>100,0</w:t>
            </w:r>
          </w:p>
        </w:tc>
        <w:tc>
          <w:tcPr>
            <w:tcW w:w="795" w:type="dxa"/>
          </w:tcPr>
          <w:p w:rsidR="006150B1" w:rsidRDefault="006150B1">
            <w:pPr>
              <w:pStyle w:val="ConsPlusNormal"/>
              <w:jc w:val="center"/>
            </w:pPr>
            <w:r>
              <w:t>100,0</w:t>
            </w:r>
          </w:p>
        </w:tc>
        <w:tc>
          <w:tcPr>
            <w:tcW w:w="795" w:type="dxa"/>
          </w:tcPr>
          <w:p w:rsidR="006150B1" w:rsidRDefault="006150B1">
            <w:pPr>
              <w:pStyle w:val="ConsPlusNormal"/>
              <w:jc w:val="center"/>
            </w:pPr>
            <w:r>
              <w:t>100,0</w:t>
            </w:r>
          </w:p>
        </w:tc>
        <w:tc>
          <w:tcPr>
            <w:tcW w:w="795" w:type="dxa"/>
          </w:tcPr>
          <w:p w:rsidR="006150B1" w:rsidRDefault="006150B1">
            <w:pPr>
              <w:pStyle w:val="ConsPlusNormal"/>
              <w:jc w:val="center"/>
            </w:pPr>
            <w:r>
              <w:t>100,0</w:t>
            </w:r>
          </w:p>
        </w:tc>
        <w:tc>
          <w:tcPr>
            <w:tcW w:w="795" w:type="dxa"/>
          </w:tcPr>
          <w:p w:rsidR="006150B1" w:rsidRDefault="006150B1">
            <w:pPr>
              <w:pStyle w:val="ConsPlusNormal"/>
              <w:jc w:val="center"/>
            </w:pPr>
            <w:r>
              <w:t>100,0</w:t>
            </w:r>
          </w:p>
        </w:tc>
        <w:tc>
          <w:tcPr>
            <w:tcW w:w="795" w:type="dxa"/>
          </w:tcPr>
          <w:p w:rsidR="006150B1" w:rsidRDefault="006150B1">
            <w:pPr>
              <w:pStyle w:val="ConsPlusNormal"/>
              <w:jc w:val="center"/>
            </w:pPr>
            <w:r>
              <w:t>100,0</w:t>
            </w:r>
          </w:p>
        </w:tc>
        <w:tc>
          <w:tcPr>
            <w:tcW w:w="795" w:type="dxa"/>
          </w:tcPr>
          <w:p w:rsidR="006150B1" w:rsidRDefault="006150B1">
            <w:pPr>
              <w:pStyle w:val="ConsPlusNormal"/>
              <w:jc w:val="center"/>
            </w:pPr>
            <w:r>
              <w:t>100,0</w:t>
            </w:r>
          </w:p>
        </w:tc>
        <w:tc>
          <w:tcPr>
            <w:tcW w:w="795" w:type="dxa"/>
          </w:tcPr>
          <w:p w:rsidR="006150B1" w:rsidRDefault="006150B1">
            <w:pPr>
              <w:pStyle w:val="ConsPlusNormal"/>
              <w:jc w:val="center"/>
            </w:pPr>
            <w:r>
              <w:t>100,0</w:t>
            </w:r>
          </w:p>
        </w:tc>
        <w:tc>
          <w:tcPr>
            <w:tcW w:w="795" w:type="dxa"/>
          </w:tcPr>
          <w:p w:rsidR="006150B1" w:rsidRDefault="006150B1">
            <w:pPr>
              <w:pStyle w:val="ConsPlusNormal"/>
              <w:jc w:val="center"/>
            </w:pPr>
            <w:r>
              <w:t>100,0</w:t>
            </w:r>
          </w:p>
        </w:tc>
        <w:tc>
          <w:tcPr>
            <w:tcW w:w="795" w:type="dxa"/>
          </w:tcPr>
          <w:p w:rsidR="006150B1" w:rsidRDefault="006150B1">
            <w:pPr>
              <w:pStyle w:val="ConsPlusNormal"/>
              <w:jc w:val="center"/>
            </w:pPr>
            <w:r>
              <w:t>100,0</w:t>
            </w:r>
          </w:p>
        </w:tc>
        <w:tc>
          <w:tcPr>
            <w:tcW w:w="795" w:type="dxa"/>
          </w:tcPr>
          <w:p w:rsidR="006150B1" w:rsidRDefault="006150B1">
            <w:pPr>
              <w:pStyle w:val="ConsPlusNormal"/>
              <w:jc w:val="center"/>
            </w:pPr>
            <w:r>
              <w:t>100,0</w:t>
            </w:r>
          </w:p>
        </w:tc>
        <w:tc>
          <w:tcPr>
            <w:tcW w:w="802" w:type="dxa"/>
          </w:tcPr>
          <w:p w:rsidR="006150B1" w:rsidRDefault="006150B1">
            <w:pPr>
              <w:pStyle w:val="ConsPlusNormal"/>
              <w:jc w:val="center"/>
            </w:pPr>
            <w:r>
              <w:t>100,0</w:t>
            </w:r>
          </w:p>
        </w:tc>
      </w:tr>
      <w:tr w:rsidR="006150B1">
        <w:tc>
          <w:tcPr>
            <w:tcW w:w="567" w:type="dxa"/>
          </w:tcPr>
          <w:p w:rsidR="006150B1" w:rsidRDefault="006150B1">
            <w:pPr>
              <w:pStyle w:val="ConsPlusNormal"/>
            </w:pPr>
            <w:r>
              <w:t>5</w:t>
            </w:r>
          </w:p>
        </w:tc>
        <w:tc>
          <w:tcPr>
            <w:tcW w:w="2438" w:type="dxa"/>
          </w:tcPr>
          <w:p w:rsidR="006150B1" w:rsidRDefault="006150B1">
            <w:pPr>
              <w:pStyle w:val="ConsPlusNormal"/>
            </w:pPr>
            <w:r>
              <w:t>Целевой показатель. Среднемесячная номинальная начисленная заработная плата работников муниципальных учреждений социального обслуживания населения</w:t>
            </w:r>
          </w:p>
        </w:tc>
        <w:tc>
          <w:tcPr>
            <w:tcW w:w="858" w:type="dxa"/>
          </w:tcPr>
          <w:p w:rsidR="006150B1" w:rsidRDefault="006150B1">
            <w:pPr>
              <w:pStyle w:val="ConsPlusNormal"/>
            </w:pPr>
            <w:r>
              <w:t>Руб.</w:t>
            </w:r>
          </w:p>
        </w:tc>
        <w:tc>
          <w:tcPr>
            <w:tcW w:w="1020" w:type="dxa"/>
          </w:tcPr>
          <w:p w:rsidR="006150B1" w:rsidRDefault="006150B1">
            <w:pPr>
              <w:pStyle w:val="ConsPlusNormal"/>
              <w:jc w:val="center"/>
            </w:pPr>
            <w:r>
              <w:t>14362,4</w:t>
            </w:r>
          </w:p>
        </w:tc>
        <w:tc>
          <w:tcPr>
            <w:tcW w:w="1134" w:type="dxa"/>
          </w:tcPr>
          <w:p w:rsidR="006150B1" w:rsidRDefault="006150B1">
            <w:pPr>
              <w:pStyle w:val="ConsPlusNormal"/>
              <w:jc w:val="center"/>
            </w:pPr>
            <w:r>
              <w:t>16555,52</w:t>
            </w:r>
          </w:p>
        </w:tc>
        <w:tc>
          <w:tcPr>
            <w:tcW w:w="795" w:type="dxa"/>
          </w:tcPr>
          <w:p w:rsidR="006150B1" w:rsidRDefault="006150B1">
            <w:pPr>
              <w:pStyle w:val="ConsPlusNormal"/>
              <w:jc w:val="center"/>
            </w:pPr>
            <w:r>
              <w:t>Х</w:t>
            </w:r>
          </w:p>
        </w:tc>
        <w:tc>
          <w:tcPr>
            <w:tcW w:w="795" w:type="dxa"/>
          </w:tcPr>
          <w:p w:rsidR="006150B1" w:rsidRDefault="006150B1">
            <w:pPr>
              <w:pStyle w:val="ConsPlusNormal"/>
              <w:jc w:val="center"/>
            </w:pPr>
            <w:r>
              <w:t>Х</w:t>
            </w:r>
          </w:p>
        </w:tc>
        <w:tc>
          <w:tcPr>
            <w:tcW w:w="795" w:type="dxa"/>
          </w:tcPr>
          <w:p w:rsidR="006150B1" w:rsidRDefault="006150B1">
            <w:pPr>
              <w:pStyle w:val="ConsPlusNormal"/>
              <w:jc w:val="center"/>
            </w:pPr>
            <w:r>
              <w:t>Х</w:t>
            </w:r>
          </w:p>
        </w:tc>
        <w:tc>
          <w:tcPr>
            <w:tcW w:w="795" w:type="dxa"/>
          </w:tcPr>
          <w:p w:rsidR="006150B1" w:rsidRDefault="006150B1">
            <w:pPr>
              <w:pStyle w:val="ConsPlusNormal"/>
              <w:jc w:val="center"/>
            </w:pPr>
            <w:r>
              <w:t>Х</w:t>
            </w:r>
          </w:p>
        </w:tc>
        <w:tc>
          <w:tcPr>
            <w:tcW w:w="795" w:type="dxa"/>
          </w:tcPr>
          <w:p w:rsidR="006150B1" w:rsidRDefault="006150B1">
            <w:pPr>
              <w:pStyle w:val="ConsPlusNormal"/>
              <w:jc w:val="center"/>
            </w:pPr>
            <w:r>
              <w:t>Х</w:t>
            </w:r>
          </w:p>
        </w:tc>
        <w:tc>
          <w:tcPr>
            <w:tcW w:w="795" w:type="dxa"/>
          </w:tcPr>
          <w:p w:rsidR="006150B1" w:rsidRDefault="006150B1">
            <w:pPr>
              <w:pStyle w:val="ConsPlusNormal"/>
              <w:jc w:val="center"/>
            </w:pPr>
            <w:r>
              <w:t>Х</w:t>
            </w:r>
          </w:p>
        </w:tc>
        <w:tc>
          <w:tcPr>
            <w:tcW w:w="795" w:type="dxa"/>
          </w:tcPr>
          <w:p w:rsidR="006150B1" w:rsidRDefault="006150B1">
            <w:pPr>
              <w:pStyle w:val="ConsPlusNormal"/>
              <w:jc w:val="center"/>
            </w:pPr>
            <w:r>
              <w:t>Х</w:t>
            </w:r>
          </w:p>
        </w:tc>
        <w:tc>
          <w:tcPr>
            <w:tcW w:w="795" w:type="dxa"/>
          </w:tcPr>
          <w:p w:rsidR="006150B1" w:rsidRDefault="006150B1">
            <w:pPr>
              <w:pStyle w:val="ConsPlusNormal"/>
              <w:jc w:val="center"/>
            </w:pPr>
            <w:r>
              <w:t>Х</w:t>
            </w:r>
          </w:p>
        </w:tc>
        <w:tc>
          <w:tcPr>
            <w:tcW w:w="795" w:type="dxa"/>
          </w:tcPr>
          <w:p w:rsidR="006150B1" w:rsidRDefault="006150B1">
            <w:pPr>
              <w:pStyle w:val="ConsPlusNormal"/>
              <w:jc w:val="center"/>
            </w:pPr>
            <w:r>
              <w:t>Х</w:t>
            </w:r>
          </w:p>
        </w:tc>
        <w:tc>
          <w:tcPr>
            <w:tcW w:w="795" w:type="dxa"/>
          </w:tcPr>
          <w:p w:rsidR="006150B1" w:rsidRDefault="006150B1">
            <w:pPr>
              <w:pStyle w:val="ConsPlusNormal"/>
              <w:jc w:val="center"/>
            </w:pPr>
            <w:r>
              <w:t>Х</w:t>
            </w:r>
          </w:p>
        </w:tc>
        <w:tc>
          <w:tcPr>
            <w:tcW w:w="802" w:type="dxa"/>
          </w:tcPr>
          <w:p w:rsidR="006150B1" w:rsidRDefault="006150B1">
            <w:pPr>
              <w:pStyle w:val="ConsPlusNormal"/>
              <w:jc w:val="center"/>
            </w:pPr>
            <w:r>
              <w:t>Х</w:t>
            </w:r>
          </w:p>
        </w:tc>
      </w:tr>
    </w:tbl>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right"/>
        <w:outlineLvl w:val="1"/>
      </w:pPr>
      <w:r>
        <w:t>Приложение N 1</w:t>
      </w:r>
    </w:p>
    <w:p w:rsidR="006150B1" w:rsidRDefault="006150B1">
      <w:pPr>
        <w:pStyle w:val="ConsPlusNormal"/>
        <w:jc w:val="right"/>
      </w:pPr>
      <w:r>
        <w:t>к муниципальной программе</w:t>
      </w:r>
    </w:p>
    <w:p w:rsidR="006150B1" w:rsidRDefault="006150B1">
      <w:pPr>
        <w:pStyle w:val="ConsPlusNormal"/>
        <w:jc w:val="right"/>
      </w:pPr>
      <w:r>
        <w:t>города Ачинска</w:t>
      </w:r>
    </w:p>
    <w:p w:rsidR="006150B1" w:rsidRDefault="006150B1">
      <w:pPr>
        <w:pStyle w:val="ConsPlusNormal"/>
        <w:jc w:val="right"/>
      </w:pPr>
      <w:r>
        <w:t>"Система социальной защиты</w:t>
      </w:r>
    </w:p>
    <w:p w:rsidR="006150B1" w:rsidRDefault="006150B1">
      <w:pPr>
        <w:pStyle w:val="ConsPlusNormal"/>
        <w:jc w:val="right"/>
      </w:pPr>
      <w:r>
        <w:t>населения города Ачинска"</w:t>
      </w:r>
    </w:p>
    <w:p w:rsidR="006150B1" w:rsidRDefault="006150B1">
      <w:pPr>
        <w:pStyle w:val="ConsPlusNormal"/>
        <w:jc w:val="both"/>
      </w:pPr>
    </w:p>
    <w:p w:rsidR="006150B1" w:rsidRDefault="006150B1">
      <w:pPr>
        <w:pStyle w:val="ConsPlusNormal"/>
        <w:jc w:val="center"/>
      </w:pPr>
      <w:bookmarkStart w:id="4" w:name="P716"/>
      <w:bookmarkEnd w:id="4"/>
      <w:r>
        <w:t>ИНФОРМАЦИЯ</w:t>
      </w:r>
    </w:p>
    <w:p w:rsidR="006150B1" w:rsidRDefault="006150B1">
      <w:pPr>
        <w:pStyle w:val="ConsPlusNormal"/>
        <w:jc w:val="center"/>
      </w:pPr>
      <w:r>
        <w:t>О РАСПРЕДЕЛЕНИИ ПЛАНИРУЕМЫХ РАСХОДОВ ПО ОТДЕЛЬНЫМ</w:t>
      </w:r>
    </w:p>
    <w:p w:rsidR="006150B1" w:rsidRDefault="006150B1">
      <w:pPr>
        <w:pStyle w:val="ConsPlusNormal"/>
        <w:jc w:val="center"/>
      </w:pPr>
      <w:r>
        <w:t>МЕРОПРИЯТИЯМ ПРОГРАММЫ, ПОДПРОГРАММ МУНИЦИПАЛЬНОЙ ПРОГРАММЫ</w:t>
      </w:r>
    </w:p>
    <w:p w:rsidR="006150B1" w:rsidRDefault="006150B1">
      <w:pPr>
        <w:pStyle w:val="ConsPlusNormal"/>
        <w:jc w:val="center"/>
      </w:pPr>
      <w:r>
        <w:t>ГОРОДА АЧИНСКА "СИСТЕМА СОЦИАЛЬНОЙ ЗАЩИТЫ</w:t>
      </w:r>
    </w:p>
    <w:p w:rsidR="006150B1" w:rsidRDefault="006150B1">
      <w:pPr>
        <w:pStyle w:val="ConsPlusNormal"/>
        <w:jc w:val="center"/>
      </w:pPr>
      <w:r>
        <w:t>НАСЕЛЕНИЯ ГОРОДА АЧИНСКА"</w:t>
      </w:r>
    </w:p>
    <w:p w:rsidR="006150B1" w:rsidRDefault="006150B1">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150B1">
        <w:trPr>
          <w:jc w:val="center"/>
        </w:trPr>
        <w:tc>
          <w:tcPr>
            <w:tcW w:w="9294" w:type="dxa"/>
            <w:tcBorders>
              <w:top w:val="nil"/>
              <w:left w:val="single" w:sz="24" w:space="0" w:color="CED3F1"/>
              <w:bottom w:val="nil"/>
              <w:right w:val="single" w:sz="24" w:space="0" w:color="F4F3F8"/>
            </w:tcBorders>
            <w:shd w:val="clear" w:color="auto" w:fill="F4F3F8"/>
          </w:tcPr>
          <w:p w:rsidR="006150B1" w:rsidRDefault="006150B1">
            <w:pPr>
              <w:pStyle w:val="ConsPlusNormal"/>
              <w:jc w:val="center"/>
            </w:pPr>
            <w:r>
              <w:rPr>
                <w:color w:val="392C69"/>
              </w:rPr>
              <w:t>Список изменяющих документов</w:t>
            </w:r>
          </w:p>
          <w:p w:rsidR="006150B1" w:rsidRDefault="006150B1">
            <w:pPr>
              <w:pStyle w:val="ConsPlusNormal"/>
              <w:jc w:val="center"/>
            </w:pPr>
            <w:r>
              <w:rPr>
                <w:color w:val="392C69"/>
              </w:rPr>
              <w:t>(в ред. Постановлений Администрации г. Ачинска Красноярского края</w:t>
            </w:r>
          </w:p>
          <w:p w:rsidR="006150B1" w:rsidRDefault="006150B1">
            <w:pPr>
              <w:pStyle w:val="ConsPlusNormal"/>
              <w:jc w:val="center"/>
            </w:pPr>
            <w:r>
              <w:rPr>
                <w:color w:val="392C69"/>
              </w:rPr>
              <w:t xml:space="preserve">от 23.03.2015 </w:t>
            </w:r>
            <w:hyperlink r:id="rId105" w:history="1">
              <w:r>
                <w:rPr>
                  <w:color w:val="0000FF"/>
                </w:rPr>
                <w:t>N 080-п</w:t>
              </w:r>
            </w:hyperlink>
            <w:r>
              <w:rPr>
                <w:color w:val="392C69"/>
              </w:rPr>
              <w:t xml:space="preserve">, от 25.03.2015 </w:t>
            </w:r>
            <w:hyperlink r:id="rId106" w:history="1">
              <w:r>
                <w:rPr>
                  <w:color w:val="0000FF"/>
                </w:rPr>
                <w:t>N 086-п</w:t>
              </w:r>
            </w:hyperlink>
            <w:r>
              <w:rPr>
                <w:color w:val="392C69"/>
              </w:rPr>
              <w:t xml:space="preserve">, от 25.06.2015 </w:t>
            </w:r>
            <w:hyperlink r:id="rId107" w:history="1">
              <w:r>
                <w:rPr>
                  <w:color w:val="0000FF"/>
                </w:rPr>
                <w:t>N 231-п</w:t>
              </w:r>
            </w:hyperlink>
            <w:r>
              <w:rPr>
                <w:color w:val="392C69"/>
              </w:rPr>
              <w:t>,</w:t>
            </w:r>
          </w:p>
          <w:p w:rsidR="006150B1" w:rsidRDefault="006150B1">
            <w:pPr>
              <w:pStyle w:val="ConsPlusNormal"/>
              <w:jc w:val="center"/>
            </w:pPr>
            <w:r>
              <w:rPr>
                <w:color w:val="392C69"/>
              </w:rPr>
              <w:t xml:space="preserve">от 24.08.2015 </w:t>
            </w:r>
            <w:hyperlink r:id="rId108" w:history="1">
              <w:r>
                <w:rPr>
                  <w:color w:val="0000FF"/>
                </w:rPr>
                <w:t>N 278-п</w:t>
              </w:r>
            </w:hyperlink>
            <w:r>
              <w:rPr>
                <w:color w:val="392C69"/>
              </w:rPr>
              <w:t xml:space="preserve">, от 12.11.2015 </w:t>
            </w:r>
            <w:hyperlink r:id="rId109" w:history="1">
              <w:r>
                <w:rPr>
                  <w:color w:val="0000FF"/>
                </w:rPr>
                <w:t>N 390-п</w:t>
              </w:r>
            </w:hyperlink>
            <w:r>
              <w:rPr>
                <w:color w:val="392C69"/>
              </w:rPr>
              <w:t xml:space="preserve">, от 14.12.2015 </w:t>
            </w:r>
            <w:hyperlink r:id="rId110" w:history="1">
              <w:r>
                <w:rPr>
                  <w:color w:val="0000FF"/>
                </w:rPr>
                <w:t>N 436-п</w:t>
              </w:r>
            </w:hyperlink>
            <w:r>
              <w:rPr>
                <w:color w:val="392C69"/>
              </w:rPr>
              <w:t>,</w:t>
            </w:r>
          </w:p>
          <w:p w:rsidR="006150B1" w:rsidRDefault="006150B1">
            <w:pPr>
              <w:pStyle w:val="ConsPlusNormal"/>
              <w:jc w:val="center"/>
            </w:pPr>
            <w:r>
              <w:rPr>
                <w:color w:val="392C69"/>
              </w:rPr>
              <w:t xml:space="preserve">от 29.12.2015 </w:t>
            </w:r>
            <w:hyperlink r:id="rId111" w:history="1">
              <w:r>
                <w:rPr>
                  <w:color w:val="0000FF"/>
                </w:rPr>
                <w:t>N 494-п</w:t>
              </w:r>
            </w:hyperlink>
            <w:r>
              <w:rPr>
                <w:color w:val="392C69"/>
              </w:rPr>
              <w:t>)</w:t>
            </w:r>
          </w:p>
        </w:tc>
      </w:tr>
    </w:tbl>
    <w:p w:rsidR="006150B1" w:rsidRDefault="006150B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41"/>
        <w:gridCol w:w="2098"/>
        <w:gridCol w:w="1928"/>
        <w:gridCol w:w="907"/>
        <w:gridCol w:w="794"/>
        <w:gridCol w:w="794"/>
        <w:gridCol w:w="624"/>
        <w:gridCol w:w="1190"/>
        <w:gridCol w:w="1190"/>
        <w:gridCol w:w="1190"/>
        <w:gridCol w:w="1190"/>
        <w:gridCol w:w="1191"/>
      </w:tblGrid>
      <w:tr w:rsidR="006150B1">
        <w:tc>
          <w:tcPr>
            <w:tcW w:w="567" w:type="dxa"/>
            <w:vMerge w:val="restart"/>
          </w:tcPr>
          <w:p w:rsidR="006150B1" w:rsidRDefault="006150B1">
            <w:pPr>
              <w:pStyle w:val="ConsPlusNormal"/>
              <w:jc w:val="center"/>
            </w:pPr>
            <w:r>
              <w:t>N п/п</w:t>
            </w:r>
          </w:p>
        </w:tc>
        <w:tc>
          <w:tcPr>
            <w:tcW w:w="2041" w:type="dxa"/>
            <w:vMerge w:val="restart"/>
          </w:tcPr>
          <w:p w:rsidR="006150B1" w:rsidRDefault="006150B1">
            <w:pPr>
              <w:pStyle w:val="ConsPlusNormal"/>
              <w:jc w:val="center"/>
            </w:pPr>
            <w:r>
              <w:t>Статус (муниципальная программа, подпрограмма)</w:t>
            </w:r>
          </w:p>
        </w:tc>
        <w:tc>
          <w:tcPr>
            <w:tcW w:w="2098" w:type="dxa"/>
            <w:vMerge w:val="restart"/>
          </w:tcPr>
          <w:p w:rsidR="006150B1" w:rsidRDefault="006150B1">
            <w:pPr>
              <w:pStyle w:val="ConsPlusNormal"/>
              <w:jc w:val="center"/>
            </w:pPr>
            <w:r>
              <w:t>Наименование программы, подпрограммы</w:t>
            </w:r>
          </w:p>
        </w:tc>
        <w:tc>
          <w:tcPr>
            <w:tcW w:w="1928" w:type="dxa"/>
            <w:vMerge w:val="restart"/>
          </w:tcPr>
          <w:p w:rsidR="006150B1" w:rsidRDefault="006150B1">
            <w:pPr>
              <w:pStyle w:val="ConsPlusNormal"/>
              <w:jc w:val="center"/>
            </w:pPr>
            <w:r>
              <w:t>Наименование ГРБС</w:t>
            </w:r>
          </w:p>
        </w:tc>
        <w:tc>
          <w:tcPr>
            <w:tcW w:w="3119" w:type="dxa"/>
            <w:gridSpan w:val="4"/>
          </w:tcPr>
          <w:p w:rsidR="006150B1" w:rsidRDefault="006150B1">
            <w:pPr>
              <w:pStyle w:val="ConsPlusNormal"/>
              <w:jc w:val="center"/>
            </w:pPr>
            <w:r>
              <w:t>Код бюджетной классификации</w:t>
            </w:r>
          </w:p>
        </w:tc>
        <w:tc>
          <w:tcPr>
            <w:tcW w:w="5951" w:type="dxa"/>
            <w:gridSpan w:val="5"/>
          </w:tcPr>
          <w:p w:rsidR="006150B1" w:rsidRDefault="006150B1">
            <w:pPr>
              <w:pStyle w:val="ConsPlusNormal"/>
              <w:jc w:val="center"/>
            </w:pPr>
            <w:r>
              <w:t>Расходы (тыс. руб.), годы</w:t>
            </w:r>
          </w:p>
        </w:tc>
      </w:tr>
      <w:tr w:rsidR="006150B1">
        <w:tc>
          <w:tcPr>
            <w:tcW w:w="567" w:type="dxa"/>
            <w:vMerge/>
          </w:tcPr>
          <w:p w:rsidR="006150B1" w:rsidRDefault="006150B1"/>
        </w:tc>
        <w:tc>
          <w:tcPr>
            <w:tcW w:w="2041" w:type="dxa"/>
            <w:vMerge/>
          </w:tcPr>
          <w:p w:rsidR="006150B1" w:rsidRDefault="006150B1"/>
        </w:tc>
        <w:tc>
          <w:tcPr>
            <w:tcW w:w="2098" w:type="dxa"/>
            <w:vMerge/>
          </w:tcPr>
          <w:p w:rsidR="006150B1" w:rsidRDefault="006150B1"/>
        </w:tc>
        <w:tc>
          <w:tcPr>
            <w:tcW w:w="1928" w:type="dxa"/>
            <w:vMerge/>
          </w:tcPr>
          <w:p w:rsidR="006150B1" w:rsidRDefault="006150B1"/>
        </w:tc>
        <w:tc>
          <w:tcPr>
            <w:tcW w:w="907" w:type="dxa"/>
          </w:tcPr>
          <w:p w:rsidR="006150B1" w:rsidRDefault="006150B1">
            <w:pPr>
              <w:pStyle w:val="ConsPlusNormal"/>
              <w:jc w:val="center"/>
            </w:pPr>
            <w:r>
              <w:t>ГРБС</w:t>
            </w:r>
          </w:p>
        </w:tc>
        <w:tc>
          <w:tcPr>
            <w:tcW w:w="794" w:type="dxa"/>
          </w:tcPr>
          <w:p w:rsidR="006150B1" w:rsidRDefault="006150B1">
            <w:pPr>
              <w:pStyle w:val="ConsPlusNormal"/>
              <w:jc w:val="center"/>
            </w:pPr>
            <w:r>
              <w:t>РзПр</w:t>
            </w:r>
          </w:p>
        </w:tc>
        <w:tc>
          <w:tcPr>
            <w:tcW w:w="794" w:type="dxa"/>
          </w:tcPr>
          <w:p w:rsidR="006150B1" w:rsidRDefault="006150B1">
            <w:pPr>
              <w:pStyle w:val="ConsPlusNormal"/>
              <w:jc w:val="center"/>
            </w:pPr>
            <w:r>
              <w:t>ЦСР</w:t>
            </w:r>
          </w:p>
        </w:tc>
        <w:tc>
          <w:tcPr>
            <w:tcW w:w="624" w:type="dxa"/>
          </w:tcPr>
          <w:p w:rsidR="006150B1" w:rsidRDefault="006150B1">
            <w:pPr>
              <w:pStyle w:val="ConsPlusNormal"/>
              <w:jc w:val="center"/>
            </w:pPr>
            <w:r>
              <w:t>ВР</w:t>
            </w:r>
          </w:p>
        </w:tc>
        <w:tc>
          <w:tcPr>
            <w:tcW w:w="1190" w:type="dxa"/>
          </w:tcPr>
          <w:p w:rsidR="006150B1" w:rsidRDefault="006150B1">
            <w:pPr>
              <w:pStyle w:val="ConsPlusNormal"/>
              <w:jc w:val="center"/>
            </w:pPr>
            <w:r>
              <w:t>2014 год</w:t>
            </w:r>
          </w:p>
        </w:tc>
        <w:tc>
          <w:tcPr>
            <w:tcW w:w="1190" w:type="dxa"/>
          </w:tcPr>
          <w:p w:rsidR="006150B1" w:rsidRDefault="006150B1">
            <w:pPr>
              <w:pStyle w:val="ConsPlusNormal"/>
              <w:jc w:val="center"/>
            </w:pPr>
            <w:r>
              <w:t>2015 год</w:t>
            </w:r>
          </w:p>
        </w:tc>
        <w:tc>
          <w:tcPr>
            <w:tcW w:w="1190" w:type="dxa"/>
          </w:tcPr>
          <w:p w:rsidR="006150B1" w:rsidRDefault="006150B1">
            <w:pPr>
              <w:pStyle w:val="ConsPlusNormal"/>
              <w:jc w:val="center"/>
            </w:pPr>
            <w:r>
              <w:t>2016 год</w:t>
            </w:r>
          </w:p>
        </w:tc>
        <w:tc>
          <w:tcPr>
            <w:tcW w:w="1190" w:type="dxa"/>
          </w:tcPr>
          <w:p w:rsidR="006150B1" w:rsidRDefault="006150B1">
            <w:pPr>
              <w:pStyle w:val="ConsPlusNormal"/>
              <w:jc w:val="center"/>
            </w:pPr>
            <w:r>
              <w:t>2017 год</w:t>
            </w:r>
          </w:p>
        </w:tc>
        <w:tc>
          <w:tcPr>
            <w:tcW w:w="1191" w:type="dxa"/>
          </w:tcPr>
          <w:p w:rsidR="006150B1" w:rsidRDefault="006150B1">
            <w:pPr>
              <w:pStyle w:val="ConsPlusNormal"/>
              <w:jc w:val="center"/>
            </w:pPr>
            <w:r>
              <w:t>итого на период</w:t>
            </w:r>
          </w:p>
        </w:tc>
      </w:tr>
      <w:tr w:rsidR="006150B1">
        <w:tc>
          <w:tcPr>
            <w:tcW w:w="567" w:type="dxa"/>
            <w:vMerge w:val="restart"/>
            <w:tcBorders>
              <w:bottom w:val="nil"/>
            </w:tcBorders>
          </w:tcPr>
          <w:p w:rsidR="006150B1" w:rsidRDefault="006150B1">
            <w:pPr>
              <w:pStyle w:val="ConsPlusNormal"/>
            </w:pPr>
            <w:r>
              <w:t>1</w:t>
            </w:r>
          </w:p>
        </w:tc>
        <w:tc>
          <w:tcPr>
            <w:tcW w:w="2041" w:type="dxa"/>
            <w:vMerge w:val="restart"/>
            <w:tcBorders>
              <w:bottom w:val="nil"/>
            </w:tcBorders>
          </w:tcPr>
          <w:p w:rsidR="006150B1" w:rsidRDefault="006150B1">
            <w:pPr>
              <w:pStyle w:val="ConsPlusNormal"/>
            </w:pPr>
            <w:r>
              <w:t>Муниципальная программа</w:t>
            </w:r>
          </w:p>
        </w:tc>
        <w:tc>
          <w:tcPr>
            <w:tcW w:w="2098" w:type="dxa"/>
            <w:vMerge w:val="restart"/>
            <w:tcBorders>
              <w:bottom w:val="nil"/>
            </w:tcBorders>
          </w:tcPr>
          <w:p w:rsidR="006150B1" w:rsidRDefault="006150B1">
            <w:pPr>
              <w:pStyle w:val="ConsPlusNormal"/>
            </w:pPr>
            <w:r>
              <w:t>Система социальной защиты населения города Ачинска</w:t>
            </w:r>
          </w:p>
        </w:tc>
        <w:tc>
          <w:tcPr>
            <w:tcW w:w="1928" w:type="dxa"/>
          </w:tcPr>
          <w:p w:rsidR="006150B1" w:rsidRDefault="006150B1">
            <w:pPr>
              <w:pStyle w:val="ConsPlusNormal"/>
            </w:pPr>
            <w:r>
              <w:t>всего расходные обязательства по программе</w:t>
            </w:r>
          </w:p>
        </w:tc>
        <w:tc>
          <w:tcPr>
            <w:tcW w:w="907" w:type="dxa"/>
          </w:tcPr>
          <w:p w:rsidR="006150B1" w:rsidRDefault="006150B1">
            <w:pPr>
              <w:pStyle w:val="ConsPlusNormal"/>
              <w:jc w:val="center"/>
            </w:pPr>
            <w:r>
              <w:t>X</w:t>
            </w:r>
          </w:p>
        </w:tc>
        <w:tc>
          <w:tcPr>
            <w:tcW w:w="794" w:type="dxa"/>
          </w:tcPr>
          <w:p w:rsidR="006150B1" w:rsidRDefault="006150B1">
            <w:pPr>
              <w:pStyle w:val="ConsPlusNormal"/>
              <w:jc w:val="center"/>
            </w:pPr>
            <w:r>
              <w:t>X</w:t>
            </w:r>
          </w:p>
        </w:tc>
        <w:tc>
          <w:tcPr>
            <w:tcW w:w="794" w:type="dxa"/>
          </w:tcPr>
          <w:p w:rsidR="006150B1" w:rsidRDefault="006150B1">
            <w:pPr>
              <w:pStyle w:val="ConsPlusNormal"/>
              <w:jc w:val="center"/>
            </w:pPr>
            <w:r>
              <w:t>X</w:t>
            </w:r>
          </w:p>
        </w:tc>
        <w:tc>
          <w:tcPr>
            <w:tcW w:w="624" w:type="dxa"/>
          </w:tcPr>
          <w:p w:rsidR="006150B1" w:rsidRDefault="006150B1">
            <w:pPr>
              <w:pStyle w:val="ConsPlusNormal"/>
              <w:jc w:val="center"/>
            </w:pPr>
            <w:r>
              <w:t>X</w:t>
            </w:r>
          </w:p>
        </w:tc>
        <w:tc>
          <w:tcPr>
            <w:tcW w:w="1190" w:type="dxa"/>
          </w:tcPr>
          <w:p w:rsidR="006150B1" w:rsidRDefault="006150B1">
            <w:pPr>
              <w:pStyle w:val="ConsPlusNormal"/>
              <w:jc w:val="center"/>
            </w:pPr>
            <w:r>
              <w:t>488080,6</w:t>
            </w:r>
          </w:p>
        </w:tc>
        <w:tc>
          <w:tcPr>
            <w:tcW w:w="1190" w:type="dxa"/>
          </w:tcPr>
          <w:p w:rsidR="006150B1" w:rsidRDefault="006150B1">
            <w:pPr>
              <w:pStyle w:val="ConsPlusNormal"/>
              <w:jc w:val="center"/>
            </w:pPr>
            <w:r>
              <w:t>104965,2</w:t>
            </w:r>
          </w:p>
        </w:tc>
        <w:tc>
          <w:tcPr>
            <w:tcW w:w="1190" w:type="dxa"/>
          </w:tcPr>
          <w:p w:rsidR="006150B1" w:rsidRDefault="006150B1">
            <w:pPr>
              <w:pStyle w:val="ConsPlusNormal"/>
              <w:jc w:val="center"/>
            </w:pPr>
            <w:r>
              <w:t>96882,4</w:t>
            </w:r>
          </w:p>
        </w:tc>
        <w:tc>
          <w:tcPr>
            <w:tcW w:w="1190" w:type="dxa"/>
          </w:tcPr>
          <w:p w:rsidR="006150B1" w:rsidRDefault="006150B1">
            <w:pPr>
              <w:pStyle w:val="ConsPlusNormal"/>
              <w:jc w:val="center"/>
            </w:pPr>
            <w:r>
              <w:t>96970,1</w:t>
            </w:r>
          </w:p>
        </w:tc>
        <w:tc>
          <w:tcPr>
            <w:tcW w:w="1191" w:type="dxa"/>
          </w:tcPr>
          <w:p w:rsidR="006150B1" w:rsidRDefault="006150B1">
            <w:pPr>
              <w:pStyle w:val="ConsPlusNormal"/>
              <w:jc w:val="center"/>
            </w:pPr>
            <w:r>
              <w:t>786898,3</w:t>
            </w:r>
          </w:p>
        </w:tc>
      </w:tr>
      <w:tr w:rsidR="006150B1">
        <w:tc>
          <w:tcPr>
            <w:tcW w:w="567" w:type="dxa"/>
            <w:vMerge/>
            <w:tcBorders>
              <w:bottom w:val="nil"/>
            </w:tcBorders>
          </w:tcPr>
          <w:p w:rsidR="006150B1" w:rsidRDefault="006150B1"/>
        </w:tc>
        <w:tc>
          <w:tcPr>
            <w:tcW w:w="2041" w:type="dxa"/>
            <w:vMerge/>
            <w:tcBorders>
              <w:bottom w:val="nil"/>
            </w:tcBorders>
          </w:tcPr>
          <w:p w:rsidR="006150B1" w:rsidRDefault="006150B1"/>
        </w:tc>
        <w:tc>
          <w:tcPr>
            <w:tcW w:w="2098" w:type="dxa"/>
            <w:vMerge/>
            <w:tcBorders>
              <w:bottom w:val="nil"/>
            </w:tcBorders>
          </w:tcPr>
          <w:p w:rsidR="006150B1" w:rsidRDefault="006150B1"/>
        </w:tc>
        <w:tc>
          <w:tcPr>
            <w:tcW w:w="1928" w:type="dxa"/>
          </w:tcPr>
          <w:p w:rsidR="006150B1" w:rsidRDefault="006150B1">
            <w:pPr>
              <w:pStyle w:val="ConsPlusNormal"/>
            </w:pPr>
            <w:r>
              <w:t>в том числе по ГРБС</w:t>
            </w:r>
          </w:p>
        </w:tc>
        <w:tc>
          <w:tcPr>
            <w:tcW w:w="907" w:type="dxa"/>
          </w:tcPr>
          <w:p w:rsidR="006150B1" w:rsidRDefault="006150B1">
            <w:pPr>
              <w:pStyle w:val="ConsPlusNormal"/>
            </w:pPr>
          </w:p>
        </w:tc>
        <w:tc>
          <w:tcPr>
            <w:tcW w:w="794" w:type="dxa"/>
          </w:tcPr>
          <w:p w:rsidR="006150B1" w:rsidRDefault="006150B1">
            <w:pPr>
              <w:pStyle w:val="ConsPlusNormal"/>
            </w:pPr>
          </w:p>
        </w:tc>
        <w:tc>
          <w:tcPr>
            <w:tcW w:w="794" w:type="dxa"/>
          </w:tcPr>
          <w:p w:rsidR="006150B1" w:rsidRDefault="006150B1">
            <w:pPr>
              <w:pStyle w:val="ConsPlusNormal"/>
            </w:pPr>
          </w:p>
        </w:tc>
        <w:tc>
          <w:tcPr>
            <w:tcW w:w="624" w:type="dxa"/>
          </w:tcPr>
          <w:p w:rsidR="006150B1" w:rsidRDefault="006150B1">
            <w:pPr>
              <w:pStyle w:val="ConsPlusNormal"/>
            </w:pPr>
          </w:p>
        </w:tc>
        <w:tc>
          <w:tcPr>
            <w:tcW w:w="1190" w:type="dxa"/>
          </w:tcPr>
          <w:p w:rsidR="006150B1" w:rsidRDefault="006150B1">
            <w:pPr>
              <w:pStyle w:val="ConsPlusNormal"/>
            </w:pPr>
          </w:p>
        </w:tc>
        <w:tc>
          <w:tcPr>
            <w:tcW w:w="1190" w:type="dxa"/>
          </w:tcPr>
          <w:p w:rsidR="006150B1" w:rsidRDefault="006150B1">
            <w:pPr>
              <w:pStyle w:val="ConsPlusNormal"/>
            </w:pPr>
          </w:p>
        </w:tc>
        <w:tc>
          <w:tcPr>
            <w:tcW w:w="1190" w:type="dxa"/>
          </w:tcPr>
          <w:p w:rsidR="006150B1" w:rsidRDefault="006150B1">
            <w:pPr>
              <w:pStyle w:val="ConsPlusNormal"/>
            </w:pPr>
          </w:p>
        </w:tc>
        <w:tc>
          <w:tcPr>
            <w:tcW w:w="1190" w:type="dxa"/>
          </w:tcPr>
          <w:p w:rsidR="006150B1" w:rsidRDefault="006150B1">
            <w:pPr>
              <w:pStyle w:val="ConsPlusNormal"/>
            </w:pPr>
          </w:p>
        </w:tc>
        <w:tc>
          <w:tcPr>
            <w:tcW w:w="1191" w:type="dxa"/>
          </w:tcPr>
          <w:p w:rsidR="006150B1" w:rsidRDefault="006150B1">
            <w:pPr>
              <w:pStyle w:val="ConsPlusNormal"/>
            </w:pPr>
          </w:p>
        </w:tc>
      </w:tr>
      <w:tr w:rsidR="006150B1">
        <w:tc>
          <w:tcPr>
            <w:tcW w:w="567" w:type="dxa"/>
            <w:vMerge/>
            <w:tcBorders>
              <w:bottom w:val="nil"/>
            </w:tcBorders>
          </w:tcPr>
          <w:p w:rsidR="006150B1" w:rsidRDefault="006150B1"/>
        </w:tc>
        <w:tc>
          <w:tcPr>
            <w:tcW w:w="2041" w:type="dxa"/>
            <w:vMerge/>
            <w:tcBorders>
              <w:bottom w:val="nil"/>
            </w:tcBorders>
          </w:tcPr>
          <w:p w:rsidR="006150B1" w:rsidRDefault="006150B1"/>
        </w:tc>
        <w:tc>
          <w:tcPr>
            <w:tcW w:w="2098" w:type="dxa"/>
            <w:vMerge/>
            <w:tcBorders>
              <w:bottom w:val="nil"/>
            </w:tcBorders>
          </w:tcPr>
          <w:p w:rsidR="006150B1" w:rsidRDefault="006150B1"/>
        </w:tc>
        <w:tc>
          <w:tcPr>
            <w:tcW w:w="1928" w:type="dxa"/>
          </w:tcPr>
          <w:p w:rsidR="006150B1" w:rsidRDefault="006150B1">
            <w:pPr>
              <w:pStyle w:val="ConsPlusNormal"/>
            </w:pPr>
            <w:r>
              <w:t xml:space="preserve">управление </w:t>
            </w:r>
            <w:r>
              <w:lastRenderedPageBreak/>
              <w:t>социальной защиты населения Администрации города Ачинска</w:t>
            </w:r>
          </w:p>
        </w:tc>
        <w:tc>
          <w:tcPr>
            <w:tcW w:w="907" w:type="dxa"/>
          </w:tcPr>
          <w:p w:rsidR="006150B1" w:rsidRDefault="006150B1">
            <w:pPr>
              <w:pStyle w:val="ConsPlusNormal"/>
              <w:jc w:val="center"/>
            </w:pPr>
            <w:r>
              <w:lastRenderedPageBreak/>
              <w:t>734</w:t>
            </w:r>
          </w:p>
        </w:tc>
        <w:tc>
          <w:tcPr>
            <w:tcW w:w="794" w:type="dxa"/>
          </w:tcPr>
          <w:p w:rsidR="006150B1" w:rsidRDefault="006150B1">
            <w:pPr>
              <w:pStyle w:val="ConsPlusNormal"/>
              <w:jc w:val="center"/>
            </w:pPr>
            <w:r>
              <w:t>X</w:t>
            </w:r>
          </w:p>
        </w:tc>
        <w:tc>
          <w:tcPr>
            <w:tcW w:w="794" w:type="dxa"/>
          </w:tcPr>
          <w:p w:rsidR="006150B1" w:rsidRDefault="006150B1">
            <w:pPr>
              <w:pStyle w:val="ConsPlusNormal"/>
              <w:jc w:val="center"/>
            </w:pPr>
            <w:r>
              <w:t>X</w:t>
            </w:r>
          </w:p>
        </w:tc>
        <w:tc>
          <w:tcPr>
            <w:tcW w:w="624" w:type="dxa"/>
          </w:tcPr>
          <w:p w:rsidR="006150B1" w:rsidRDefault="006150B1">
            <w:pPr>
              <w:pStyle w:val="ConsPlusNormal"/>
              <w:jc w:val="center"/>
            </w:pPr>
            <w:r>
              <w:t>X</w:t>
            </w:r>
          </w:p>
        </w:tc>
        <w:tc>
          <w:tcPr>
            <w:tcW w:w="1190" w:type="dxa"/>
          </w:tcPr>
          <w:p w:rsidR="006150B1" w:rsidRDefault="006150B1">
            <w:pPr>
              <w:pStyle w:val="ConsPlusNormal"/>
              <w:jc w:val="center"/>
            </w:pPr>
            <w:r>
              <w:t>479982,7</w:t>
            </w:r>
          </w:p>
        </w:tc>
        <w:tc>
          <w:tcPr>
            <w:tcW w:w="1190" w:type="dxa"/>
          </w:tcPr>
          <w:p w:rsidR="006150B1" w:rsidRDefault="006150B1">
            <w:pPr>
              <w:pStyle w:val="ConsPlusNormal"/>
              <w:jc w:val="center"/>
            </w:pPr>
            <w:r>
              <w:t>94112,0</w:t>
            </w:r>
          </w:p>
        </w:tc>
        <w:tc>
          <w:tcPr>
            <w:tcW w:w="1190" w:type="dxa"/>
          </w:tcPr>
          <w:p w:rsidR="006150B1" w:rsidRDefault="006150B1">
            <w:pPr>
              <w:pStyle w:val="ConsPlusNormal"/>
              <w:jc w:val="center"/>
            </w:pPr>
            <w:r>
              <w:t>94489,1</w:t>
            </w:r>
          </w:p>
        </w:tc>
        <w:tc>
          <w:tcPr>
            <w:tcW w:w="1190" w:type="dxa"/>
          </w:tcPr>
          <w:p w:rsidR="006150B1" w:rsidRDefault="006150B1">
            <w:pPr>
              <w:pStyle w:val="ConsPlusNormal"/>
              <w:jc w:val="center"/>
            </w:pPr>
            <w:r>
              <w:t>94576,8</w:t>
            </w:r>
          </w:p>
        </w:tc>
        <w:tc>
          <w:tcPr>
            <w:tcW w:w="1191" w:type="dxa"/>
          </w:tcPr>
          <w:p w:rsidR="006150B1" w:rsidRDefault="006150B1">
            <w:pPr>
              <w:pStyle w:val="ConsPlusNormal"/>
              <w:jc w:val="center"/>
            </w:pPr>
            <w:r>
              <w:t>763160,6</w:t>
            </w:r>
          </w:p>
        </w:tc>
      </w:tr>
      <w:tr w:rsidR="006150B1">
        <w:tc>
          <w:tcPr>
            <w:tcW w:w="567" w:type="dxa"/>
            <w:vMerge/>
            <w:tcBorders>
              <w:bottom w:val="nil"/>
            </w:tcBorders>
          </w:tcPr>
          <w:p w:rsidR="006150B1" w:rsidRDefault="006150B1"/>
        </w:tc>
        <w:tc>
          <w:tcPr>
            <w:tcW w:w="2041" w:type="dxa"/>
            <w:vMerge/>
            <w:tcBorders>
              <w:bottom w:val="nil"/>
            </w:tcBorders>
          </w:tcPr>
          <w:p w:rsidR="006150B1" w:rsidRDefault="006150B1"/>
        </w:tc>
        <w:tc>
          <w:tcPr>
            <w:tcW w:w="2098" w:type="dxa"/>
            <w:vMerge/>
            <w:tcBorders>
              <w:bottom w:val="nil"/>
            </w:tcBorders>
          </w:tcPr>
          <w:p w:rsidR="006150B1" w:rsidRDefault="006150B1"/>
        </w:tc>
        <w:tc>
          <w:tcPr>
            <w:tcW w:w="1928" w:type="dxa"/>
          </w:tcPr>
          <w:p w:rsidR="006150B1" w:rsidRDefault="006150B1">
            <w:pPr>
              <w:pStyle w:val="ConsPlusNormal"/>
            </w:pPr>
            <w:r>
              <w:t>Администрация города Ачинска</w:t>
            </w:r>
          </w:p>
        </w:tc>
        <w:tc>
          <w:tcPr>
            <w:tcW w:w="907" w:type="dxa"/>
          </w:tcPr>
          <w:p w:rsidR="006150B1" w:rsidRDefault="006150B1">
            <w:pPr>
              <w:pStyle w:val="ConsPlusNormal"/>
              <w:jc w:val="center"/>
            </w:pPr>
            <w:r>
              <w:t>730</w:t>
            </w:r>
          </w:p>
        </w:tc>
        <w:tc>
          <w:tcPr>
            <w:tcW w:w="794" w:type="dxa"/>
          </w:tcPr>
          <w:p w:rsidR="006150B1" w:rsidRDefault="006150B1">
            <w:pPr>
              <w:pStyle w:val="ConsPlusNormal"/>
              <w:jc w:val="center"/>
            </w:pPr>
            <w:r>
              <w:t>X</w:t>
            </w:r>
          </w:p>
        </w:tc>
        <w:tc>
          <w:tcPr>
            <w:tcW w:w="794" w:type="dxa"/>
          </w:tcPr>
          <w:p w:rsidR="006150B1" w:rsidRDefault="006150B1">
            <w:pPr>
              <w:pStyle w:val="ConsPlusNormal"/>
              <w:jc w:val="center"/>
            </w:pPr>
            <w:r>
              <w:t>X</w:t>
            </w:r>
          </w:p>
        </w:tc>
        <w:tc>
          <w:tcPr>
            <w:tcW w:w="624" w:type="dxa"/>
          </w:tcPr>
          <w:p w:rsidR="006150B1" w:rsidRDefault="006150B1">
            <w:pPr>
              <w:pStyle w:val="ConsPlusNormal"/>
              <w:jc w:val="center"/>
            </w:pPr>
            <w:r>
              <w:t>X</w:t>
            </w:r>
          </w:p>
        </w:tc>
        <w:tc>
          <w:tcPr>
            <w:tcW w:w="1190" w:type="dxa"/>
          </w:tcPr>
          <w:p w:rsidR="006150B1" w:rsidRDefault="006150B1">
            <w:pPr>
              <w:pStyle w:val="ConsPlusNormal"/>
              <w:jc w:val="center"/>
            </w:pPr>
            <w:r>
              <w:t>5339,3</w:t>
            </w:r>
          </w:p>
        </w:tc>
        <w:tc>
          <w:tcPr>
            <w:tcW w:w="1190" w:type="dxa"/>
          </w:tcPr>
          <w:p w:rsidR="006150B1" w:rsidRDefault="006150B1">
            <w:pPr>
              <w:pStyle w:val="ConsPlusNormal"/>
              <w:jc w:val="center"/>
            </w:pPr>
            <w:r>
              <w:t>8288,2</w:t>
            </w:r>
          </w:p>
        </w:tc>
        <w:tc>
          <w:tcPr>
            <w:tcW w:w="1190" w:type="dxa"/>
          </w:tcPr>
          <w:p w:rsidR="006150B1" w:rsidRDefault="006150B1">
            <w:pPr>
              <w:pStyle w:val="ConsPlusNormal"/>
              <w:jc w:val="center"/>
            </w:pPr>
            <w:r>
              <w:t>0,0</w:t>
            </w:r>
          </w:p>
        </w:tc>
        <w:tc>
          <w:tcPr>
            <w:tcW w:w="1190" w:type="dxa"/>
          </w:tcPr>
          <w:p w:rsidR="006150B1" w:rsidRDefault="006150B1">
            <w:pPr>
              <w:pStyle w:val="ConsPlusNormal"/>
              <w:jc w:val="center"/>
            </w:pPr>
            <w:r>
              <w:t>0,0</w:t>
            </w:r>
          </w:p>
        </w:tc>
        <w:tc>
          <w:tcPr>
            <w:tcW w:w="1191" w:type="dxa"/>
          </w:tcPr>
          <w:p w:rsidR="006150B1" w:rsidRDefault="006150B1">
            <w:pPr>
              <w:pStyle w:val="ConsPlusNormal"/>
              <w:jc w:val="center"/>
            </w:pPr>
            <w:r>
              <w:t>13627,5</w:t>
            </w:r>
          </w:p>
        </w:tc>
      </w:tr>
      <w:tr w:rsidR="006150B1">
        <w:tc>
          <w:tcPr>
            <w:tcW w:w="567" w:type="dxa"/>
            <w:vMerge/>
            <w:tcBorders>
              <w:bottom w:val="nil"/>
            </w:tcBorders>
          </w:tcPr>
          <w:p w:rsidR="006150B1" w:rsidRDefault="006150B1"/>
        </w:tc>
        <w:tc>
          <w:tcPr>
            <w:tcW w:w="2041" w:type="dxa"/>
            <w:vMerge/>
            <w:tcBorders>
              <w:bottom w:val="nil"/>
            </w:tcBorders>
          </w:tcPr>
          <w:p w:rsidR="006150B1" w:rsidRDefault="006150B1"/>
        </w:tc>
        <w:tc>
          <w:tcPr>
            <w:tcW w:w="2098" w:type="dxa"/>
            <w:vMerge/>
            <w:tcBorders>
              <w:bottom w:val="nil"/>
            </w:tcBorders>
          </w:tcPr>
          <w:p w:rsidR="006150B1" w:rsidRDefault="006150B1"/>
        </w:tc>
        <w:tc>
          <w:tcPr>
            <w:tcW w:w="1928" w:type="dxa"/>
          </w:tcPr>
          <w:p w:rsidR="006150B1" w:rsidRDefault="006150B1">
            <w:pPr>
              <w:pStyle w:val="ConsPlusNormal"/>
            </w:pPr>
            <w:r>
              <w:t>управление образования Администрации города Ачинска</w:t>
            </w:r>
          </w:p>
        </w:tc>
        <w:tc>
          <w:tcPr>
            <w:tcW w:w="907" w:type="dxa"/>
          </w:tcPr>
          <w:p w:rsidR="006150B1" w:rsidRDefault="006150B1">
            <w:pPr>
              <w:pStyle w:val="ConsPlusNormal"/>
              <w:jc w:val="center"/>
            </w:pPr>
            <w:r>
              <w:t>733</w:t>
            </w:r>
          </w:p>
        </w:tc>
        <w:tc>
          <w:tcPr>
            <w:tcW w:w="794" w:type="dxa"/>
          </w:tcPr>
          <w:p w:rsidR="006150B1" w:rsidRDefault="006150B1">
            <w:pPr>
              <w:pStyle w:val="ConsPlusNormal"/>
              <w:jc w:val="center"/>
            </w:pPr>
            <w:r>
              <w:t>Х</w:t>
            </w:r>
          </w:p>
        </w:tc>
        <w:tc>
          <w:tcPr>
            <w:tcW w:w="794" w:type="dxa"/>
          </w:tcPr>
          <w:p w:rsidR="006150B1" w:rsidRDefault="006150B1">
            <w:pPr>
              <w:pStyle w:val="ConsPlusNormal"/>
              <w:jc w:val="center"/>
            </w:pPr>
            <w:r>
              <w:t>Х</w:t>
            </w:r>
          </w:p>
        </w:tc>
        <w:tc>
          <w:tcPr>
            <w:tcW w:w="624" w:type="dxa"/>
          </w:tcPr>
          <w:p w:rsidR="006150B1" w:rsidRDefault="006150B1">
            <w:pPr>
              <w:pStyle w:val="ConsPlusNormal"/>
              <w:jc w:val="center"/>
            </w:pPr>
            <w:r>
              <w:t>Х</w:t>
            </w:r>
          </w:p>
        </w:tc>
        <w:tc>
          <w:tcPr>
            <w:tcW w:w="1190" w:type="dxa"/>
          </w:tcPr>
          <w:p w:rsidR="006150B1" w:rsidRDefault="006150B1">
            <w:pPr>
              <w:pStyle w:val="ConsPlusNormal"/>
              <w:jc w:val="center"/>
            </w:pPr>
            <w:r>
              <w:t>365,3</w:t>
            </w:r>
          </w:p>
        </w:tc>
        <w:tc>
          <w:tcPr>
            <w:tcW w:w="1190" w:type="dxa"/>
          </w:tcPr>
          <w:p w:rsidR="006150B1" w:rsidRDefault="006150B1">
            <w:pPr>
              <w:pStyle w:val="ConsPlusNormal"/>
              <w:jc w:val="center"/>
            </w:pPr>
            <w:r>
              <w:t>171,7</w:t>
            </w:r>
          </w:p>
        </w:tc>
        <w:tc>
          <w:tcPr>
            <w:tcW w:w="1190" w:type="dxa"/>
          </w:tcPr>
          <w:p w:rsidR="006150B1" w:rsidRDefault="006150B1">
            <w:pPr>
              <w:pStyle w:val="ConsPlusNormal"/>
              <w:jc w:val="center"/>
            </w:pPr>
            <w:r>
              <w:t>0,0</w:t>
            </w:r>
          </w:p>
        </w:tc>
        <w:tc>
          <w:tcPr>
            <w:tcW w:w="1190" w:type="dxa"/>
          </w:tcPr>
          <w:p w:rsidR="006150B1" w:rsidRDefault="006150B1">
            <w:pPr>
              <w:pStyle w:val="ConsPlusNormal"/>
              <w:jc w:val="center"/>
            </w:pPr>
            <w:r>
              <w:t>0,0</w:t>
            </w:r>
          </w:p>
        </w:tc>
        <w:tc>
          <w:tcPr>
            <w:tcW w:w="1191" w:type="dxa"/>
          </w:tcPr>
          <w:p w:rsidR="006150B1" w:rsidRDefault="006150B1">
            <w:pPr>
              <w:pStyle w:val="ConsPlusNormal"/>
              <w:jc w:val="center"/>
            </w:pPr>
            <w:r>
              <w:t>537,0</w:t>
            </w:r>
          </w:p>
        </w:tc>
      </w:tr>
      <w:tr w:rsidR="006150B1">
        <w:tblPrEx>
          <w:tblBorders>
            <w:insideH w:val="nil"/>
          </w:tblBorders>
        </w:tblPrEx>
        <w:tc>
          <w:tcPr>
            <w:tcW w:w="567" w:type="dxa"/>
            <w:vMerge/>
            <w:tcBorders>
              <w:bottom w:val="nil"/>
            </w:tcBorders>
          </w:tcPr>
          <w:p w:rsidR="006150B1" w:rsidRDefault="006150B1"/>
        </w:tc>
        <w:tc>
          <w:tcPr>
            <w:tcW w:w="2041" w:type="dxa"/>
            <w:vMerge/>
            <w:tcBorders>
              <w:bottom w:val="nil"/>
            </w:tcBorders>
          </w:tcPr>
          <w:p w:rsidR="006150B1" w:rsidRDefault="006150B1"/>
        </w:tc>
        <w:tc>
          <w:tcPr>
            <w:tcW w:w="2098" w:type="dxa"/>
            <w:vMerge/>
            <w:tcBorders>
              <w:bottom w:val="nil"/>
            </w:tcBorders>
          </w:tcPr>
          <w:p w:rsidR="006150B1" w:rsidRDefault="006150B1"/>
        </w:tc>
        <w:tc>
          <w:tcPr>
            <w:tcW w:w="1928" w:type="dxa"/>
            <w:tcBorders>
              <w:bottom w:val="nil"/>
            </w:tcBorders>
          </w:tcPr>
          <w:p w:rsidR="006150B1" w:rsidRDefault="006150B1">
            <w:pPr>
              <w:pStyle w:val="ConsPlusNormal"/>
            </w:pPr>
            <w:r>
              <w:t>Комитет по управлению муниципальным имуществом Администрации города Ачинска</w:t>
            </w:r>
          </w:p>
        </w:tc>
        <w:tc>
          <w:tcPr>
            <w:tcW w:w="907" w:type="dxa"/>
            <w:tcBorders>
              <w:bottom w:val="nil"/>
            </w:tcBorders>
          </w:tcPr>
          <w:p w:rsidR="006150B1" w:rsidRDefault="006150B1">
            <w:pPr>
              <w:pStyle w:val="ConsPlusNormal"/>
              <w:jc w:val="center"/>
            </w:pPr>
            <w:r>
              <w:t>162</w:t>
            </w:r>
          </w:p>
        </w:tc>
        <w:tc>
          <w:tcPr>
            <w:tcW w:w="794" w:type="dxa"/>
            <w:tcBorders>
              <w:bottom w:val="nil"/>
            </w:tcBorders>
          </w:tcPr>
          <w:p w:rsidR="006150B1" w:rsidRDefault="006150B1">
            <w:pPr>
              <w:pStyle w:val="ConsPlusNormal"/>
              <w:jc w:val="center"/>
            </w:pPr>
            <w:r>
              <w:t>X</w:t>
            </w:r>
          </w:p>
        </w:tc>
        <w:tc>
          <w:tcPr>
            <w:tcW w:w="794" w:type="dxa"/>
            <w:tcBorders>
              <w:bottom w:val="nil"/>
            </w:tcBorders>
          </w:tcPr>
          <w:p w:rsidR="006150B1" w:rsidRDefault="006150B1">
            <w:pPr>
              <w:pStyle w:val="ConsPlusNormal"/>
              <w:jc w:val="center"/>
            </w:pPr>
            <w:r>
              <w:t>X</w:t>
            </w:r>
          </w:p>
        </w:tc>
        <w:tc>
          <w:tcPr>
            <w:tcW w:w="624" w:type="dxa"/>
            <w:tcBorders>
              <w:bottom w:val="nil"/>
            </w:tcBorders>
          </w:tcPr>
          <w:p w:rsidR="006150B1" w:rsidRDefault="006150B1">
            <w:pPr>
              <w:pStyle w:val="ConsPlusNormal"/>
              <w:jc w:val="center"/>
            </w:pPr>
            <w:r>
              <w:t>X</w:t>
            </w:r>
          </w:p>
        </w:tc>
        <w:tc>
          <w:tcPr>
            <w:tcW w:w="1190" w:type="dxa"/>
            <w:tcBorders>
              <w:bottom w:val="nil"/>
            </w:tcBorders>
          </w:tcPr>
          <w:p w:rsidR="006150B1" w:rsidRDefault="006150B1">
            <w:pPr>
              <w:pStyle w:val="ConsPlusNormal"/>
              <w:jc w:val="center"/>
            </w:pPr>
            <w:r>
              <w:t>2393,3</w:t>
            </w:r>
          </w:p>
        </w:tc>
        <w:tc>
          <w:tcPr>
            <w:tcW w:w="1190" w:type="dxa"/>
            <w:tcBorders>
              <w:bottom w:val="nil"/>
            </w:tcBorders>
          </w:tcPr>
          <w:p w:rsidR="006150B1" w:rsidRDefault="006150B1">
            <w:pPr>
              <w:pStyle w:val="ConsPlusNormal"/>
              <w:jc w:val="center"/>
            </w:pPr>
            <w:r>
              <w:t>2393,3</w:t>
            </w:r>
          </w:p>
        </w:tc>
        <w:tc>
          <w:tcPr>
            <w:tcW w:w="1190" w:type="dxa"/>
            <w:tcBorders>
              <w:bottom w:val="nil"/>
            </w:tcBorders>
          </w:tcPr>
          <w:p w:rsidR="006150B1" w:rsidRDefault="006150B1">
            <w:pPr>
              <w:pStyle w:val="ConsPlusNormal"/>
              <w:jc w:val="center"/>
            </w:pPr>
            <w:r>
              <w:t>2393,3</w:t>
            </w:r>
          </w:p>
        </w:tc>
        <w:tc>
          <w:tcPr>
            <w:tcW w:w="1190" w:type="dxa"/>
            <w:tcBorders>
              <w:bottom w:val="nil"/>
            </w:tcBorders>
          </w:tcPr>
          <w:p w:rsidR="006150B1" w:rsidRDefault="006150B1">
            <w:pPr>
              <w:pStyle w:val="ConsPlusNormal"/>
              <w:jc w:val="center"/>
            </w:pPr>
            <w:r>
              <w:t>2393,3</w:t>
            </w:r>
          </w:p>
        </w:tc>
        <w:tc>
          <w:tcPr>
            <w:tcW w:w="1191" w:type="dxa"/>
            <w:tcBorders>
              <w:bottom w:val="nil"/>
            </w:tcBorders>
          </w:tcPr>
          <w:p w:rsidR="006150B1" w:rsidRDefault="006150B1">
            <w:pPr>
              <w:pStyle w:val="ConsPlusNormal"/>
              <w:jc w:val="center"/>
            </w:pPr>
            <w:r>
              <w:t>9573,2</w:t>
            </w:r>
          </w:p>
        </w:tc>
      </w:tr>
      <w:tr w:rsidR="006150B1">
        <w:tblPrEx>
          <w:tblBorders>
            <w:insideH w:val="nil"/>
          </w:tblBorders>
        </w:tblPrEx>
        <w:tc>
          <w:tcPr>
            <w:tcW w:w="15704" w:type="dxa"/>
            <w:gridSpan w:val="13"/>
            <w:tcBorders>
              <w:top w:val="nil"/>
            </w:tcBorders>
          </w:tcPr>
          <w:p w:rsidR="006150B1" w:rsidRDefault="006150B1">
            <w:pPr>
              <w:pStyle w:val="ConsPlusNormal"/>
              <w:jc w:val="both"/>
            </w:pPr>
            <w:r>
              <w:t xml:space="preserve">(п. 1 в ред. </w:t>
            </w:r>
            <w:hyperlink r:id="rId112" w:history="1">
              <w:r>
                <w:rPr>
                  <w:color w:val="0000FF"/>
                </w:rPr>
                <w:t>Постановления</w:t>
              </w:r>
            </w:hyperlink>
            <w:r>
              <w:t xml:space="preserve"> Администрации г. Ачинска Красноярского края от 29.12.2015</w:t>
            </w:r>
          </w:p>
          <w:p w:rsidR="006150B1" w:rsidRDefault="006150B1">
            <w:pPr>
              <w:pStyle w:val="ConsPlusNormal"/>
              <w:jc w:val="both"/>
            </w:pPr>
            <w:r>
              <w:t>N 494-п)</w:t>
            </w:r>
          </w:p>
        </w:tc>
      </w:tr>
      <w:tr w:rsidR="006150B1">
        <w:tc>
          <w:tcPr>
            <w:tcW w:w="567" w:type="dxa"/>
            <w:vMerge w:val="restart"/>
            <w:tcBorders>
              <w:bottom w:val="nil"/>
            </w:tcBorders>
          </w:tcPr>
          <w:p w:rsidR="006150B1" w:rsidRDefault="006150B1">
            <w:pPr>
              <w:pStyle w:val="ConsPlusNormal"/>
            </w:pPr>
            <w:r>
              <w:t>2</w:t>
            </w:r>
          </w:p>
        </w:tc>
        <w:tc>
          <w:tcPr>
            <w:tcW w:w="2041" w:type="dxa"/>
            <w:vMerge w:val="restart"/>
            <w:tcBorders>
              <w:bottom w:val="nil"/>
            </w:tcBorders>
          </w:tcPr>
          <w:p w:rsidR="006150B1" w:rsidRDefault="006150B1">
            <w:pPr>
              <w:pStyle w:val="ConsPlusNormal"/>
            </w:pPr>
            <w:hyperlink w:anchor="P4340" w:history="1">
              <w:r>
                <w:rPr>
                  <w:color w:val="0000FF"/>
                </w:rPr>
                <w:t>Подпрограмма 1</w:t>
              </w:r>
            </w:hyperlink>
          </w:p>
        </w:tc>
        <w:tc>
          <w:tcPr>
            <w:tcW w:w="2098" w:type="dxa"/>
            <w:vMerge w:val="restart"/>
            <w:tcBorders>
              <w:bottom w:val="nil"/>
            </w:tcBorders>
          </w:tcPr>
          <w:p w:rsidR="006150B1" w:rsidRDefault="006150B1">
            <w:pPr>
              <w:pStyle w:val="ConsPlusNormal"/>
            </w:pPr>
            <w:r>
              <w:t>"Повышение качества жизни отдельных категорий граждан, включая инвалидов, степени их социальной защищенности" на 2014 - 2017 годы</w:t>
            </w:r>
          </w:p>
        </w:tc>
        <w:tc>
          <w:tcPr>
            <w:tcW w:w="1928" w:type="dxa"/>
          </w:tcPr>
          <w:p w:rsidR="006150B1" w:rsidRDefault="006150B1">
            <w:pPr>
              <w:pStyle w:val="ConsPlusNormal"/>
            </w:pPr>
            <w:r>
              <w:t>всего расходные обязательства по подпрограмме</w:t>
            </w:r>
          </w:p>
        </w:tc>
        <w:tc>
          <w:tcPr>
            <w:tcW w:w="907" w:type="dxa"/>
          </w:tcPr>
          <w:p w:rsidR="006150B1" w:rsidRDefault="006150B1">
            <w:pPr>
              <w:pStyle w:val="ConsPlusNormal"/>
              <w:jc w:val="center"/>
            </w:pPr>
            <w:r>
              <w:t>Х</w:t>
            </w:r>
          </w:p>
        </w:tc>
        <w:tc>
          <w:tcPr>
            <w:tcW w:w="794" w:type="dxa"/>
          </w:tcPr>
          <w:p w:rsidR="006150B1" w:rsidRDefault="006150B1">
            <w:pPr>
              <w:pStyle w:val="ConsPlusNormal"/>
              <w:jc w:val="center"/>
            </w:pPr>
            <w:r>
              <w:t>X</w:t>
            </w:r>
          </w:p>
        </w:tc>
        <w:tc>
          <w:tcPr>
            <w:tcW w:w="794" w:type="dxa"/>
          </w:tcPr>
          <w:p w:rsidR="006150B1" w:rsidRDefault="006150B1">
            <w:pPr>
              <w:pStyle w:val="ConsPlusNormal"/>
              <w:jc w:val="center"/>
            </w:pPr>
            <w:r>
              <w:t>X</w:t>
            </w:r>
          </w:p>
        </w:tc>
        <w:tc>
          <w:tcPr>
            <w:tcW w:w="624" w:type="dxa"/>
          </w:tcPr>
          <w:p w:rsidR="006150B1" w:rsidRDefault="006150B1">
            <w:pPr>
              <w:pStyle w:val="ConsPlusNormal"/>
              <w:jc w:val="center"/>
            </w:pPr>
            <w:r>
              <w:t>X</w:t>
            </w:r>
          </w:p>
        </w:tc>
        <w:tc>
          <w:tcPr>
            <w:tcW w:w="1190" w:type="dxa"/>
          </w:tcPr>
          <w:p w:rsidR="006150B1" w:rsidRDefault="006150B1">
            <w:pPr>
              <w:pStyle w:val="ConsPlusNormal"/>
              <w:jc w:val="center"/>
            </w:pPr>
            <w:r>
              <w:t>103189,0</w:t>
            </w:r>
          </w:p>
        </w:tc>
        <w:tc>
          <w:tcPr>
            <w:tcW w:w="1190" w:type="dxa"/>
          </w:tcPr>
          <w:p w:rsidR="006150B1" w:rsidRDefault="006150B1">
            <w:pPr>
              <w:pStyle w:val="ConsPlusNormal"/>
              <w:jc w:val="center"/>
            </w:pPr>
            <w:r>
              <w:t>14721,0</w:t>
            </w:r>
          </w:p>
        </w:tc>
        <w:tc>
          <w:tcPr>
            <w:tcW w:w="1190" w:type="dxa"/>
          </w:tcPr>
          <w:p w:rsidR="006150B1" w:rsidRDefault="006150B1">
            <w:pPr>
              <w:pStyle w:val="ConsPlusNormal"/>
              <w:jc w:val="center"/>
            </w:pPr>
            <w:r>
              <w:t>12001,4</w:t>
            </w:r>
          </w:p>
        </w:tc>
        <w:tc>
          <w:tcPr>
            <w:tcW w:w="1190" w:type="dxa"/>
          </w:tcPr>
          <w:p w:rsidR="006150B1" w:rsidRDefault="006150B1">
            <w:pPr>
              <w:pStyle w:val="ConsPlusNormal"/>
              <w:jc w:val="center"/>
            </w:pPr>
            <w:r>
              <w:t>12089,1</w:t>
            </w:r>
          </w:p>
        </w:tc>
        <w:tc>
          <w:tcPr>
            <w:tcW w:w="1191" w:type="dxa"/>
          </w:tcPr>
          <w:p w:rsidR="006150B1" w:rsidRDefault="006150B1">
            <w:pPr>
              <w:pStyle w:val="ConsPlusNormal"/>
              <w:jc w:val="center"/>
            </w:pPr>
            <w:r>
              <w:t>142000,5</w:t>
            </w:r>
          </w:p>
        </w:tc>
      </w:tr>
      <w:tr w:rsidR="006150B1">
        <w:tc>
          <w:tcPr>
            <w:tcW w:w="567" w:type="dxa"/>
            <w:vMerge/>
            <w:tcBorders>
              <w:bottom w:val="nil"/>
            </w:tcBorders>
          </w:tcPr>
          <w:p w:rsidR="006150B1" w:rsidRDefault="006150B1"/>
        </w:tc>
        <w:tc>
          <w:tcPr>
            <w:tcW w:w="2041" w:type="dxa"/>
            <w:vMerge/>
            <w:tcBorders>
              <w:bottom w:val="nil"/>
            </w:tcBorders>
          </w:tcPr>
          <w:p w:rsidR="006150B1" w:rsidRDefault="006150B1"/>
        </w:tc>
        <w:tc>
          <w:tcPr>
            <w:tcW w:w="2098" w:type="dxa"/>
            <w:vMerge/>
            <w:tcBorders>
              <w:bottom w:val="nil"/>
            </w:tcBorders>
          </w:tcPr>
          <w:p w:rsidR="006150B1" w:rsidRDefault="006150B1"/>
        </w:tc>
        <w:tc>
          <w:tcPr>
            <w:tcW w:w="1928" w:type="dxa"/>
          </w:tcPr>
          <w:p w:rsidR="006150B1" w:rsidRDefault="006150B1">
            <w:pPr>
              <w:pStyle w:val="ConsPlusNormal"/>
            </w:pPr>
            <w:r>
              <w:t>в том числе по ГРБС</w:t>
            </w:r>
          </w:p>
        </w:tc>
        <w:tc>
          <w:tcPr>
            <w:tcW w:w="907" w:type="dxa"/>
          </w:tcPr>
          <w:p w:rsidR="006150B1" w:rsidRDefault="006150B1">
            <w:pPr>
              <w:pStyle w:val="ConsPlusNormal"/>
            </w:pPr>
          </w:p>
        </w:tc>
        <w:tc>
          <w:tcPr>
            <w:tcW w:w="794" w:type="dxa"/>
          </w:tcPr>
          <w:p w:rsidR="006150B1" w:rsidRDefault="006150B1">
            <w:pPr>
              <w:pStyle w:val="ConsPlusNormal"/>
            </w:pPr>
          </w:p>
        </w:tc>
        <w:tc>
          <w:tcPr>
            <w:tcW w:w="794" w:type="dxa"/>
          </w:tcPr>
          <w:p w:rsidR="006150B1" w:rsidRDefault="006150B1">
            <w:pPr>
              <w:pStyle w:val="ConsPlusNormal"/>
            </w:pPr>
          </w:p>
        </w:tc>
        <w:tc>
          <w:tcPr>
            <w:tcW w:w="624" w:type="dxa"/>
          </w:tcPr>
          <w:p w:rsidR="006150B1" w:rsidRDefault="006150B1">
            <w:pPr>
              <w:pStyle w:val="ConsPlusNormal"/>
            </w:pPr>
          </w:p>
        </w:tc>
        <w:tc>
          <w:tcPr>
            <w:tcW w:w="1190" w:type="dxa"/>
          </w:tcPr>
          <w:p w:rsidR="006150B1" w:rsidRDefault="006150B1">
            <w:pPr>
              <w:pStyle w:val="ConsPlusNormal"/>
            </w:pPr>
          </w:p>
        </w:tc>
        <w:tc>
          <w:tcPr>
            <w:tcW w:w="1190" w:type="dxa"/>
          </w:tcPr>
          <w:p w:rsidR="006150B1" w:rsidRDefault="006150B1">
            <w:pPr>
              <w:pStyle w:val="ConsPlusNormal"/>
            </w:pPr>
          </w:p>
        </w:tc>
        <w:tc>
          <w:tcPr>
            <w:tcW w:w="1190" w:type="dxa"/>
          </w:tcPr>
          <w:p w:rsidR="006150B1" w:rsidRDefault="006150B1">
            <w:pPr>
              <w:pStyle w:val="ConsPlusNormal"/>
            </w:pPr>
          </w:p>
        </w:tc>
        <w:tc>
          <w:tcPr>
            <w:tcW w:w="1190" w:type="dxa"/>
          </w:tcPr>
          <w:p w:rsidR="006150B1" w:rsidRDefault="006150B1">
            <w:pPr>
              <w:pStyle w:val="ConsPlusNormal"/>
            </w:pPr>
          </w:p>
        </w:tc>
        <w:tc>
          <w:tcPr>
            <w:tcW w:w="1191" w:type="dxa"/>
          </w:tcPr>
          <w:p w:rsidR="006150B1" w:rsidRDefault="006150B1">
            <w:pPr>
              <w:pStyle w:val="ConsPlusNormal"/>
            </w:pPr>
          </w:p>
        </w:tc>
      </w:tr>
      <w:tr w:rsidR="006150B1">
        <w:tc>
          <w:tcPr>
            <w:tcW w:w="567" w:type="dxa"/>
            <w:vMerge/>
            <w:tcBorders>
              <w:bottom w:val="nil"/>
            </w:tcBorders>
          </w:tcPr>
          <w:p w:rsidR="006150B1" w:rsidRDefault="006150B1"/>
        </w:tc>
        <w:tc>
          <w:tcPr>
            <w:tcW w:w="2041" w:type="dxa"/>
            <w:vMerge/>
            <w:tcBorders>
              <w:bottom w:val="nil"/>
            </w:tcBorders>
          </w:tcPr>
          <w:p w:rsidR="006150B1" w:rsidRDefault="006150B1"/>
        </w:tc>
        <w:tc>
          <w:tcPr>
            <w:tcW w:w="2098" w:type="dxa"/>
            <w:vMerge/>
            <w:tcBorders>
              <w:bottom w:val="nil"/>
            </w:tcBorders>
          </w:tcPr>
          <w:p w:rsidR="006150B1" w:rsidRDefault="006150B1"/>
        </w:tc>
        <w:tc>
          <w:tcPr>
            <w:tcW w:w="1928" w:type="dxa"/>
          </w:tcPr>
          <w:p w:rsidR="006150B1" w:rsidRDefault="006150B1">
            <w:pPr>
              <w:pStyle w:val="ConsPlusNormal"/>
            </w:pPr>
            <w:r>
              <w:t>управление социальной защиты населения Администрации города Ачинска</w:t>
            </w:r>
          </w:p>
        </w:tc>
        <w:tc>
          <w:tcPr>
            <w:tcW w:w="907" w:type="dxa"/>
          </w:tcPr>
          <w:p w:rsidR="006150B1" w:rsidRDefault="006150B1">
            <w:pPr>
              <w:pStyle w:val="ConsPlusNormal"/>
              <w:jc w:val="center"/>
            </w:pPr>
            <w:r>
              <w:t>734</w:t>
            </w:r>
          </w:p>
        </w:tc>
        <w:tc>
          <w:tcPr>
            <w:tcW w:w="794" w:type="dxa"/>
          </w:tcPr>
          <w:p w:rsidR="006150B1" w:rsidRDefault="006150B1">
            <w:pPr>
              <w:pStyle w:val="ConsPlusNormal"/>
              <w:jc w:val="center"/>
            </w:pPr>
            <w:r>
              <w:t>X</w:t>
            </w:r>
          </w:p>
        </w:tc>
        <w:tc>
          <w:tcPr>
            <w:tcW w:w="794" w:type="dxa"/>
          </w:tcPr>
          <w:p w:rsidR="006150B1" w:rsidRDefault="006150B1">
            <w:pPr>
              <w:pStyle w:val="ConsPlusNormal"/>
              <w:jc w:val="center"/>
            </w:pPr>
            <w:r>
              <w:t>X</w:t>
            </w:r>
          </w:p>
        </w:tc>
        <w:tc>
          <w:tcPr>
            <w:tcW w:w="624" w:type="dxa"/>
          </w:tcPr>
          <w:p w:rsidR="006150B1" w:rsidRDefault="006150B1">
            <w:pPr>
              <w:pStyle w:val="ConsPlusNormal"/>
              <w:jc w:val="center"/>
            </w:pPr>
            <w:r>
              <w:t>X</w:t>
            </w:r>
          </w:p>
        </w:tc>
        <w:tc>
          <w:tcPr>
            <w:tcW w:w="1190" w:type="dxa"/>
          </w:tcPr>
          <w:p w:rsidR="006150B1" w:rsidRDefault="006150B1">
            <w:pPr>
              <w:pStyle w:val="ConsPlusNormal"/>
              <w:jc w:val="center"/>
            </w:pPr>
            <w:r>
              <w:t>99771,1</w:t>
            </w:r>
          </w:p>
        </w:tc>
        <w:tc>
          <w:tcPr>
            <w:tcW w:w="1190" w:type="dxa"/>
          </w:tcPr>
          <w:p w:rsidR="006150B1" w:rsidRDefault="006150B1">
            <w:pPr>
              <w:pStyle w:val="ConsPlusNormal"/>
              <w:jc w:val="center"/>
            </w:pPr>
            <w:r>
              <w:t>9807,4</w:t>
            </w:r>
          </w:p>
        </w:tc>
        <w:tc>
          <w:tcPr>
            <w:tcW w:w="1190" w:type="dxa"/>
          </w:tcPr>
          <w:p w:rsidR="006150B1" w:rsidRDefault="006150B1">
            <w:pPr>
              <w:pStyle w:val="ConsPlusNormal"/>
              <w:jc w:val="center"/>
            </w:pPr>
            <w:r>
              <w:t>9608,1</w:t>
            </w:r>
          </w:p>
        </w:tc>
        <w:tc>
          <w:tcPr>
            <w:tcW w:w="1190" w:type="dxa"/>
          </w:tcPr>
          <w:p w:rsidR="006150B1" w:rsidRDefault="006150B1">
            <w:pPr>
              <w:pStyle w:val="ConsPlusNormal"/>
              <w:jc w:val="center"/>
            </w:pPr>
            <w:r>
              <w:t>9695,8</w:t>
            </w:r>
          </w:p>
        </w:tc>
        <w:tc>
          <w:tcPr>
            <w:tcW w:w="1191" w:type="dxa"/>
          </w:tcPr>
          <w:p w:rsidR="006150B1" w:rsidRDefault="006150B1">
            <w:pPr>
              <w:pStyle w:val="ConsPlusNormal"/>
              <w:jc w:val="center"/>
            </w:pPr>
            <w:r>
              <w:t>128882,4</w:t>
            </w:r>
          </w:p>
        </w:tc>
      </w:tr>
      <w:tr w:rsidR="006150B1">
        <w:tc>
          <w:tcPr>
            <w:tcW w:w="567" w:type="dxa"/>
            <w:vMerge/>
            <w:tcBorders>
              <w:bottom w:val="nil"/>
            </w:tcBorders>
          </w:tcPr>
          <w:p w:rsidR="006150B1" w:rsidRDefault="006150B1"/>
        </w:tc>
        <w:tc>
          <w:tcPr>
            <w:tcW w:w="2041" w:type="dxa"/>
            <w:vMerge/>
            <w:tcBorders>
              <w:bottom w:val="nil"/>
            </w:tcBorders>
          </w:tcPr>
          <w:p w:rsidR="006150B1" w:rsidRDefault="006150B1"/>
        </w:tc>
        <w:tc>
          <w:tcPr>
            <w:tcW w:w="2098" w:type="dxa"/>
            <w:vMerge/>
            <w:tcBorders>
              <w:bottom w:val="nil"/>
            </w:tcBorders>
          </w:tcPr>
          <w:p w:rsidR="006150B1" w:rsidRDefault="006150B1"/>
        </w:tc>
        <w:tc>
          <w:tcPr>
            <w:tcW w:w="1928" w:type="dxa"/>
          </w:tcPr>
          <w:p w:rsidR="006150B1" w:rsidRDefault="006150B1">
            <w:pPr>
              <w:pStyle w:val="ConsPlusNormal"/>
            </w:pPr>
            <w:r>
              <w:t>Администрация города Ачинска</w:t>
            </w:r>
          </w:p>
        </w:tc>
        <w:tc>
          <w:tcPr>
            <w:tcW w:w="907" w:type="dxa"/>
          </w:tcPr>
          <w:p w:rsidR="006150B1" w:rsidRDefault="006150B1">
            <w:pPr>
              <w:pStyle w:val="ConsPlusNormal"/>
              <w:jc w:val="center"/>
            </w:pPr>
            <w:r>
              <w:t>730</w:t>
            </w:r>
          </w:p>
        </w:tc>
        <w:tc>
          <w:tcPr>
            <w:tcW w:w="794" w:type="dxa"/>
          </w:tcPr>
          <w:p w:rsidR="006150B1" w:rsidRDefault="006150B1">
            <w:pPr>
              <w:pStyle w:val="ConsPlusNormal"/>
              <w:jc w:val="center"/>
            </w:pPr>
            <w:r>
              <w:t>X</w:t>
            </w:r>
          </w:p>
        </w:tc>
        <w:tc>
          <w:tcPr>
            <w:tcW w:w="794" w:type="dxa"/>
          </w:tcPr>
          <w:p w:rsidR="006150B1" w:rsidRDefault="006150B1">
            <w:pPr>
              <w:pStyle w:val="ConsPlusNormal"/>
              <w:jc w:val="center"/>
            </w:pPr>
            <w:r>
              <w:t>X</w:t>
            </w:r>
          </w:p>
        </w:tc>
        <w:tc>
          <w:tcPr>
            <w:tcW w:w="624" w:type="dxa"/>
          </w:tcPr>
          <w:p w:rsidR="006150B1" w:rsidRDefault="006150B1">
            <w:pPr>
              <w:pStyle w:val="ConsPlusNormal"/>
              <w:jc w:val="center"/>
            </w:pPr>
            <w:r>
              <w:t>X</w:t>
            </w:r>
          </w:p>
        </w:tc>
        <w:tc>
          <w:tcPr>
            <w:tcW w:w="1190" w:type="dxa"/>
          </w:tcPr>
          <w:p w:rsidR="006150B1" w:rsidRDefault="006150B1">
            <w:pPr>
              <w:pStyle w:val="ConsPlusNormal"/>
              <w:jc w:val="center"/>
            </w:pPr>
            <w:r>
              <w:t>659,3</w:t>
            </w:r>
          </w:p>
        </w:tc>
        <w:tc>
          <w:tcPr>
            <w:tcW w:w="1190" w:type="dxa"/>
          </w:tcPr>
          <w:p w:rsidR="006150B1" w:rsidRDefault="006150B1">
            <w:pPr>
              <w:pStyle w:val="ConsPlusNormal"/>
              <w:jc w:val="center"/>
            </w:pPr>
            <w:r>
              <w:t>2348,6</w:t>
            </w:r>
          </w:p>
        </w:tc>
        <w:tc>
          <w:tcPr>
            <w:tcW w:w="1190" w:type="dxa"/>
          </w:tcPr>
          <w:p w:rsidR="006150B1" w:rsidRDefault="006150B1">
            <w:pPr>
              <w:pStyle w:val="ConsPlusNormal"/>
              <w:jc w:val="center"/>
            </w:pPr>
            <w:r>
              <w:t>0,0</w:t>
            </w:r>
          </w:p>
        </w:tc>
        <w:tc>
          <w:tcPr>
            <w:tcW w:w="1190" w:type="dxa"/>
          </w:tcPr>
          <w:p w:rsidR="006150B1" w:rsidRDefault="006150B1">
            <w:pPr>
              <w:pStyle w:val="ConsPlusNormal"/>
              <w:jc w:val="center"/>
            </w:pPr>
            <w:r>
              <w:t>0,0</w:t>
            </w:r>
          </w:p>
        </w:tc>
        <w:tc>
          <w:tcPr>
            <w:tcW w:w="1191" w:type="dxa"/>
          </w:tcPr>
          <w:p w:rsidR="006150B1" w:rsidRDefault="006150B1">
            <w:pPr>
              <w:pStyle w:val="ConsPlusNormal"/>
              <w:jc w:val="center"/>
            </w:pPr>
            <w:r>
              <w:t>3007,9</w:t>
            </w:r>
          </w:p>
        </w:tc>
      </w:tr>
      <w:tr w:rsidR="006150B1">
        <w:tc>
          <w:tcPr>
            <w:tcW w:w="567" w:type="dxa"/>
            <w:vMerge/>
            <w:tcBorders>
              <w:bottom w:val="nil"/>
            </w:tcBorders>
          </w:tcPr>
          <w:p w:rsidR="006150B1" w:rsidRDefault="006150B1"/>
        </w:tc>
        <w:tc>
          <w:tcPr>
            <w:tcW w:w="2041" w:type="dxa"/>
            <w:vMerge/>
            <w:tcBorders>
              <w:bottom w:val="nil"/>
            </w:tcBorders>
          </w:tcPr>
          <w:p w:rsidR="006150B1" w:rsidRDefault="006150B1"/>
        </w:tc>
        <w:tc>
          <w:tcPr>
            <w:tcW w:w="2098" w:type="dxa"/>
            <w:vMerge/>
            <w:tcBorders>
              <w:bottom w:val="nil"/>
            </w:tcBorders>
          </w:tcPr>
          <w:p w:rsidR="006150B1" w:rsidRDefault="006150B1"/>
        </w:tc>
        <w:tc>
          <w:tcPr>
            <w:tcW w:w="1928" w:type="dxa"/>
          </w:tcPr>
          <w:p w:rsidR="006150B1" w:rsidRDefault="006150B1">
            <w:pPr>
              <w:pStyle w:val="ConsPlusNormal"/>
            </w:pPr>
            <w:r>
              <w:t>управление образования Администрации города Ачинска</w:t>
            </w:r>
          </w:p>
        </w:tc>
        <w:tc>
          <w:tcPr>
            <w:tcW w:w="907" w:type="dxa"/>
          </w:tcPr>
          <w:p w:rsidR="006150B1" w:rsidRDefault="006150B1">
            <w:pPr>
              <w:pStyle w:val="ConsPlusNormal"/>
              <w:jc w:val="center"/>
            </w:pPr>
            <w:r>
              <w:t>733</w:t>
            </w:r>
          </w:p>
        </w:tc>
        <w:tc>
          <w:tcPr>
            <w:tcW w:w="794" w:type="dxa"/>
          </w:tcPr>
          <w:p w:rsidR="006150B1" w:rsidRDefault="006150B1">
            <w:pPr>
              <w:pStyle w:val="ConsPlusNormal"/>
              <w:jc w:val="center"/>
            </w:pPr>
            <w:r>
              <w:t>Х</w:t>
            </w:r>
          </w:p>
        </w:tc>
        <w:tc>
          <w:tcPr>
            <w:tcW w:w="794" w:type="dxa"/>
          </w:tcPr>
          <w:p w:rsidR="006150B1" w:rsidRDefault="006150B1">
            <w:pPr>
              <w:pStyle w:val="ConsPlusNormal"/>
              <w:jc w:val="center"/>
            </w:pPr>
            <w:r>
              <w:t>Х</w:t>
            </w:r>
          </w:p>
        </w:tc>
        <w:tc>
          <w:tcPr>
            <w:tcW w:w="624" w:type="dxa"/>
          </w:tcPr>
          <w:p w:rsidR="006150B1" w:rsidRDefault="006150B1">
            <w:pPr>
              <w:pStyle w:val="ConsPlusNormal"/>
              <w:jc w:val="center"/>
            </w:pPr>
            <w:r>
              <w:t>Х</w:t>
            </w:r>
          </w:p>
        </w:tc>
        <w:tc>
          <w:tcPr>
            <w:tcW w:w="1190" w:type="dxa"/>
          </w:tcPr>
          <w:p w:rsidR="006150B1" w:rsidRDefault="006150B1">
            <w:pPr>
              <w:pStyle w:val="ConsPlusNormal"/>
              <w:jc w:val="center"/>
            </w:pPr>
            <w:r>
              <w:t>365,3</w:t>
            </w:r>
          </w:p>
        </w:tc>
        <w:tc>
          <w:tcPr>
            <w:tcW w:w="1190" w:type="dxa"/>
          </w:tcPr>
          <w:p w:rsidR="006150B1" w:rsidRDefault="006150B1">
            <w:pPr>
              <w:pStyle w:val="ConsPlusNormal"/>
              <w:jc w:val="center"/>
            </w:pPr>
            <w:r>
              <w:t>171,7</w:t>
            </w:r>
          </w:p>
        </w:tc>
        <w:tc>
          <w:tcPr>
            <w:tcW w:w="1190" w:type="dxa"/>
          </w:tcPr>
          <w:p w:rsidR="006150B1" w:rsidRDefault="006150B1">
            <w:pPr>
              <w:pStyle w:val="ConsPlusNormal"/>
              <w:jc w:val="center"/>
            </w:pPr>
            <w:r>
              <w:t>0,0</w:t>
            </w:r>
          </w:p>
        </w:tc>
        <w:tc>
          <w:tcPr>
            <w:tcW w:w="1190" w:type="dxa"/>
          </w:tcPr>
          <w:p w:rsidR="006150B1" w:rsidRDefault="006150B1">
            <w:pPr>
              <w:pStyle w:val="ConsPlusNormal"/>
              <w:jc w:val="center"/>
            </w:pPr>
            <w:r>
              <w:t>0,0</w:t>
            </w:r>
          </w:p>
        </w:tc>
        <w:tc>
          <w:tcPr>
            <w:tcW w:w="1191" w:type="dxa"/>
          </w:tcPr>
          <w:p w:rsidR="006150B1" w:rsidRDefault="006150B1">
            <w:pPr>
              <w:pStyle w:val="ConsPlusNormal"/>
              <w:jc w:val="center"/>
            </w:pPr>
            <w:r>
              <w:t>537,0</w:t>
            </w:r>
          </w:p>
        </w:tc>
      </w:tr>
      <w:tr w:rsidR="006150B1">
        <w:tblPrEx>
          <w:tblBorders>
            <w:insideH w:val="nil"/>
          </w:tblBorders>
        </w:tblPrEx>
        <w:tc>
          <w:tcPr>
            <w:tcW w:w="567" w:type="dxa"/>
            <w:vMerge/>
            <w:tcBorders>
              <w:bottom w:val="nil"/>
            </w:tcBorders>
          </w:tcPr>
          <w:p w:rsidR="006150B1" w:rsidRDefault="006150B1"/>
        </w:tc>
        <w:tc>
          <w:tcPr>
            <w:tcW w:w="2041" w:type="dxa"/>
            <w:vMerge/>
            <w:tcBorders>
              <w:bottom w:val="nil"/>
            </w:tcBorders>
          </w:tcPr>
          <w:p w:rsidR="006150B1" w:rsidRDefault="006150B1"/>
        </w:tc>
        <w:tc>
          <w:tcPr>
            <w:tcW w:w="2098" w:type="dxa"/>
            <w:vMerge/>
            <w:tcBorders>
              <w:bottom w:val="nil"/>
            </w:tcBorders>
          </w:tcPr>
          <w:p w:rsidR="006150B1" w:rsidRDefault="006150B1"/>
        </w:tc>
        <w:tc>
          <w:tcPr>
            <w:tcW w:w="1928" w:type="dxa"/>
            <w:tcBorders>
              <w:bottom w:val="nil"/>
            </w:tcBorders>
          </w:tcPr>
          <w:p w:rsidR="006150B1" w:rsidRDefault="006150B1">
            <w:pPr>
              <w:pStyle w:val="ConsPlusNormal"/>
            </w:pPr>
            <w:r>
              <w:t>Комитет по управлению муниципальным имуществом Администрации города Ачинска</w:t>
            </w:r>
          </w:p>
        </w:tc>
        <w:tc>
          <w:tcPr>
            <w:tcW w:w="907" w:type="dxa"/>
            <w:tcBorders>
              <w:bottom w:val="nil"/>
            </w:tcBorders>
          </w:tcPr>
          <w:p w:rsidR="006150B1" w:rsidRDefault="006150B1">
            <w:pPr>
              <w:pStyle w:val="ConsPlusNormal"/>
              <w:jc w:val="center"/>
            </w:pPr>
            <w:r>
              <w:t>162</w:t>
            </w:r>
          </w:p>
        </w:tc>
        <w:tc>
          <w:tcPr>
            <w:tcW w:w="794" w:type="dxa"/>
            <w:tcBorders>
              <w:bottom w:val="nil"/>
            </w:tcBorders>
          </w:tcPr>
          <w:p w:rsidR="006150B1" w:rsidRDefault="006150B1">
            <w:pPr>
              <w:pStyle w:val="ConsPlusNormal"/>
              <w:jc w:val="center"/>
            </w:pPr>
            <w:r>
              <w:t>X</w:t>
            </w:r>
          </w:p>
        </w:tc>
        <w:tc>
          <w:tcPr>
            <w:tcW w:w="794" w:type="dxa"/>
            <w:tcBorders>
              <w:bottom w:val="nil"/>
            </w:tcBorders>
          </w:tcPr>
          <w:p w:rsidR="006150B1" w:rsidRDefault="006150B1">
            <w:pPr>
              <w:pStyle w:val="ConsPlusNormal"/>
              <w:jc w:val="center"/>
            </w:pPr>
            <w:r>
              <w:t>X</w:t>
            </w:r>
          </w:p>
        </w:tc>
        <w:tc>
          <w:tcPr>
            <w:tcW w:w="624" w:type="dxa"/>
            <w:tcBorders>
              <w:bottom w:val="nil"/>
            </w:tcBorders>
          </w:tcPr>
          <w:p w:rsidR="006150B1" w:rsidRDefault="006150B1">
            <w:pPr>
              <w:pStyle w:val="ConsPlusNormal"/>
              <w:jc w:val="center"/>
            </w:pPr>
            <w:r>
              <w:t>X</w:t>
            </w:r>
          </w:p>
        </w:tc>
        <w:tc>
          <w:tcPr>
            <w:tcW w:w="1190" w:type="dxa"/>
            <w:tcBorders>
              <w:bottom w:val="nil"/>
            </w:tcBorders>
          </w:tcPr>
          <w:p w:rsidR="006150B1" w:rsidRDefault="006150B1">
            <w:pPr>
              <w:pStyle w:val="ConsPlusNormal"/>
              <w:jc w:val="center"/>
            </w:pPr>
            <w:r>
              <w:t>2393,3</w:t>
            </w:r>
          </w:p>
        </w:tc>
        <w:tc>
          <w:tcPr>
            <w:tcW w:w="1190" w:type="dxa"/>
            <w:tcBorders>
              <w:bottom w:val="nil"/>
            </w:tcBorders>
          </w:tcPr>
          <w:p w:rsidR="006150B1" w:rsidRDefault="006150B1">
            <w:pPr>
              <w:pStyle w:val="ConsPlusNormal"/>
              <w:jc w:val="center"/>
            </w:pPr>
            <w:r>
              <w:t>2393,3</w:t>
            </w:r>
          </w:p>
        </w:tc>
        <w:tc>
          <w:tcPr>
            <w:tcW w:w="1190" w:type="dxa"/>
            <w:tcBorders>
              <w:bottom w:val="nil"/>
            </w:tcBorders>
          </w:tcPr>
          <w:p w:rsidR="006150B1" w:rsidRDefault="006150B1">
            <w:pPr>
              <w:pStyle w:val="ConsPlusNormal"/>
              <w:jc w:val="center"/>
            </w:pPr>
            <w:r>
              <w:t>2393,3</w:t>
            </w:r>
          </w:p>
        </w:tc>
        <w:tc>
          <w:tcPr>
            <w:tcW w:w="1190" w:type="dxa"/>
            <w:tcBorders>
              <w:bottom w:val="nil"/>
            </w:tcBorders>
          </w:tcPr>
          <w:p w:rsidR="006150B1" w:rsidRDefault="006150B1">
            <w:pPr>
              <w:pStyle w:val="ConsPlusNormal"/>
              <w:jc w:val="center"/>
            </w:pPr>
            <w:r>
              <w:t>2393,3</w:t>
            </w:r>
          </w:p>
        </w:tc>
        <w:tc>
          <w:tcPr>
            <w:tcW w:w="1191" w:type="dxa"/>
            <w:tcBorders>
              <w:bottom w:val="nil"/>
            </w:tcBorders>
          </w:tcPr>
          <w:p w:rsidR="006150B1" w:rsidRDefault="006150B1">
            <w:pPr>
              <w:pStyle w:val="ConsPlusNormal"/>
              <w:jc w:val="center"/>
            </w:pPr>
            <w:r>
              <w:t>9573,2</w:t>
            </w:r>
          </w:p>
        </w:tc>
      </w:tr>
      <w:tr w:rsidR="006150B1">
        <w:tblPrEx>
          <w:tblBorders>
            <w:insideH w:val="nil"/>
          </w:tblBorders>
        </w:tblPrEx>
        <w:tc>
          <w:tcPr>
            <w:tcW w:w="15704" w:type="dxa"/>
            <w:gridSpan w:val="13"/>
            <w:tcBorders>
              <w:top w:val="nil"/>
            </w:tcBorders>
          </w:tcPr>
          <w:p w:rsidR="006150B1" w:rsidRDefault="006150B1">
            <w:pPr>
              <w:pStyle w:val="ConsPlusNormal"/>
              <w:jc w:val="both"/>
            </w:pPr>
            <w:r>
              <w:t xml:space="preserve">(п. 2 в ред. </w:t>
            </w:r>
            <w:hyperlink r:id="rId113" w:history="1">
              <w:r>
                <w:rPr>
                  <w:color w:val="0000FF"/>
                </w:rPr>
                <w:t>Постановления</w:t>
              </w:r>
            </w:hyperlink>
            <w:r>
              <w:t xml:space="preserve"> Администрации г. Ачинска Красноярского края от 14.12.2015</w:t>
            </w:r>
          </w:p>
          <w:p w:rsidR="006150B1" w:rsidRDefault="006150B1">
            <w:pPr>
              <w:pStyle w:val="ConsPlusNormal"/>
              <w:jc w:val="both"/>
            </w:pPr>
            <w:r>
              <w:t>N 436-п)</w:t>
            </w:r>
          </w:p>
        </w:tc>
      </w:tr>
      <w:tr w:rsidR="006150B1">
        <w:tc>
          <w:tcPr>
            <w:tcW w:w="567" w:type="dxa"/>
            <w:vMerge w:val="restart"/>
          </w:tcPr>
          <w:p w:rsidR="006150B1" w:rsidRDefault="006150B1">
            <w:pPr>
              <w:pStyle w:val="ConsPlusNormal"/>
            </w:pPr>
            <w:r>
              <w:t>3</w:t>
            </w:r>
          </w:p>
        </w:tc>
        <w:tc>
          <w:tcPr>
            <w:tcW w:w="2041" w:type="dxa"/>
            <w:vMerge w:val="restart"/>
          </w:tcPr>
          <w:p w:rsidR="006150B1" w:rsidRDefault="006150B1">
            <w:pPr>
              <w:pStyle w:val="ConsPlusNormal"/>
            </w:pPr>
            <w:hyperlink w:anchor="P5707" w:history="1">
              <w:r>
                <w:rPr>
                  <w:color w:val="0000FF"/>
                </w:rPr>
                <w:t>Подпрограмма 2</w:t>
              </w:r>
            </w:hyperlink>
          </w:p>
        </w:tc>
        <w:tc>
          <w:tcPr>
            <w:tcW w:w="2098" w:type="dxa"/>
            <w:vMerge w:val="restart"/>
          </w:tcPr>
          <w:p w:rsidR="006150B1" w:rsidRDefault="006150B1">
            <w:pPr>
              <w:pStyle w:val="ConsPlusNormal"/>
            </w:pPr>
            <w:r>
              <w:t>Социальная поддержка семей, имеющих детей, на 2014 - 2017 годы</w:t>
            </w:r>
          </w:p>
        </w:tc>
        <w:tc>
          <w:tcPr>
            <w:tcW w:w="1928" w:type="dxa"/>
          </w:tcPr>
          <w:p w:rsidR="006150B1" w:rsidRDefault="006150B1">
            <w:pPr>
              <w:pStyle w:val="ConsPlusNormal"/>
            </w:pPr>
            <w:r>
              <w:t>всего расходные обязательства по подпрограмме</w:t>
            </w:r>
          </w:p>
        </w:tc>
        <w:tc>
          <w:tcPr>
            <w:tcW w:w="907" w:type="dxa"/>
          </w:tcPr>
          <w:p w:rsidR="006150B1" w:rsidRDefault="006150B1">
            <w:pPr>
              <w:pStyle w:val="ConsPlusNormal"/>
              <w:jc w:val="center"/>
            </w:pPr>
            <w:r>
              <w:t>Х</w:t>
            </w:r>
          </w:p>
        </w:tc>
        <w:tc>
          <w:tcPr>
            <w:tcW w:w="794" w:type="dxa"/>
          </w:tcPr>
          <w:p w:rsidR="006150B1" w:rsidRDefault="006150B1">
            <w:pPr>
              <w:pStyle w:val="ConsPlusNormal"/>
              <w:jc w:val="center"/>
            </w:pPr>
            <w:r>
              <w:t>Х</w:t>
            </w:r>
          </w:p>
        </w:tc>
        <w:tc>
          <w:tcPr>
            <w:tcW w:w="794" w:type="dxa"/>
          </w:tcPr>
          <w:p w:rsidR="006150B1" w:rsidRDefault="006150B1">
            <w:pPr>
              <w:pStyle w:val="ConsPlusNormal"/>
              <w:jc w:val="center"/>
            </w:pPr>
            <w:r>
              <w:t>Х</w:t>
            </w:r>
          </w:p>
        </w:tc>
        <w:tc>
          <w:tcPr>
            <w:tcW w:w="624" w:type="dxa"/>
          </w:tcPr>
          <w:p w:rsidR="006150B1" w:rsidRDefault="006150B1">
            <w:pPr>
              <w:pStyle w:val="ConsPlusNormal"/>
              <w:jc w:val="center"/>
            </w:pPr>
            <w:r>
              <w:t>Х</w:t>
            </w:r>
          </w:p>
        </w:tc>
        <w:tc>
          <w:tcPr>
            <w:tcW w:w="1190" w:type="dxa"/>
          </w:tcPr>
          <w:p w:rsidR="006150B1" w:rsidRDefault="006150B1">
            <w:pPr>
              <w:pStyle w:val="ConsPlusNormal"/>
              <w:jc w:val="center"/>
            </w:pPr>
            <w:r>
              <w:t>26655,4</w:t>
            </w:r>
          </w:p>
        </w:tc>
        <w:tc>
          <w:tcPr>
            <w:tcW w:w="1190" w:type="dxa"/>
          </w:tcPr>
          <w:p w:rsidR="006150B1" w:rsidRDefault="006150B1">
            <w:pPr>
              <w:pStyle w:val="ConsPlusNormal"/>
              <w:jc w:val="center"/>
            </w:pPr>
            <w:r>
              <w:t>0,0</w:t>
            </w:r>
          </w:p>
        </w:tc>
        <w:tc>
          <w:tcPr>
            <w:tcW w:w="1190" w:type="dxa"/>
          </w:tcPr>
          <w:p w:rsidR="006150B1" w:rsidRDefault="006150B1">
            <w:pPr>
              <w:pStyle w:val="ConsPlusNormal"/>
              <w:jc w:val="center"/>
            </w:pPr>
            <w:r>
              <w:t>0,0</w:t>
            </w:r>
          </w:p>
        </w:tc>
        <w:tc>
          <w:tcPr>
            <w:tcW w:w="1190" w:type="dxa"/>
          </w:tcPr>
          <w:p w:rsidR="006150B1" w:rsidRDefault="006150B1">
            <w:pPr>
              <w:pStyle w:val="ConsPlusNormal"/>
              <w:jc w:val="center"/>
            </w:pPr>
            <w:r>
              <w:t>0,0</w:t>
            </w:r>
          </w:p>
        </w:tc>
        <w:tc>
          <w:tcPr>
            <w:tcW w:w="1191" w:type="dxa"/>
          </w:tcPr>
          <w:p w:rsidR="006150B1" w:rsidRDefault="006150B1">
            <w:pPr>
              <w:pStyle w:val="ConsPlusNormal"/>
              <w:jc w:val="center"/>
            </w:pPr>
            <w:r>
              <w:t>26655,4</w:t>
            </w:r>
          </w:p>
        </w:tc>
      </w:tr>
      <w:tr w:rsidR="006150B1">
        <w:tc>
          <w:tcPr>
            <w:tcW w:w="567" w:type="dxa"/>
            <w:vMerge/>
          </w:tcPr>
          <w:p w:rsidR="006150B1" w:rsidRDefault="006150B1"/>
        </w:tc>
        <w:tc>
          <w:tcPr>
            <w:tcW w:w="2041" w:type="dxa"/>
            <w:vMerge/>
          </w:tcPr>
          <w:p w:rsidR="006150B1" w:rsidRDefault="006150B1"/>
        </w:tc>
        <w:tc>
          <w:tcPr>
            <w:tcW w:w="2098" w:type="dxa"/>
            <w:vMerge/>
          </w:tcPr>
          <w:p w:rsidR="006150B1" w:rsidRDefault="006150B1"/>
        </w:tc>
        <w:tc>
          <w:tcPr>
            <w:tcW w:w="1928" w:type="dxa"/>
          </w:tcPr>
          <w:p w:rsidR="006150B1" w:rsidRDefault="006150B1">
            <w:pPr>
              <w:pStyle w:val="ConsPlusNormal"/>
            </w:pPr>
            <w:r>
              <w:t>в том числе по ГРБС</w:t>
            </w:r>
          </w:p>
        </w:tc>
        <w:tc>
          <w:tcPr>
            <w:tcW w:w="907" w:type="dxa"/>
          </w:tcPr>
          <w:p w:rsidR="006150B1" w:rsidRDefault="006150B1">
            <w:pPr>
              <w:pStyle w:val="ConsPlusNormal"/>
            </w:pPr>
          </w:p>
        </w:tc>
        <w:tc>
          <w:tcPr>
            <w:tcW w:w="794" w:type="dxa"/>
          </w:tcPr>
          <w:p w:rsidR="006150B1" w:rsidRDefault="006150B1">
            <w:pPr>
              <w:pStyle w:val="ConsPlusNormal"/>
            </w:pPr>
          </w:p>
        </w:tc>
        <w:tc>
          <w:tcPr>
            <w:tcW w:w="794" w:type="dxa"/>
          </w:tcPr>
          <w:p w:rsidR="006150B1" w:rsidRDefault="006150B1">
            <w:pPr>
              <w:pStyle w:val="ConsPlusNormal"/>
            </w:pPr>
          </w:p>
        </w:tc>
        <w:tc>
          <w:tcPr>
            <w:tcW w:w="624" w:type="dxa"/>
          </w:tcPr>
          <w:p w:rsidR="006150B1" w:rsidRDefault="006150B1">
            <w:pPr>
              <w:pStyle w:val="ConsPlusNormal"/>
            </w:pPr>
          </w:p>
        </w:tc>
        <w:tc>
          <w:tcPr>
            <w:tcW w:w="1190" w:type="dxa"/>
          </w:tcPr>
          <w:p w:rsidR="006150B1" w:rsidRDefault="006150B1">
            <w:pPr>
              <w:pStyle w:val="ConsPlusNormal"/>
            </w:pPr>
          </w:p>
        </w:tc>
        <w:tc>
          <w:tcPr>
            <w:tcW w:w="1190" w:type="dxa"/>
          </w:tcPr>
          <w:p w:rsidR="006150B1" w:rsidRDefault="006150B1">
            <w:pPr>
              <w:pStyle w:val="ConsPlusNormal"/>
            </w:pPr>
          </w:p>
        </w:tc>
        <w:tc>
          <w:tcPr>
            <w:tcW w:w="1190" w:type="dxa"/>
          </w:tcPr>
          <w:p w:rsidR="006150B1" w:rsidRDefault="006150B1">
            <w:pPr>
              <w:pStyle w:val="ConsPlusNormal"/>
            </w:pPr>
          </w:p>
        </w:tc>
        <w:tc>
          <w:tcPr>
            <w:tcW w:w="1190" w:type="dxa"/>
          </w:tcPr>
          <w:p w:rsidR="006150B1" w:rsidRDefault="006150B1">
            <w:pPr>
              <w:pStyle w:val="ConsPlusNormal"/>
            </w:pPr>
          </w:p>
        </w:tc>
        <w:tc>
          <w:tcPr>
            <w:tcW w:w="1191" w:type="dxa"/>
          </w:tcPr>
          <w:p w:rsidR="006150B1" w:rsidRDefault="006150B1">
            <w:pPr>
              <w:pStyle w:val="ConsPlusNormal"/>
            </w:pPr>
          </w:p>
        </w:tc>
      </w:tr>
      <w:tr w:rsidR="006150B1">
        <w:tc>
          <w:tcPr>
            <w:tcW w:w="567" w:type="dxa"/>
            <w:vMerge/>
          </w:tcPr>
          <w:p w:rsidR="006150B1" w:rsidRDefault="006150B1"/>
        </w:tc>
        <w:tc>
          <w:tcPr>
            <w:tcW w:w="2041" w:type="dxa"/>
            <w:vMerge/>
          </w:tcPr>
          <w:p w:rsidR="006150B1" w:rsidRDefault="006150B1"/>
        </w:tc>
        <w:tc>
          <w:tcPr>
            <w:tcW w:w="2098" w:type="dxa"/>
            <w:vMerge/>
          </w:tcPr>
          <w:p w:rsidR="006150B1" w:rsidRDefault="006150B1"/>
        </w:tc>
        <w:tc>
          <w:tcPr>
            <w:tcW w:w="1928" w:type="dxa"/>
          </w:tcPr>
          <w:p w:rsidR="006150B1" w:rsidRDefault="006150B1">
            <w:pPr>
              <w:pStyle w:val="ConsPlusNormal"/>
            </w:pPr>
            <w:r>
              <w:t>управление социальной защиты населения Администрации города Ачинска</w:t>
            </w:r>
          </w:p>
        </w:tc>
        <w:tc>
          <w:tcPr>
            <w:tcW w:w="907" w:type="dxa"/>
          </w:tcPr>
          <w:p w:rsidR="006150B1" w:rsidRDefault="006150B1">
            <w:pPr>
              <w:pStyle w:val="ConsPlusNormal"/>
              <w:jc w:val="center"/>
            </w:pPr>
            <w:r>
              <w:t>734</w:t>
            </w:r>
          </w:p>
        </w:tc>
        <w:tc>
          <w:tcPr>
            <w:tcW w:w="794" w:type="dxa"/>
          </w:tcPr>
          <w:p w:rsidR="006150B1" w:rsidRDefault="006150B1">
            <w:pPr>
              <w:pStyle w:val="ConsPlusNormal"/>
              <w:jc w:val="center"/>
            </w:pPr>
            <w:r>
              <w:t>Х</w:t>
            </w:r>
          </w:p>
        </w:tc>
        <w:tc>
          <w:tcPr>
            <w:tcW w:w="794" w:type="dxa"/>
          </w:tcPr>
          <w:p w:rsidR="006150B1" w:rsidRDefault="006150B1">
            <w:pPr>
              <w:pStyle w:val="ConsPlusNormal"/>
              <w:jc w:val="center"/>
            </w:pPr>
            <w:r>
              <w:t>Х</w:t>
            </w:r>
          </w:p>
        </w:tc>
        <w:tc>
          <w:tcPr>
            <w:tcW w:w="624" w:type="dxa"/>
          </w:tcPr>
          <w:p w:rsidR="006150B1" w:rsidRDefault="006150B1">
            <w:pPr>
              <w:pStyle w:val="ConsPlusNormal"/>
              <w:jc w:val="center"/>
            </w:pPr>
            <w:r>
              <w:t>Х</w:t>
            </w:r>
          </w:p>
        </w:tc>
        <w:tc>
          <w:tcPr>
            <w:tcW w:w="1190" w:type="dxa"/>
          </w:tcPr>
          <w:p w:rsidR="006150B1" w:rsidRDefault="006150B1">
            <w:pPr>
              <w:pStyle w:val="ConsPlusNormal"/>
              <w:jc w:val="center"/>
            </w:pPr>
            <w:r>
              <w:t>23175,4</w:t>
            </w:r>
          </w:p>
        </w:tc>
        <w:tc>
          <w:tcPr>
            <w:tcW w:w="1190" w:type="dxa"/>
          </w:tcPr>
          <w:p w:rsidR="006150B1" w:rsidRDefault="006150B1">
            <w:pPr>
              <w:pStyle w:val="ConsPlusNormal"/>
              <w:jc w:val="center"/>
            </w:pPr>
            <w:r>
              <w:t>0,0</w:t>
            </w:r>
          </w:p>
        </w:tc>
        <w:tc>
          <w:tcPr>
            <w:tcW w:w="1190" w:type="dxa"/>
          </w:tcPr>
          <w:p w:rsidR="006150B1" w:rsidRDefault="006150B1">
            <w:pPr>
              <w:pStyle w:val="ConsPlusNormal"/>
              <w:jc w:val="center"/>
            </w:pPr>
            <w:r>
              <w:t>0,0</w:t>
            </w:r>
          </w:p>
        </w:tc>
        <w:tc>
          <w:tcPr>
            <w:tcW w:w="1190" w:type="dxa"/>
          </w:tcPr>
          <w:p w:rsidR="006150B1" w:rsidRDefault="006150B1">
            <w:pPr>
              <w:pStyle w:val="ConsPlusNormal"/>
              <w:jc w:val="center"/>
            </w:pPr>
            <w:r>
              <w:t>0,0</w:t>
            </w:r>
          </w:p>
        </w:tc>
        <w:tc>
          <w:tcPr>
            <w:tcW w:w="1191" w:type="dxa"/>
          </w:tcPr>
          <w:p w:rsidR="006150B1" w:rsidRDefault="006150B1">
            <w:pPr>
              <w:pStyle w:val="ConsPlusNormal"/>
              <w:jc w:val="center"/>
            </w:pPr>
            <w:r>
              <w:t>23175,4</w:t>
            </w:r>
          </w:p>
        </w:tc>
      </w:tr>
      <w:tr w:rsidR="006150B1">
        <w:tc>
          <w:tcPr>
            <w:tcW w:w="567" w:type="dxa"/>
            <w:vMerge/>
          </w:tcPr>
          <w:p w:rsidR="006150B1" w:rsidRDefault="006150B1"/>
        </w:tc>
        <w:tc>
          <w:tcPr>
            <w:tcW w:w="2041" w:type="dxa"/>
            <w:vMerge/>
          </w:tcPr>
          <w:p w:rsidR="006150B1" w:rsidRDefault="006150B1"/>
        </w:tc>
        <w:tc>
          <w:tcPr>
            <w:tcW w:w="2098" w:type="dxa"/>
            <w:vMerge/>
          </w:tcPr>
          <w:p w:rsidR="006150B1" w:rsidRDefault="006150B1"/>
        </w:tc>
        <w:tc>
          <w:tcPr>
            <w:tcW w:w="1928" w:type="dxa"/>
          </w:tcPr>
          <w:p w:rsidR="006150B1" w:rsidRDefault="006150B1">
            <w:pPr>
              <w:pStyle w:val="ConsPlusNormal"/>
            </w:pPr>
            <w:r>
              <w:t>Администрация города Ачинска</w:t>
            </w:r>
          </w:p>
        </w:tc>
        <w:tc>
          <w:tcPr>
            <w:tcW w:w="907" w:type="dxa"/>
          </w:tcPr>
          <w:p w:rsidR="006150B1" w:rsidRDefault="006150B1">
            <w:pPr>
              <w:pStyle w:val="ConsPlusNormal"/>
              <w:jc w:val="center"/>
            </w:pPr>
            <w:r>
              <w:t>730</w:t>
            </w:r>
          </w:p>
        </w:tc>
        <w:tc>
          <w:tcPr>
            <w:tcW w:w="794" w:type="dxa"/>
          </w:tcPr>
          <w:p w:rsidR="006150B1" w:rsidRDefault="006150B1">
            <w:pPr>
              <w:pStyle w:val="ConsPlusNormal"/>
              <w:jc w:val="center"/>
            </w:pPr>
            <w:r>
              <w:t>Х</w:t>
            </w:r>
          </w:p>
        </w:tc>
        <w:tc>
          <w:tcPr>
            <w:tcW w:w="794" w:type="dxa"/>
          </w:tcPr>
          <w:p w:rsidR="006150B1" w:rsidRDefault="006150B1">
            <w:pPr>
              <w:pStyle w:val="ConsPlusNormal"/>
              <w:jc w:val="center"/>
            </w:pPr>
            <w:r>
              <w:t>Х</w:t>
            </w:r>
          </w:p>
        </w:tc>
        <w:tc>
          <w:tcPr>
            <w:tcW w:w="624" w:type="dxa"/>
          </w:tcPr>
          <w:p w:rsidR="006150B1" w:rsidRDefault="006150B1">
            <w:pPr>
              <w:pStyle w:val="ConsPlusNormal"/>
              <w:jc w:val="center"/>
            </w:pPr>
            <w:r>
              <w:t>Х</w:t>
            </w:r>
          </w:p>
        </w:tc>
        <w:tc>
          <w:tcPr>
            <w:tcW w:w="1190" w:type="dxa"/>
          </w:tcPr>
          <w:p w:rsidR="006150B1" w:rsidRDefault="006150B1">
            <w:pPr>
              <w:pStyle w:val="ConsPlusNormal"/>
              <w:jc w:val="center"/>
            </w:pPr>
            <w:r>
              <w:t>3480,0</w:t>
            </w:r>
          </w:p>
        </w:tc>
        <w:tc>
          <w:tcPr>
            <w:tcW w:w="1190" w:type="dxa"/>
          </w:tcPr>
          <w:p w:rsidR="006150B1" w:rsidRDefault="006150B1">
            <w:pPr>
              <w:pStyle w:val="ConsPlusNormal"/>
              <w:jc w:val="center"/>
            </w:pPr>
            <w:r>
              <w:t>0,0</w:t>
            </w:r>
          </w:p>
        </w:tc>
        <w:tc>
          <w:tcPr>
            <w:tcW w:w="1190" w:type="dxa"/>
          </w:tcPr>
          <w:p w:rsidR="006150B1" w:rsidRDefault="006150B1">
            <w:pPr>
              <w:pStyle w:val="ConsPlusNormal"/>
              <w:jc w:val="center"/>
            </w:pPr>
            <w:r>
              <w:t>0,0</w:t>
            </w:r>
          </w:p>
        </w:tc>
        <w:tc>
          <w:tcPr>
            <w:tcW w:w="1190" w:type="dxa"/>
          </w:tcPr>
          <w:p w:rsidR="006150B1" w:rsidRDefault="006150B1">
            <w:pPr>
              <w:pStyle w:val="ConsPlusNormal"/>
              <w:jc w:val="center"/>
            </w:pPr>
            <w:r>
              <w:t>0,0</w:t>
            </w:r>
          </w:p>
        </w:tc>
        <w:tc>
          <w:tcPr>
            <w:tcW w:w="1191" w:type="dxa"/>
          </w:tcPr>
          <w:p w:rsidR="006150B1" w:rsidRDefault="006150B1">
            <w:pPr>
              <w:pStyle w:val="ConsPlusNormal"/>
              <w:jc w:val="center"/>
            </w:pPr>
            <w:r>
              <w:t>3480,0</w:t>
            </w:r>
          </w:p>
        </w:tc>
      </w:tr>
      <w:tr w:rsidR="006150B1">
        <w:tc>
          <w:tcPr>
            <w:tcW w:w="567" w:type="dxa"/>
            <w:vMerge w:val="restart"/>
          </w:tcPr>
          <w:p w:rsidR="006150B1" w:rsidRDefault="006150B1">
            <w:pPr>
              <w:pStyle w:val="ConsPlusNormal"/>
            </w:pPr>
            <w:r>
              <w:t>4</w:t>
            </w:r>
          </w:p>
        </w:tc>
        <w:tc>
          <w:tcPr>
            <w:tcW w:w="2041" w:type="dxa"/>
            <w:vMerge w:val="restart"/>
          </w:tcPr>
          <w:p w:rsidR="006150B1" w:rsidRDefault="006150B1">
            <w:pPr>
              <w:pStyle w:val="ConsPlusNormal"/>
            </w:pPr>
            <w:hyperlink w:anchor="P6335" w:history="1">
              <w:r>
                <w:rPr>
                  <w:color w:val="0000FF"/>
                </w:rPr>
                <w:t>Подпрограмма 3</w:t>
              </w:r>
            </w:hyperlink>
          </w:p>
        </w:tc>
        <w:tc>
          <w:tcPr>
            <w:tcW w:w="2098" w:type="dxa"/>
            <w:vMerge w:val="restart"/>
          </w:tcPr>
          <w:p w:rsidR="006150B1" w:rsidRDefault="006150B1">
            <w:pPr>
              <w:pStyle w:val="ConsPlusNormal"/>
            </w:pPr>
            <w:r>
              <w:t xml:space="preserve">Обеспечение </w:t>
            </w:r>
            <w:r>
              <w:lastRenderedPageBreak/>
              <w:t>социальной поддержки граждан на оплату жилого помещения и коммунальных услуг на 2014 - 2017 годы</w:t>
            </w:r>
          </w:p>
        </w:tc>
        <w:tc>
          <w:tcPr>
            <w:tcW w:w="1928" w:type="dxa"/>
          </w:tcPr>
          <w:p w:rsidR="006150B1" w:rsidRDefault="006150B1">
            <w:pPr>
              <w:pStyle w:val="ConsPlusNormal"/>
            </w:pPr>
            <w:r>
              <w:lastRenderedPageBreak/>
              <w:t xml:space="preserve">всего расходные </w:t>
            </w:r>
            <w:r>
              <w:lastRenderedPageBreak/>
              <w:t>обязательства по подпрограмме</w:t>
            </w:r>
          </w:p>
        </w:tc>
        <w:tc>
          <w:tcPr>
            <w:tcW w:w="907" w:type="dxa"/>
          </w:tcPr>
          <w:p w:rsidR="006150B1" w:rsidRDefault="006150B1">
            <w:pPr>
              <w:pStyle w:val="ConsPlusNormal"/>
              <w:jc w:val="center"/>
            </w:pPr>
            <w:r>
              <w:lastRenderedPageBreak/>
              <w:t>Х</w:t>
            </w:r>
          </w:p>
        </w:tc>
        <w:tc>
          <w:tcPr>
            <w:tcW w:w="794" w:type="dxa"/>
          </w:tcPr>
          <w:p w:rsidR="006150B1" w:rsidRDefault="006150B1">
            <w:pPr>
              <w:pStyle w:val="ConsPlusNormal"/>
              <w:jc w:val="center"/>
            </w:pPr>
            <w:r>
              <w:t>Х</w:t>
            </w:r>
          </w:p>
        </w:tc>
        <w:tc>
          <w:tcPr>
            <w:tcW w:w="794" w:type="dxa"/>
          </w:tcPr>
          <w:p w:rsidR="006150B1" w:rsidRDefault="006150B1">
            <w:pPr>
              <w:pStyle w:val="ConsPlusNormal"/>
              <w:jc w:val="center"/>
            </w:pPr>
            <w:r>
              <w:t>Х</w:t>
            </w:r>
          </w:p>
        </w:tc>
        <w:tc>
          <w:tcPr>
            <w:tcW w:w="624" w:type="dxa"/>
          </w:tcPr>
          <w:p w:rsidR="006150B1" w:rsidRDefault="006150B1">
            <w:pPr>
              <w:pStyle w:val="ConsPlusNormal"/>
              <w:jc w:val="center"/>
            </w:pPr>
            <w:r>
              <w:t>Х</w:t>
            </w:r>
          </w:p>
        </w:tc>
        <w:tc>
          <w:tcPr>
            <w:tcW w:w="1190" w:type="dxa"/>
          </w:tcPr>
          <w:p w:rsidR="006150B1" w:rsidRDefault="006150B1">
            <w:pPr>
              <w:pStyle w:val="ConsPlusNormal"/>
              <w:jc w:val="center"/>
            </w:pPr>
            <w:r>
              <w:t>274302,2</w:t>
            </w:r>
          </w:p>
        </w:tc>
        <w:tc>
          <w:tcPr>
            <w:tcW w:w="1190" w:type="dxa"/>
          </w:tcPr>
          <w:p w:rsidR="006150B1" w:rsidRDefault="006150B1">
            <w:pPr>
              <w:pStyle w:val="ConsPlusNormal"/>
              <w:jc w:val="center"/>
            </w:pPr>
            <w:r>
              <w:t>0,0</w:t>
            </w:r>
          </w:p>
        </w:tc>
        <w:tc>
          <w:tcPr>
            <w:tcW w:w="1190" w:type="dxa"/>
          </w:tcPr>
          <w:p w:rsidR="006150B1" w:rsidRDefault="006150B1">
            <w:pPr>
              <w:pStyle w:val="ConsPlusNormal"/>
              <w:jc w:val="center"/>
            </w:pPr>
            <w:r>
              <w:t>0,0</w:t>
            </w:r>
          </w:p>
        </w:tc>
        <w:tc>
          <w:tcPr>
            <w:tcW w:w="1190" w:type="dxa"/>
          </w:tcPr>
          <w:p w:rsidR="006150B1" w:rsidRDefault="006150B1">
            <w:pPr>
              <w:pStyle w:val="ConsPlusNormal"/>
              <w:jc w:val="center"/>
            </w:pPr>
            <w:r>
              <w:t>0,0</w:t>
            </w:r>
          </w:p>
        </w:tc>
        <w:tc>
          <w:tcPr>
            <w:tcW w:w="1191" w:type="dxa"/>
          </w:tcPr>
          <w:p w:rsidR="006150B1" w:rsidRDefault="006150B1">
            <w:pPr>
              <w:pStyle w:val="ConsPlusNormal"/>
              <w:jc w:val="center"/>
            </w:pPr>
            <w:r>
              <w:t>274302,2</w:t>
            </w:r>
          </w:p>
        </w:tc>
      </w:tr>
      <w:tr w:rsidR="006150B1">
        <w:tc>
          <w:tcPr>
            <w:tcW w:w="567" w:type="dxa"/>
            <w:vMerge/>
          </w:tcPr>
          <w:p w:rsidR="006150B1" w:rsidRDefault="006150B1"/>
        </w:tc>
        <w:tc>
          <w:tcPr>
            <w:tcW w:w="2041" w:type="dxa"/>
            <w:vMerge/>
          </w:tcPr>
          <w:p w:rsidR="006150B1" w:rsidRDefault="006150B1"/>
        </w:tc>
        <w:tc>
          <w:tcPr>
            <w:tcW w:w="2098" w:type="dxa"/>
            <w:vMerge/>
          </w:tcPr>
          <w:p w:rsidR="006150B1" w:rsidRDefault="006150B1"/>
        </w:tc>
        <w:tc>
          <w:tcPr>
            <w:tcW w:w="1928" w:type="dxa"/>
          </w:tcPr>
          <w:p w:rsidR="006150B1" w:rsidRDefault="006150B1">
            <w:pPr>
              <w:pStyle w:val="ConsPlusNormal"/>
            </w:pPr>
            <w:r>
              <w:t>в том числе по ГРБС</w:t>
            </w:r>
          </w:p>
        </w:tc>
        <w:tc>
          <w:tcPr>
            <w:tcW w:w="907" w:type="dxa"/>
          </w:tcPr>
          <w:p w:rsidR="006150B1" w:rsidRDefault="006150B1">
            <w:pPr>
              <w:pStyle w:val="ConsPlusNormal"/>
            </w:pPr>
          </w:p>
        </w:tc>
        <w:tc>
          <w:tcPr>
            <w:tcW w:w="794" w:type="dxa"/>
          </w:tcPr>
          <w:p w:rsidR="006150B1" w:rsidRDefault="006150B1">
            <w:pPr>
              <w:pStyle w:val="ConsPlusNormal"/>
            </w:pPr>
          </w:p>
        </w:tc>
        <w:tc>
          <w:tcPr>
            <w:tcW w:w="794" w:type="dxa"/>
          </w:tcPr>
          <w:p w:rsidR="006150B1" w:rsidRDefault="006150B1">
            <w:pPr>
              <w:pStyle w:val="ConsPlusNormal"/>
            </w:pPr>
          </w:p>
        </w:tc>
        <w:tc>
          <w:tcPr>
            <w:tcW w:w="624" w:type="dxa"/>
          </w:tcPr>
          <w:p w:rsidR="006150B1" w:rsidRDefault="006150B1">
            <w:pPr>
              <w:pStyle w:val="ConsPlusNormal"/>
            </w:pPr>
          </w:p>
        </w:tc>
        <w:tc>
          <w:tcPr>
            <w:tcW w:w="1190" w:type="dxa"/>
          </w:tcPr>
          <w:p w:rsidR="006150B1" w:rsidRDefault="006150B1">
            <w:pPr>
              <w:pStyle w:val="ConsPlusNormal"/>
            </w:pPr>
          </w:p>
        </w:tc>
        <w:tc>
          <w:tcPr>
            <w:tcW w:w="1190" w:type="dxa"/>
          </w:tcPr>
          <w:p w:rsidR="006150B1" w:rsidRDefault="006150B1">
            <w:pPr>
              <w:pStyle w:val="ConsPlusNormal"/>
            </w:pPr>
          </w:p>
        </w:tc>
        <w:tc>
          <w:tcPr>
            <w:tcW w:w="1190" w:type="dxa"/>
          </w:tcPr>
          <w:p w:rsidR="006150B1" w:rsidRDefault="006150B1">
            <w:pPr>
              <w:pStyle w:val="ConsPlusNormal"/>
            </w:pPr>
          </w:p>
        </w:tc>
        <w:tc>
          <w:tcPr>
            <w:tcW w:w="1190" w:type="dxa"/>
          </w:tcPr>
          <w:p w:rsidR="006150B1" w:rsidRDefault="006150B1">
            <w:pPr>
              <w:pStyle w:val="ConsPlusNormal"/>
            </w:pPr>
          </w:p>
        </w:tc>
        <w:tc>
          <w:tcPr>
            <w:tcW w:w="1191" w:type="dxa"/>
          </w:tcPr>
          <w:p w:rsidR="006150B1" w:rsidRDefault="006150B1">
            <w:pPr>
              <w:pStyle w:val="ConsPlusNormal"/>
            </w:pPr>
          </w:p>
        </w:tc>
      </w:tr>
      <w:tr w:rsidR="006150B1">
        <w:tc>
          <w:tcPr>
            <w:tcW w:w="567" w:type="dxa"/>
            <w:vMerge/>
          </w:tcPr>
          <w:p w:rsidR="006150B1" w:rsidRDefault="006150B1"/>
        </w:tc>
        <w:tc>
          <w:tcPr>
            <w:tcW w:w="2041" w:type="dxa"/>
            <w:vMerge/>
          </w:tcPr>
          <w:p w:rsidR="006150B1" w:rsidRDefault="006150B1"/>
        </w:tc>
        <w:tc>
          <w:tcPr>
            <w:tcW w:w="2098" w:type="dxa"/>
            <w:vMerge/>
          </w:tcPr>
          <w:p w:rsidR="006150B1" w:rsidRDefault="006150B1"/>
        </w:tc>
        <w:tc>
          <w:tcPr>
            <w:tcW w:w="1928" w:type="dxa"/>
          </w:tcPr>
          <w:p w:rsidR="006150B1" w:rsidRDefault="006150B1">
            <w:pPr>
              <w:pStyle w:val="ConsPlusNormal"/>
            </w:pPr>
            <w:r>
              <w:t>управление социальной защиты населения Администрации города Ачинска</w:t>
            </w:r>
          </w:p>
        </w:tc>
        <w:tc>
          <w:tcPr>
            <w:tcW w:w="907" w:type="dxa"/>
          </w:tcPr>
          <w:p w:rsidR="006150B1" w:rsidRDefault="006150B1">
            <w:pPr>
              <w:pStyle w:val="ConsPlusNormal"/>
              <w:jc w:val="center"/>
            </w:pPr>
            <w:r>
              <w:t>734</w:t>
            </w:r>
          </w:p>
        </w:tc>
        <w:tc>
          <w:tcPr>
            <w:tcW w:w="794" w:type="dxa"/>
          </w:tcPr>
          <w:p w:rsidR="006150B1" w:rsidRDefault="006150B1">
            <w:pPr>
              <w:pStyle w:val="ConsPlusNormal"/>
              <w:jc w:val="center"/>
            </w:pPr>
            <w:r>
              <w:t>Х</w:t>
            </w:r>
          </w:p>
        </w:tc>
        <w:tc>
          <w:tcPr>
            <w:tcW w:w="794" w:type="dxa"/>
          </w:tcPr>
          <w:p w:rsidR="006150B1" w:rsidRDefault="006150B1">
            <w:pPr>
              <w:pStyle w:val="ConsPlusNormal"/>
              <w:jc w:val="center"/>
            </w:pPr>
            <w:r>
              <w:t>Х</w:t>
            </w:r>
          </w:p>
        </w:tc>
        <w:tc>
          <w:tcPr>
            <w:tcW w:w="624" w:type="dxa"/>
          </w:tcPr>
          <w:p w:rsidR="006150B1" w:rsidRDefault="006150B1">
            <w:pPr>
              <w:pStyle w:val="ConsPlusNormal"/>
              <w:jc w:val="center"/>
            </w:pPr>
            <w:r>
              <w:t>Х</w:t>
            </w:r>
          </w:p>
        </w:tc>
        <w:tc>
          <w:tcPr>
            <w:tcW w:w="1190" w:type="dxa"/>
          </w:tcPr>
          <w:p w:rsidR="006150B1" w:rsidRDefault="006150B1">
            <w:pPr>
              <w:pStyle w:val="ConsPlusNormal"/>
              <w:jc w:val="center"/>
            </w:pPr>
            <w:r>
              <w:t>274302,2</w:t>
            </w:r>
          </w:p>
        </w:tc>
        <w:tc>
          <w:tcPr>
            <w:tcW w:w="1190" w:type="dxa"/>
          </w:tcPr>
          <w:p w:rsidR="006150B1" w:rsidRDefault="006150B1">
            <w:pPr>
              <w:pStyle w:val="ConsPlusNormal"/>
              <w:jc w:val="center"/>
            </w:pPr>
            <w:r>
              <w:t>0,0</w:t>
            </w:r>
          </w:p>
        </w:tc>
        <w:tc>
          <w:tcPr>
            <w:tcW w:w="1190" w:type="dxa"/>
          </w:tcPr>
          <w:p w:rsidR="006150B1" w:rsidRDefault="006150B1">
            <w:pPr>
              <w:pStyle w:val="ConsPlusNormal"/>
              <w:jc w:val="center"/>
            </w:pPr>
            <w:r>
              <w:t>0,0</w:t>
            </w:r>
          </w:p>
        </w:tc>
        <w:tc>
          <w:tcPr>
            <w:tcW w:w="1190" w:type="dxa"/>
          </w:tcPr>
          <w:p w:rsidR="006150B1" w:rsidRDefault="006150B1">
            <w:pPr>
              <w:pStyle w:val="ConsPlusNormal"/>
              <w:jc w:val="center"/>
            </w:pPr>
            <w:r>
              <w:t>0,0</w:t>
            </w:r>
          </w:p>
        </w:tc>
        <w:tc>
          <w:tcPr>
            <w:tcW w:w="1191" w:type="dxa"/>
          </w:tcPr>
          <w:p w:rsidR="006150B1" w:rsidRDefault="006150B1">
            <w:pPr>
              <w:pStyle w:val="ConsPlusNormal"/>
              <w:jc w:val="center"/>
            </w:pPr>
            <w:r>
              <w:t>274302,2</w:t>
            </w:r>
          </w:p>
        </w:tc>
      </w:tr>
      <w:tr w:rsidR="006150B1">
        <w:tc>
          <w:tcPr>
            <w:tcW w:w="567" w:type="dxa"/>
            <w:vMerge w:val="restart"/>
            <w:tcBorders>
              <w:bottom w:val="nil"/>
            </w:tcBorders>
          </w:tcPr>
          <w:p w:rsidR="006150B1" w:rsidRDefault="006150B1">
            <w:pPr>
              <w:pStyle w:val="ConsPlusNormal"/>
            </w:pPr>
            <w:r>
              <w:t>5</w:t>
            </w:r>
          </w:p>
        </w:tc>
        <w:tc>
          <w:tcPr>
            <w:tcW w:w="2041" w:type="dxa"/>
            <w:vMerge w:val="restart"/>
            <w:tcBorders>
              <w:bottom w:val="nil"/>
            </w:tcBorders>
          </w:tcPr>
          <w:p w:rsidR="006150B1" w:rsidRDefault="006150B1">
            <w:pPr>
              <w:pStyle w:val="ConsPlusNormal"/>
            </w:pPr>
            <w:hyperlink w:anchor="P6732" w:history="1">
              <w:r>
                <w:rPr>
                  <w:color w:val="0000FF"/>
                </w:rPr>
                <w:t>Подпрограмма 4</w:t>
              </w:r>
            </w:hyperlink>
          </w:p>
        </w:tc>
        <w:tc>
          <w:tcPr>
            <w:tcW w:w="2098" w:type="dxa"/>
            <w:vMerge w:val="restart"/>
            <w:tcBorders>
              <w:bottom w:val="nil"/>
            </w:tcBorders>
          </w:tcPr>
          <w:p w:rsidR="006150B1" w:rsidRDefault="006150B1">
            <w:pPr>
              <w:pStyle w:val="ConsPlusNormal"/>
            </w:pPr>
            <w:r>
              <w:t>Повышение качества и доступности социальных услуг населению на 2014 - 2017 годы</w:t>
            </w:r>
          </w:p>
        </w:tc>
        <w:tc>
          <w:tcPr>
            <w:tcW w:w="1928" w:type="dxa"/>
          </w:tcPr>
          <w:p w:rsidR="006150B1" w:rsidRDefault="006150B1">
            <w:pPr>
              <w:pStyle w:val="ConsPlusNormal"/>
            </w:pPr>
            <w:r>
              <w:t>всего расходные обязательства по подпрограмме</w:t>
            </w:r>
          </w:p>
        </w:tc>
        <w:tc>
          <w:tcPr>
            <w:tcW w:w="907" w:type="dxa"/>
          </w:tcPr>
          <w:p w:rsidR="006150B1" w:rsidRDefault="006150B1">
            <w:pPr>
              <w:pStyle w:val="ConsPlusNormal"/>
              <w:jc w:val="center"/>
            </w:pPr>
            <w:r>
              <w:t>Х</w:t>
            </w:r>
          </w:p>
        </w:tc>
        <w:tc>
          <w:tcPr>
            <w:tcW w:w="794" w:type="dxa"/>
          </w:tcPr>
          <w:p w:rsidR="006150B1" w:rsidRDefault="006150B1">
            <w:pPr>
              <w:pStyle w:val="ConsPlusNormal"/>
              <w:jc w:val="center"/>
            </w:pPr>
            <w:r>
              <w:t>X</w:t>
            </w:r>
          </w:p>
        </w:tc>
        <w:tc>
          <w:tcPr>
            <w:tcW w:w="794" w:type="dxa"/>
          </w:tcPr>
          <w:p w:rsidR="006150B1" w:rsidRDefault="006150B1">
            <w:pPr>
              <w:pStyle w:val="ConsPlusNormal"/>
              <w:jc w:val="center"/>
            </w:pPr>
            <w:r>
              <w:t>X</w:t>
            </w:r>
          </w:p>
        </w:tc>
        <w:tc>
          <w:tcPr>
            <w:tcW w:w="624" w:type="dxa"/>
          </w:tcPr>
          <w:p w:rsidR="006150B1" w:rsidRDefault="006150B1">
            <w:pPr>
              <w:pStyle w:val="ConsPlusNormal"/>
              <w:jc w:val="center"/>
            </w:pPr>
            <w:r>
              <w:t>X</w:t>
            </w:r>
          </w:p>
        </w:tc>
        <w:tc>
          <w:tcPr>
            <w:tcW w:w="1190" w:type="dxa"/>
          </w:tcPr>
          <w:p w:rsidR="006150B1" w:rsidRDefault="006150B1">
            <w:pPr>
              <w:pStyle w:val="ConsPlusNormal"/>
              <w:jc w:val="center"/>
            </w:pPr>
            <w:r>
              <w:t>44655,5</w:t>
            </w:r>
          </w:p>
        </w:tc>
        <w:tc>
          <w:tcPr>
            <w:tcW w:w="1190" w:type="dxa"/>
          </w:tcPr>
          <w:p w:rsidR="006150B1" w:rsidRDefault="006150B1">
            <w:pPr>
              <w:pStyle w:val="ConsPlusNormal"/>
              <w:jc w:val="center"/>
            </w:pPr>
            <w:r>
              <w:t>51921,3</w:t>
            </w:r>
          </w:p>
        </w:tc>
        <w:tc>
          <w:tcPr>
            <w:tcW w:w="1190" w:type="dxa"/>
          </w:tcPr>
          <w:p w:rsidR="006150B1" w:rsidRDefault="006150B1">
            <w:pPr>
              <w:pStyle w:val="ConsPlusNormal"/>
              <w:jc w:val="center"/>
            </w:pPr>
            <w:r>
              <w:t>45881,2</w:t>
            </w:r>
          </w:p>
        </w:tc>
        <w:tc>
          <w:tcPr>
            <w:tcW w:w="1190" w:type="dxa"/>
          </w:tcPr>
          <w:p w:rsidR="006150B1" w:rsidRDefault="006150B1">
            <w:pPr>
              <w:pStyle w:val="ConsPlusNormal"/>
              <w:jc w:val="center"/>
            </w:pPr>
            <w:r>
              <w:t>45881,2</w:t>
            </w:r>
          </w:p>
        </w:tc>
        <w:tc>
          <w:tcPr>
            <w:tcW w:w="1191" w:type="dxa"/>
          </w:tcPr>
          <w:p w:rsidR="006150B1" w:rsidRDefault="006150B1">
            <w:pPr>
              <w:pStyle w:val="ConsPlusNormal"/>
              <w:jc w:val="center"/>
            </w:pPr>
            <w:r>
              <w:t>188339,2</w:t>
            </w:r>
          </w:p>
        </w:tc>
      </w:tr>
      <w:tr w:rsidR="006150B1">
        <w:tc>
          <w:tcPr>
            <w:tcW w:w="567" w:type="dxa"/>
            <w:vMerge/>
            <w:tcBorders>
              <w:bottom w:val="nil"/>
            </w:tcBorders>
          </w:tcPr>
          <w:p w:rsidR="006150B1" w:rsidRDefault="006150B1"/>
        </w:tc>
        <w:tc>
          <w:tcPr>
            <w:tcW w:w="2041" w:type="dxa"/>
            <w:vMerge/>
            <w:tcBorders>
              <w:bottom w:val="nil"/>
            </w:tcBorders>
          </w:tcPr>
          <w:p w:rsidR="006150B1" w:rsidRDefault="006150B1"/>
        </w:tc>
        <w:tc>
          <w:tcPr>
            <w:tcW w:w="2098" w:type="dxa"/>
            <w:vMerge/>
            <w:tcBorders>
              <w:bottom w:val="nil"/>
            </w:tcBorders>
          </w:tcPr>
          <w:p w:rsidR="006150B1" w:rsidRDefault="006150B1"/>
        </w:tc>
        <w:tc>
          <w:tcPr>
            <w:tcW w:w="1928" w:type="dxa"/>
          </w:tcPr>
          <w:p w:rsidR="006150B1" w:rsidRDefault="006150B1">
            <w:pPr>
              <w:pStyle w:val="ConsPlusNormal"/>
            </w:pPr>
            <w:r>
              <w:t>в том числе по ГРБС</w:t>
            </w:r>
          </w:p>
        </w:tc>
        <w:tc>
          <w:tcPr>
            <w:tcW w:w="907" w:type="dxa"/>
          </w:tcPr>
          <w:p w:rsidR="006150B1" w:rsidRDefault="006150B1">
            <w:pPr>
              <w:pStyle w:val="ConsPlusNormal"/>
            </w:pPr>
          </w:p>
        </w:tc>
        <w:tc>
          <w:tcPr>
            <w:tcW w:w="794" w:type="dxa"/>
          </w:tcPr>
          <w:p w:rsidR="006150B1" w:rsidRDefault="006150B1">
            <w:pPr>
              <w:pStyle w:val="ConsPlusNormal"/>
            </w:pPr>
          </w:p>
        </w:tc>
        <w:tc>
          <w:tcPr>
            <w:tcW w:w="794" w:type="dxa"/>
          </w:tcPr>
          <w:p w:rsidR="006150B1" w:rsidRDefault="006150B1">
            <w:pPr>
              <w:pStyle w:val="ConsPlusNormal"/>
            </w:pPr>
          </w:p>
        </w:tc>
        <w:tc>
          <w:tcPr>
            <w:tcW w:w="624" w:type="dxa"/>
          </w:tcPr>
          <w:p w:rsidR="006150B1" w:rsidRDefault="006150B1">
            <w:pPr>
              <w:pStyle w:val="ConsPlusNormal"/>
            </w:pPr>
          </w:p>
        </w:tc>
        <w:tc>
          <w:tcPr>
            <w:tcW w:w="1190" w:type="dxa"/>
          </w:tcPr>
          <w:p w:rsidR="006150B1" w:rsidRDefault="006150B1">
            <w:pPr>
              <w:pStyle w:val="ConsPlusNormal"/>
            </w:pPr>
          </w:p>
        </w:tc>
        <w:tc>
          <w:tcPr>
            <w:tcW w:w="1190" w:type="dxa"/>
          </w:tcPr>
          <w:p w:rsidR="006150B1" w:rsidRDefault="006150B1">
            <w:pPr>
              <w:pStyle w:val="ConsPlusNormal"/>
            </w:pPr>
          </w:p>
        </w:tc>
        <w:tc>
          <w:tcPr>
            <w:tcW w:w="1190" w:type="dxa"/>
          </w:tcPr>
          <w:p w:rsidR="006150B1" w:rsidRDefault="006150B1">
            <w:pPr>
              <w:pStyle w:val="ConsPlusNormal"/>
            </w:pPr>
          </w:p>
        </w:tc>
        <w:tc>
          <w:tcPr>
            <w:tcW w:w="1190" w:type="dxa"/>
          </w:tcPr>
          <w:p w:rsidR="006150B1" w:rsidRDefault="006150B1">
            <w:pPr>
              <w:pStyle w:val="ConsPlusNormal"/>
            </w:pPr>
          </w:p>
        </w:tc>
        <w:tc>
          <w:tcPr>
            <w:tcW w:w="1191" w:type="dxa"/>
          </w:tcPr>
          <w:p w:rsidR="006150B1" w:rsidRDefault="006150B1">
            <w:pPr>
              <w:pStyle w:val="ConsPlusNormal"/>
            </w:pPr>
          </w:p>
        </w:tc>
      </w:tr>
      <w:tr w:rsidR="006150B1">
        <w:tc>
          <w:tcPr>
            <w:tcW w:w="567" w:type="dxa"/>
            <w:vMerge/>
            <w:tcBorders>
              <w:bottom w:val="nil"/>
            </w:tcBorders>
          </w:tcPr>
          <w:p w:rsidR="006150B1" w:rsidRDefault="006150B1"/>
        </w:tc>
        <w:tc>
          <w:tcPr>
            <w:tcW w:w="2041" w:type="dxa"/>
            <w:vMerge/>
            <w:tcBorders>
              <w:bottom w:val="nil"/>
            </w:tcBorders>
          </w:tcPr>
          <w:p w:rsidR="006150B1" w:rsidRDefault="006150B1"/>
        </w:tc>
        <w:tc>
          <w:tcPr>
            <w:tcW w:w="2098" w:type="dxa"/>
            <w:vMerge/>
            <w:tcBorders>
              <w:bottom w:val="nil"/>
            </w:tcBorders>
          </w:tcPr>
          <w:p w:rsidR="006150B1" w:rsidRDefault="006150B1"/>
        </w:tc>
        <w:tc>
          <w:tcPr>
            <w:tcW w:w="1928" w:type="dxa"/>
          </w:tcPr>
          <w:p w:rsidR="006150B1" w:rsidRDefault="006150B1">
            <w:pPr>
              <w:pStyle w:val="ConsPlusNormal"/>
            </w:pPr>
            <w:r>
              <w:t>управление социальной защиты населения Администрации города Ачинска</w:t>
            </w:r>
          </w:p>
        </w:tc>
        <w:tc>
          <w:tcPr>
            <w:tcW w:w="907" w:type="dxa"/>
          </w:tcPr>
          <w:p w:rsidR="006150B1" w:rsidRDefault="006150B1">
            <w:pPr>
              <w:pStyle w:val="ConsPlusNormal"/>
              <w:jc w:val="center"/>
            </w:pPr>
            <w:r>
              <w:t>734</w:t>
            </w:r>
          </w:p>
        </w:tc>
        <w:tc>
          <w:tcPr>
            <w:tcW w:w="794" w:type="dxa"/>
          </w:tcPr>
          <w:p w:rsidR="006150B1" w:rsidRDefault="006150B1">
            <w:pPr>
              <w:pStyle w:val="ConsPlusNormal"/>
              <w:jc w:val="center"/>
            </w:pPr>
            <w:r>
              <w:t>X</w:t>
            </w:r>
          </w:p>
        </w:tc>
        <w:tc>
          <w:tcPr>
            <w:tcW w:w="794" w:type="dxa"/>
          </w:tcPr>
          <w:p w:rsidR="006150B1" w:rsidRDefault="006150B1">
            <w:pPr>
              <w:pStyle w:val="ConsPlusNormal"/>
              <w:jc w:val="center"/>
            </w:pPr>
            <w:r>
              <w:t>X</w:t>
            </w:r>
          </w:p>
        </w:tc>
        <w:tc>
          <w:tcPr>
            <w:tcW w:w="624" w:type="dxa"/>
          </w:tcPr>
          <w:p w:rsidR="006150B1" w:rsidRDefault="006150B1">
            <w:pPr>
              <w:pStyle w:val="ConsPlusNormal"/>
              <w:jc w:val="center"/>
            </w:pPr>
            <w:r>
              <w:t>X</w:t>
            </w:r>
          </w:p>
        </w:tc>
        <w:tc>
          <w:tcPr>
            <w:tcW w:w="1190" w:type="dxa"/>
          </w:tcPr>
          <w:p w:rsidR="006150B1" w:rsidRDefault="006150B1">
            <w:pPr>
              <w:pStyle w:val="ConsPlusNormal"/>
              <w:jc w:val="center"/>
            </w:pPr>
            <w:r>
              <w:t>43455,5</w:t>
            </w:r>
          </w:p>
        </w:tc>
        <w:tc>
          <w:tcPr>
            <w:tcW w:w="1190" w:type="dxa"/>
          </w:tcPr>
          <w:p w:rsidR="006150B1" w:rsidRDefault="006150B1">
            <w:pPr>
              <w:pStyle w:val="ConsPlusNormal"/>
              <w:jc w:val="center"/>
            </w:pPr>
            <w:r>
              <w:t>45981,7</w:t>
            </w:r>
          </w:p>
        </w:tc>
        <w:tc>
          <w:tcPr>
            <w:tcW w:w="1190" w:type="dxa"/>
          </w:tcPr>
          <w:p w:rsidR="006150B1" w:rsidRDefault="006150B1">
            <w:pPr>
              <w:pStyle w:val="ConsPlusNormal"/>
              <w:jc w:val="center"/>
            </w:pPr>
            <w:r>
              <w:t>45881,2</w:t>
            </w:r>
          </w:p>
        </w:tc>
        <w:tc>
          <w:tcPr>
            <w:tcW w:w="1190" w:type="dxa"/>
          </w:tcPr>
          <w:p w:rsidR="006150B1" w:rsidRDefault="006150B1">
            <w:pPr>
              <w:pStyle w:val="ConsPlusNormal"/>
              <w:jc w:val="center"/>
            </w:pPr>
            <w:r>
              <w:t>45881,2</w:t>
            </w:r>
          </w:p>
        </w:tc>
        <w:tc>
          <w:tcPr>
            <w:tcW w:w="1191" w:type="dxa"/>
          </w:tcPr>
          <w:p w:rsidR="006150B1" w:rsidRDefault="006150B1">
            <w:pPr>
              <w:pStyle w:val="ConsPlusNormal"/>
              <w:jc w:val="center"/>
            </w:pPr>
            <w:r>
              <w:t>181199,6</w:t>
            </w:r>
          </w:p>
        </w:tc>
      </w:tr>
      <w:tr w:rsidR="006150B1">
        <w:tblPrEx>
          <w:tblBorders>
            <w:insideH w:val="nil"/>
          </w:tblBorders>
        </w:tblPrEx>
        <w:tc>
          <w:tcPr>
            <w:tcW w:w="567" w:type="dxa"/>
            <w:vMerge/>
            <w:tcBorders>
              <w:bottom w:val="nil"/>
            </w:tcBorders>
          </w:tcPr>
          <w:p w:rsidR="006150B1" w:rsidRDefault="006150B1"/>
        </w:tc>
        <w:tc>
          <w:tcPr>
            <w:tcW w:w="2041" w:type="dxa"/>
            <w:vMerge/>
            <w:tcBorders>
              <w:bottom w:val="nil"/>
            </w:tcBorders>
          </w:tcPr>
          <w:p w:rsidR="006150B1" w:rsidRDefault="006150B1"/>
        </w:tc>
        <w:tc>
          <w:tcPr>
            <w:tcW w:w="2098" w:type="dxa"/>
            <w:vMerge/>
            <w:tcBorders>
              <w:bottom w:val="nil"/>
            </w:tcBorders>
          </w:tcPr>
          <w:p w:rsidR="006150B1" w:rsidRDefault="006150B1"/>
        </w:tc>
        <w:tc>
          <w:tcPr>
            <w:tcW w:w="1928" w:type="dxa"/>
            <w:tcBorders>
              <w:bottom w:val="nil"/>
            </w:tcBorders>
          </w:tcPr>
          <w:p w:rsidR="006150B1" w:rsidRDefault="006150B1">
            <w:pPr>
              <w:pStyle w:val="ConsPlusNormal"/>
            </w:pPr>
            <w:r>
              <w:t>Администрация города Ачинска</w:t>
            </w:r>
          </w:p>
        </w:tc>
        <w:tc>
          <w:tcPr>
            <w:tcW w:w="907" w:type="dxa"/>
            <w:tcBorders>
              <w:bottom w:val="nil"/>
            </w:tcBorders>
          </w:tcPr>
          <w:p w:rsidR="006150B1" w:rsidRDefault="006150B1">
            <w:pPr>
              <w:pStyle w:val="ConsPlusNormal"/>
              <w:jc w:val="center"/>
            </w:pPr>
            <w:r>
              <w:t>730</w:t>
            </w:r>
          </w:p>
        </w:tc>
        <w:tc>
          <w:tcPr>
            <w:tcW w:w="794" w:type="dxa"/>
            <w:tcBorders>
              <w:bottom w:val="nil"/>
            </w:tcBorders>
          </w:tcPr>
          <w:p w:rsidR="006150B1" w:rsidRDefault="006150B1">
            <w:pPr>
              <w:pStyle w:val="ConsPlusNormal"/>
              <w:jc w:val="center"/>
            </w:pPr>
            <w:r>
              <w:t>Х</w:t>
            </w:r>
          </w:p>
        </w:tc>
        <w:tc>
          <w:tcPr>
            <w:tcW w:w="794" w:type="dxa"/>
            <w:tcBorders>
              <w:bottom w:val="nil"/>
            </w:tcBorders>
          </w:tcPr>
          <w:p w:rsidR="006150B1" w:rsidRDefault="006150B1">
            <w:pPr>
              <w:pStyle w:val="ConsPlusNormal"/>
              <w:jc w:val="center"/>
            </w:pPr>
            <w:r>
              <w:t>Х</w:t>
            </w:r>
          </w:p>
        </w:tc>
        <w:tc>
          <w:tcPr>
            <w:tcW w:w="624" w:type="dxa"/>
            <w:tcBorders>
              <w:bottom w:val="nil"/>
            </w:tcBorders>
          </w:tcPr>
          <w:p w:rsidR="006150B1" w:rsidRDefault="006150B1">
            <w:pPr>
              <w:pStyle w:val="ConsPlusNormal"/>
              <w:jc w:val="center"/>
            </w:pPr>
            <w:r>
              <w:t>Х</w:t>
            </w:r>
          </w:p>
        </w:tc>
        <w:tc>
          <w:tcPr>
            <w:tcW w:w="1190" w:type="dxa"/>
            <w:tcBorders>
              <w:bottom w:val="nil"/>
            </w:tcBorders>
          </w:tcPr>
          <w:p w:rsidR="006150B1" w:rsidRDefault="006150B1">
            <w:pPr>
              <w:pStyle w:val="ConsPlusNormal"/>
              <w:jc w:val="center"/>
            </w:pPr>
            <w:r>
              <w:t>1200,0</w:t>
            </w:r>
          </w:p>
        </w:tc>
        <w:tc>
          <w:tcPr>
            <w:tcW w:w="1190" w:type="dxa"/>
            <w:tcBorders>
              <w:bottom w:val="nil"/>
            </w:tcBorders>
          </w:tcPr>
          <w:p w:rsidR="006150B1" w:rsidRDefault="006150B1">
            <w:pPr>
              <w:pStyle w:val="ConsPlusNormal"/>
              <w:jc w:val="center"/>
            </w:pPr>
            <w:r>
              <w:t>5939,6</w:t>
            </w:r>
          </w:p>
        </w:tc>
        <w:tc>
          <w:tcPr>
            <w:tcW w:w="1190" w:type="dxa"/>
            <w:tcBorders>
              <w:bottom w:val="nil"/>
            </w:tcBorders>
          </w:tcPr>
          <w:p w:rsidR="006150B1" w:rsidRDefault="006150B1">
            <w:pPr>
              <w:pStyle w:val="ConsPlusNormal"/>
              <w:jc w:val="center"/>
            </w:pPr>
            <w:r>
              <w:t>0,0</w:t>
            </w:r>
          </w:p>
        </w:tc>
        <w:tc>
          <w:tcPr>
            <w:tcW w:w="1190" w:type="dxa"/>
            <w:tcBorders>
              <w:bottom w:val="nil"/>
            </w:tcBorders>
          </w:tcPr>
          <w:p w:rsidR="006150B1" w:rsidRDefault="006150B1">
            <w:pPr>
              <w:pStyle w:val="ConsPlusNormal"/>
              <w:jc w:val="center"/>
            </w:pPr>
            <w:r>
              <w:t>0,0</w:t>
            </w:r>
          </w:p>
        </w:tc>
        <w:tc>
          <w:tcPr>
            <w:tcW w:w="1191" w:type="dxa"/>
            <w:tcBorders>
              <w:bottom w:val="nil"/>
            </w:tcBorders>
          </w:tcPr>
          <w:p w:rsidR="006150B1" w:rsidRDefault="006150B1">
            <w:pPr>
              <w:pStyle w:val="ConsPlusNormal"/>
              <w:jc w:val="center"/>
            </w:pPr>
            <w:r>
              <w:t>7139,6</w:t>
            </w:r>
          </w:p>
        </w:tc>
      </w:tr>
      <w:tr w:rsidR="006150B1">
        <w:tblPrEx>
          <w:tblBorders>
            <w:insideH w:val="nil"/>
          </w:tblBorders>
        </w:tblPrEx>
        <w:tc>
          <w:tcPr>
            <w:tcW w:w="15704" w:type="dxa"/>
            <w:gridSpan w:val="13"/>
            <w:tcBorders>
              <w:top w:val="nil"/>
            </w:tcBorders>
          </w:tcPr>
          <w:p w:rsidR="006150B1" w:rsidRDefault="006150B1">
            <w:pPr>
              <w:pStyle w:val="ConsPlusNormal"/>
              <w:jc w:val="both"/>
            </w:pPr>
            <w:r>
              <w:t xml:space="preserve">(п. 5 в ред. </w:t>
            </w:r>
            <w:hyperlink r:id="rId114" w:history="1">
              <w:r>
                <w:rPr>
                  <w:color w:val="0000FF"/>
                </w:rPr>
                <w:t>Постановления</w:t>
              </w:r>
            </w:hyperlink>
            <w:r>
              <w:t xml:space="preserve"> Администрации г. Ачинска Красноярского края от 29.12.2015</w:t>
            </w:r>
          </w:p>
          <w:p w:rsidR="006150B1" w:rsidRDefault="006150B1">
            <w:pPr>
              <w:pStyle w:val="ConsPlusNormal"/>
              <w:jc w:val="both"/>
            </w:pPr>
            <w:r>
              <w:t>N 494-п)</w:t>
            </w:r>
          </w:p>
        </w:tc>
      </w:tr>
      <w:tr w:rsidR="006150B1">
        <w:tc>
          <w:tcPr>
            <w:tcW w:w="567" w:type="dxa"/>
            <w:vMerge w:val="restart"/>
            <w:tcBorders>
              <w:bottom w:val="nil"/>
            </w:tcBorders>
          </w:tcPr>
          <w:p w:rsidR="006150B1" w:rsidRDefault="006150B1">
            <w:pPr>
              <w:pStyle w:val="ConsPlusNormal"/>
            </w:pPr>
            <w:r>
              <w:t>6</w:t>
            </w:r>
          </w:p>
        </w:tc>
        <w:tc>
          <w:tcPr>
            <w:tcW w:w="2041" w:type="dxa"/>
            <w:vMerge w:val="restart"/>
            <w:tcBorders>
              <w:bottom w:val="nil"/>
            </w:tcBorders>
          </w:tcPr>
          <w:p w:rsidR="006150B1" w:rsidRDefault="006150B1">
            <w:pPr>
              <w:pStyle w:val="ConsPlusNormal"/>
            </w:pPr>
            <w:hyperlink w:anchor="P7264" w:history="1">
              <w:r>
                <w:rPr>
                  <w:color w:val="0000FF"/>
                </w:rPr>
                <w:t>Подпрограмма 5</w:t>
              </w:r>
            </w:hyperlink>
          </w:p>
        </w:tc>
        <w:tc>
          <w:tcPr>
            <w:tcW w:w="2098" w:type="dxa"/>
            <w:vMerge w:val="restart"/>
            <w:tcBorders>
              <w:bottom w:val="nil"/>
            </w:tcBorders>
          </w:tcPr>
          <w:p w:rsidR="006150B1" w:rsidRDefault="006150B1">
            <w:pPr>
              <w:pStyle w:val="ConsPlusNormal"/>
            </w:pPr>
            <w:r>
              <w:t xml:space="preserve">Обеспечение своевременного и качественного </w:t>
            </w:r>
            <w:r>
              <w:lastRenderedPageBreak/>
              <w:t>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 на 2014 - 2017 годы</w:t>
            </w:r>
          </w:p>
        </w:tc>
        <w:tc>
          <w:tcPr>
            <w:tcW w:w="1928" w:type="dxa"/>
          </w:tcPr>
          <w:p w:rsidR="006150B1" w:rsidRDefault="006150B1">
            <w:pPr>
              <w:pStyle w:val="ConsPlusNormal"/>
            </w:pPr>
            <w:r>
              <w:lastRenderedPageBreak/>
              <w:t>всего расходные обязательства по подпрограмме</w:t>
            </w:r>
          </w:p>
        </w:tc>
        <w:tc>
          <w:tcPr>
            <w:tcW w:w="907" w:type="dxa"/>
          </w:tcPr>
          <w:p w:rsidR="006150B1" w:rsidRDefault="006150B1">
            <w:pPr>
              <w:pStyle w:val="ConsPlusNormal"/>
              <w:jc w:val="center"/>
            </w:pPr>
            <w:r>
              <w:t>Х</w:t>
            </w:r>
          </w:p>
        </w:tc>
        <w:tc>
          <w:tcPr>
            <w:tcW w:w="794" w:type="dxa"/>
          </w:tcPr>
          <w:p w:rsidR="006150B1" w:rsidRDefault="006150B1">
            <w:pPr>
              <w:pStyle w:val="ConsPlusNormal"/>
              <w:jc w:val="center"/>
            </w:pPr>
            <w:r>
              <w:t>X</w:t>
            </w:r>
          </w:p>
        </w:tc>
        <w:tc>
          <w:tcPr>
            <w:tcW w:w="794" w:type="dxa"/>
          </w:tcPr>
          <w:p w:rsidR="006150B1" w:rsidRDefault="006150B1">
            <w:pPr>
              <w:pStyle w:val="ConsPlusNormal"/>
              <w:jc w:val="center"/>
            </w:pPr>
            <w:r>
              <w:t>X</w:t>
            </w:r>
          </w:p>
        </w:tc>
        <w:tc>
          <w:tcPr>
            <w:tcW w:w="624" w:type="dxa"/>
          </w:tcPr>
          <w:p w:rsidR="006150B1" w:rsidRDefault="006150B1">
            <w:pPr>
              <w:pStyle w:val="ConsPlusNormal"/>
              <w:jc w:val="center"/>
            </w:pPr>
            <w:r>
              <w:t>X</w:t>
            </w:r>
          </w:p>
        </w:tc>
        <w:tc>
          <w:tcPr>
            <w:tcW w:w="1190" w:type="dxa"/>
          </w:tcPr>
          <w:p w:rsidR="006150B1" w:rsidRDefault="006150B1">
            <w:pPr>
              <w:pStyle w:val="ConsPlusNormal"/>
              <w:jc w:val="center"/>
            </w:pPr>
            <w:r>
              <w:t>39278,5</w:t>
            </w:r>
          </w:p>
        </w:tc>
        <w:tc>
          <w:tcPr>
            <w:tcW w:w="1190" w:type="dxa"/>
          </w:tcPr>
          <w:p w:rsidR="006150B1" w:rsidRDefault="006150B1">
            <w:pPr>
              <w:pStyle w:val="ConsPlusNormal"/>
              <w:jc w:val="center"/>
            </w:pPr>
            <w:r>
              <w:t>38322,5</w:t>
            </w:r>
          </w:p>
        </w:tc>
        <w:tc>
          <w:tcPr>
            <w:tcW w:w="1190" w:type="dxa"/>
          </w:tcPr>
          <w:p w:rsidR="006150B1" w:rsidRDefault="006150B1">
            <w:pPr>
              <w:pStyle w:val="ConsPlusNormal"/>
              <w:jc w:val="center"/>
            </w:pPr>
            <w:r>
              <w:t>38999,8</w:t>
            </w:r>
          </w:p>
        </w:tc>
        <w:tc>
          <w:tcPr>
            <w:tcW w:w="1190" w:type="dxa"/>
          </w:tcPr>
          <w:p w:rsidR="006150B1" w:rsidRDefault="006150B1">
            <w:pPr>
              <w:pStyle w:val="ConsPlusNormal"/>
              <w:jc w:val="center"/>
            </w:pPr>
            <w:r>
              <w:t>38999,8</w:t>
            </w:r>
          </w:p>
        </w:tc>
        <w:tc>
          <w:tcPr>
            <w:tcW w:w="1191" w:type="dxa"/>
          </w:tcPr>
          <w:p w:rsidR="006150B1" w:rsidRDefault="006150B1">
            <w:pPr>
              <w:pStyle w:val="ConsPlusNormal"/>
              <w:jc w:val="center"/>
            </w:pPr>
            <w:r>
              <w:t>155600,6</w:t>
            </w:r>
          </w:p>
        </w:tc>
      </w:tr>
      <w:tr w:rsidR="006150B1">
        <w:tc>
          <w:tcPr>
            <w:tcW w:w="567" w:type="dxa"/>
            <w:vMerge/>
            <w:tcBorders>
              <w:bottom w:val="nil"/>
            </w:tcBorders>
          </w:tcPr>
          <w:p w:rsidR="006150B1" w:rsidRDefault="006150B1"/>
        </w:tc>
        <w:tc>
          <w:tcPr>
            <w:tcW w:w="2041" w:type="dxa"/>
            <w:vMerge/>
            <w:tcBorders>
              <w:bottom w:val="nil"/>
            </w:tcBorders>
          </w:tcPr>
          <w:p w:rsidR="006150B1" w:rsidRDefault="006150B1"/>
        </w:tc>
        <w:tc>
          <w:tcPr>
            <w:tcW w:w="2098" w:type="dxa"/>
            <w:vMerge/>
            <w:tcBorders>
              <w:bottom w:val="nil"/>
            </w:tcBorders>
          </w:tcPr>
          <w:p w:rsidR="006150B1" w:rsidRDefault="006150B1"/>
        </w:tc>
        <w:tc>
          <w:tcPr>
            <w:tcW w:w="1928" w:type="dxa"/>
          </w:tcPr>
          <w:p w:rsidR="006150B1" w:rsidRDefault="006150B1">
            <w:pPr>
              <w:pStyle w:val="ConsPlusNormal"/>
            </w:pPr>
            <w:r>
              <w:t>в том числе по ГРБС</w:t>
            </w:r>
          </w:p>
        </w:tc>
        <w:tc>
          <w:tcPr>
            <w:tcW w:w="907" w:type="dxa"/>
          </w:tcPr>
          <w:p w:rsidR="006150B1" w:rsidRDefault="006150B1">
            <w:pPr>
              <w:pStyle w:val="ConsPlusNormal"/>
            </w:pPr>
          </w:p>
        </w:tc>
        <w:tc>
          <w:tcPr>
            <w:tcW w:w="794" w:type="dxa"/>
          </w:tcPr>
          <w:p w:rsidR="006150B1" w:rsidRDefault="006150B1">
            <w:pPr>
              <w:pStyle w:val="ConsPlusNormal"/>
            </w:pPr>
          </w:p>
        </w:tc>
        <w:tc>
          <w:tcPr>
            <w:tcW w:w="794" w:type="dxa"/>
          </w:tcPr>
          <w:p w:rsidR="006150B1" w:rsidRDefault="006150B1">
            <w:pPr>
              <w:pStyle w:val="ConsPlusNormal"/>
            </w:pPr>
          </w:p>
        </w:tc>
        <w:tc>
          <w:tcPr>
            <w:tcW w:w="624" w:type="dxa"/>
          </w:tcPr>
          <w:p w:rsidR="006150B1" w:rsidRDefault="006150B1">
            <w:pPr>
              <w:pStyle w:val="ConsPlusNormal"/>
            </w:pPr>
          </w:p>
        </w:tc>
        <w:tc>
          <w:tcPr>
            <w:tcW w:w="1190" w:type="dxa"/>
          </w:tcPr>
          <w:p w:rsidR="006150B1" w:rsidRDefault="006150B1">
            <w:pPr>
              <w:pStyle w:val="ConsPlusNormal"/>
            </w:pPr>
          </w:p>
        </w:tc>
        <w:tc>
          <w:tcPr>
            <w:tcW w:w="1190" w:type="dxa"/>
          </w:tcPr>
          <w:p w:rsidR="006150B1" w:rsidRDefault="006150B1">
            <w:pPr>
              <w:pStyle w:val="ConsPlusNormal"/>
            </w:pPr>
          </w:p>
        </w:tc>
        <w:tc>
          <w:tcPr>
            <w:tcW w:w="1190" w:type="dxa"/>
          </w:tcPr>
          <w:p w:rsidR="006150B1" w:rsidRDefault="006150B1">
            <w:pPr>
              <w:pStyle w:val="ConsPlusNormal"/>
            </w:pPr>
          </w:p>
        </w:tc>
        <w:tc>
          <w:tcPr>
            <w:tcW w:w="1190" w:type="dxa"/>
          </w:tcPr>
          <w:p w:rsidR="006150B1" w:rsidRDefault="006150B1">
            <w:pPr>
              <w:pStyle w:val="ConsPlusNormal"/>
            </w:pPr>
          </w:p>
        </w:tc>
        <w:tc>
          <w:tcPr>
            <w:tcW w:w="1191" w:type="dxa"/>
          </w:tcPr>
          <w:p w:rsidR="006150B1" w:rsidRDefault="006150B1">
            <w:pPr>
              <w:pStyle w:val="ConsPlusNormal"/>
            </w:pPr>
          </w:p>
        </w:tc>
      </w:tr>
      <w:tr w:rsidR="006150B1">
        <w:tblPrEx>
          <w:tblBorders>
            <w:insideH w:val="nil"/>
          </w:tblBorders>
        </w:tblPrEx>
        <w:tc>
          <w:tcPr>
            <w:tcW w:w="567" w:type="dxa"/>
            <w:vMerge/>
            <w:tcBorders>
              <w:bottom w:val="nil"/>
            </w:tcBorders>
          </w:tcPr>
          <w:p w:rsidR="006150B1" w:rsidRDefault="006150B1"/>
        </w:tc>
        <w:tc>
          <w:tcPr>
            <w:tcW w:w="2041" w:type="dxa"/>
            <w:vMerge/>
            <w:tcBorders>
              <w:bottom w:val="nil"/>
            </w:tcBorders>
          </w:tcPr>
          <w:p w:rsidR="006150B1" w:rsidRDefault="006150B1"/>
        </w:tc>
        <w:tc>
          <w:tcPr>
            <w:tcW w:w="2098" w:type="dxa"/>
            <w:vMerge/>
            <w:tcBorders>
              <w:bottom w:val="nil"/>
            </w:tcBorders>
          </w:tcPr>
          <w:p w:rsidR="006150B1" w:rsidRDefault="006150B1"/>
        </w:tc>
        <w:tc>
          <w:tcPr>
            <w:tcW w:w="1928" w:type="dxa"/>
            <w:tcBorders>
              <w:bottom w:val="nil"/>
            </w:tcBorders>
          </w:tcPr>
          <w:p w:rsidR="006150B1" w:rsidRDefault="006150B1">
            <w:pPr>
              <w:pStyle w:val="ConsPlusNormal"/>
            </w:pPr>
            <w:r>
              <w:t>управление социальной защиты населения Администрации города Ачинска</w:t>
            </w:r>
          </w:p>
        </w:tc>
        <w:tc>
          <w:tcPr>
            <w:tcW w:w="907" w:type="dxa"/>
            <w:tcBorders>
              <w:bottom w:val="nil"/>
            </w:tcBorders>
          </w:tcPr>
          <w:p w:rsidR="006150B1" w:rsidRDefault="006150B1">
            <w:pPr>
              <w:pStyle w:val="ConsPlusNormal"/>
              <w:jc w:val="center"/>
            </w:pPr>
            <w:r>
              <w:t>734</w:t>
            </w:r>
          </w:p>
        </w:tc>
        <w:tc>
          <w:tcPr>
            <w:tcW w:w="794" w:type="dxa"/>
            <w:tcBorders>
              <w:bottom w:val="nil"/>
            </w:tcBorders>
          </w:tcPr>
          <w:p w:rsidR="006150B1" w:rsidRDefault="006150B1">
            <w:pPr>
              <w:pStyle w:val="ConsPlusNormal"/>
              <w:jc w:val="center"/>
            </w:pPr>
            <w:r>
              <w:t>X</w:t>
            </w:r>
          </w:p>
        </w:tc>
        <w:tc>
          <w:tcPr>
            <w:tcW w:w="794" w:type="dxa"/>
            <w:tcBorders>
              <w:bottom w:val="nil"/>
            </w:tcBorders>
          </w:tcPr>
          <w:p w:rsidR="006150B1" w:rsidRDefault="006150B1">
            <w:pPr>
              <w:pStyle w:val="ConsPlusNormal"/>
              <w:jc w:val="center"/>
            </w:pPr>
            <w:r>
              <w:t>X</w:t>
            </w:r>
          </w:p>
        </w:tc>
        <w:tc>
          <w:tcPr>
            <w:tcW w:w="624" w:type="dxa"/>
            <w:tcBorders>
              <w:bottom w:val="nil"/>
            </w:tcBorders>
          </w:tcPr>
          <w:p w:rsidR="006150B1" w:rsidRDefault="006150B1">
            <w:pPr>
              <w:pStyle w:val="ConsPlusNormal"/>
              <w:jc w:val="center"/>
            </w:pPr>
            <w:r>
              <w:t>X</w:t>
            </w:r>
          </w:p>
        </w:tc>
        <w:tc>
          <w:tcPr>
            <w:tcW w:w="1190" w:type="dxa"/>
            <w:tcBorders>
              <w:bottom w:val="nil"/>
            </w:tcBorders>
          </w:tcPr>
          <w:p w:rsidR="006150B1" w:rsidRDefault="006150B1">
            <w:pPr>
              <w:pStyle w:val="ConsPlusNormal"/>
              <w:jc w:val="center"/>
            </w:pPr>
            <w:r>
              <w:t>39278,5</w:t>
            </w:r>
          </w:p>
        </w:tc>
        <w:tc>
          <w:tcPr>
            <w:tcW w:w="1190" w:type="dxa"/>
            <w:tcBorders>
              <w:bottom w:val="nil"/>
            </w:tcBorders>
          </w:tcPr>
          <w:p w:rsidR="006150B1" w:rsidRDefault="006150B1">
            <w:pPr>
              <w:pStyle w:val="ConsPlusNormal"/>
              <w:jc w:val="center"/>
            </w:pPr>
            <w:r>
              <w:t>38322,5</w:t>
            </w:r>
          </w:p>
        </w:tc>
        <w:tc>
          <w:tcPr>
            <w:tcW w:w="1190" w:type="dxa"/>
            <w:tcBorders>
              <w:bottom w:val="nil"/>
            </w:tcBorders>
          </w:tcPr>
          <w:p w:rsidR="006150B1" w:rsidRDefault="006150B1">
            <w:pPr>
              <w:pStyle w:val="ConsPlusNormal"/>
              <w:jc w:val="center"/>
            </w:pPr>
            <w:r>
              <w:t>38999,8</w:t>
            </w:r>
          </w:p>
        </w:tc>
        <w:tc>
          <w:tcPr>
            <w:tcW w:w="1190" w:type="dxa"/>
            <w:tcBorders>
              <w:bottom w:val="nil"/>
            </w:tcBorders>
          </w:tcPr>
          <w:p w:rsidR="006150B1" w:rsidRDefault="006150B1">
            <w:pPr>
              <w:pStyle w:val="ConsPlusNormal"/>
              <w:jc w:val="center"/>
            </w:pPr>
            <w:r>
              <w:t>38999,8</w:t>
            </w:r>
          </w:p>
        </w:tc>
        <w:tc>
          <w:tcPr>
            <w:tcW w:w="1191" w:type="dxa"/>
            <w:tcBorders>
              <w:bottom w:val="nil"/>
            </w:tcBorders>
          </w:tcPr>
          <w:p w:rsidR="006150B1" w:rsidRDefault="006150B1">
            <w:pPr>
              <w:pStyle w:val="ConsPlusNormal"/>
              <w:jc w:val="center"/>
            </w:pPr>
            <w:r>
              <w:t>155600,6</w:t>
            </w:r>
          </w:p>
        </w:tc>
      </w:tr>
      <w:tr w:rsidR="006150B1">
        <w:tblPrEx>
          <w:tblBorders>
            <w:insideH w:val="nil"/>
          </w:tblBorders>
        </w:tblPrEx>
        <w:tc>
          <w:tcPr>
            <w:tcW w:w="15704" w:type="dxa"/>
            <w:gridSpan w:val="13"/>
            <w:tcBorders>
              <w:top w:val="nil"/>
            </w:tcBorders>
          </w:tcPr>
          <w:p w:rsidR="006150B1" w:rsidRDefault="006150B1">
            <w:pPr>
              <w:pStyle w:val="ConsPlusNormal"/>
              <w:jc w:val="both"/>
            </w:pPr>
            <w:r>
              <w:t xml:space="preserve">(п. 6 в ред. </w:t>
            </w:r>
            <w:hyperlink r:id="rId115" w:history="1">
              <w:r>
                <w:rPr>
                  <w:color w:val="0000FF"/>
                </w:rPr>
                <w:t>Постановления</w:t>
              </w:r>
            </w:hyperlink>
            <w:r>
              <w:t xml:space="preserve"> Администрации г. Ачинска Красноярского края от 29.12.2015</w:t>
            </w:r>
          </w:p>
          <w:p w:rsidR="006150B1" w:rsidRDefault="006150B1">
            <w:pPr>
              <w:pStyle w:val="ConsPlusNormal"/>
              <w:jc w:val="both"/>
            </w:pPr>
            <w:r>
              <w:t>N 494-п)</w:t>
            </w:r>
          </w:p>
        </w:tc>
      </w:tr>
    </w:tbl>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right"/>
        <w:outlineLvl w:val="1"/>
      </w:pPr>
      <w:r>
        <w:t>Приложение N 2</w:t>
      </w:r>
    </w:p>
    <w:p w:rsidR="006150B1" w:rsidRDefault="006150B1">
      <w:pPr>
        <w:pStyle w:val="ConsPlusNormal"/>
        <w:jc w:val="right"/>
      </w:pPr>
      <w:r>
        <w:t>к муниципальной программы</w:t>
      </w:r>
    </w:p>
    <w:p w:rsidR="006150B1" w:rsidRDefault="006150B1">
      <w:pPr>
        <w:pStyle w:val="ConsPlusNormal"/>
        <w:jc w:val="right"/>
      </w:pPr>
      <w:r>
        <w:t>города Ачинска</w:t>
      </w:r>
    </w:p>
    <w:p w:rsidR="006150B1" w:rsidRDefault="006150B1">
      <w:pPr>
        <w:pStyle w:val="ConsPlusNormal"/>
        <w:jc w:val="right"/>
      </w:pPr>
      <w:r>
        <w:t>"Система социальной защиты</w:t>
      </w:r>
    </w:p>
    <w:p w:rsidR="006150B1" w:rsidRDefault="006150B1">
      <w:pPr>
        <w:pStyle w:val="ConsPlusNormal"/>
        <w:jc w:val="right"/>
      </w:pPr>
      <w:r>
        <w:t>населения города Ачинска"</w:t>
      </w:r>
    </w:p>
    <w:p w:rsidR="006150B1" w:rsidRDefault="006150B1">
      <w:pPr>
        <w:pStyle w:val="ConsPlusNormal"/>
        <w:jc w:val="both"/>
      </w:pPr>
    </w:p>
    <w:p w:rsidR="006150B1" w:rsidRDefault="006150B1">
      <w:pPr>
        <w:pStyle w:val="ConsPlusNormal"/>
        <w:jc w:val="center"/>
      </w:pPr>
      <w:r>
        <w:t>ИНФОРМАЦИЯ</w:t>
      </w:r>
    </w:p>
    <w:p w:rsidR="006150B1" w:rsidRDefault="006150B1">
      <w:pPr>
        <w:pStyle w:val="ConsPlusNormal"/>
        <w:jc w:val="center"/>
      </w:pPr>
      <w:r>
        <w:t>О РЕСУРСНОМ ОБЕСПЕЧЕНИИ И ПРОГНОЗНОЙ ОЦЕНКЕ РАСХОДОВ</w:t>
      </w:r>
    </w:p>
    <w:p w:rsidR="006150B1" w:rsidRDefault="006150B1">
      <w:pPr>
        <w:pStyle w:val="ConsPlusNormal"/>
        <w:jc w:val="center"/>
      </w:pPr>
      <w:r>
        <w:t>НА РЕАЛИЗАЦИЮ ЦЕЛЕЙ МУНИЦИПАЛЬНОЙ ПРОГРАММЫ ГОРОДА АЧИНСКА</w:t>
      </w:r>
    </w:p>
    <w:p w:rsidR="006150B1" w:rsidRDefault="006150B1">
      <w:pPr>
        <w:pStyle w:val="ConsPlusNormal"/>
        <w:jc w:val="center"/>
      </w:pPr>
      <w:r>
        <w:t>"СИСТЕМА СОЦИАЛЬНОЙ ЗАЩИТЫ НАСЕЛЕНИЯ ГОРОДА АЧИНСКА"</w:t>
      </w:r>
    </w:p>
    <w:p w:rsidR="006150B1" w:rsidRDefault="006150B1">
      <w:pPr>
        <w:pStyle w:val="ConsPlusNormal"/>
        <w:jc w:val="center"/>
      </w:pPr>
      <w:r>
        <w:t>С УЧЕТОМ ИСТОЧНИКОВ ФИНАНСИРОВАНИЯ, В ТОМ ЧИСЛЕ</w:t>
      </w:r>
    </w:p>
    <w:p w:rsidR="006150B1" w:rsidRDefault="006150B1">
      <w:pPr>
        <w:pStyle w:val="ConsPlusNormal"/>
        <w:jc w:val="center"/>
      </w:pPr>
      <w:r>
        <w:t>ПО УРОВНЯМ БЮДЖЕТНОЙ СИСТЕМЫ</w:t>
      </w:r>
    </w:p>
    <w:p w:rsidR="006150B1" w:rsidRDefault="006150B1">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150B1">
        <w:trPr>
          <w:jc w:val="center"/>
        </w:trPr>
        <w:tc>
          <w:tcPr>
            <w:tcW w:w="9294" w:type="dxa"/>
            <w:tcBorders>
              <w:top w:val="nil"/>
              <w:left w:val="single" w:sz="24" w:space="0" w:color="CED3F1"/>
              <w:bottom w:val="nil"/>
              <w:right w:val="single" w:sz="24" w:space="0" w:color="F4F3F8"/>
            </w:tcBorders>
            <w:shd w:val="clear" w:color="auto" w:fill="F4F3F8"/>
          </w:tcPr>
          <w:p w:rsidR="006150B1" w:rsidRDefault="006150B1">
            <w:pPr>
              <w:pStyle w:val="ConsPlusNormal"/>
              <w:jc w:val="center"/>
            </w:pPr>
            <w:r>
              <w:rPr>
                <w:color w:val="392C69"/>
              </w:rPr>
              <w:lastRenderedPageBreak/>
              <w:t>Список изменяющих документов</w:t>
            </w:r>
          </w:p>
          <w:p w:rsidR="006150B1" w:rsidRDefault="006150B1">
            <w:pPr>
              <w:pStyle w:val="ConsPlusNormal"/>
              <w:jc w:val="center"/>
            </w:pPr>
            <w:r>
              <w:rPr>
                <w:color w:val="392C69"/>
              </w:rPr>
              <w:t>(в ред. Постановлений Администрации г. Ачинска Красноярского края</w:t>
            </w:r>
          </w:p>
          <w:p w:rsidR="006150B1" w:rsidRDefault="006150B1">
            <w:pPr>
              <w:pStyle w:val="ConsPlusNormal"/>
              <w:jc w:val="center"/>
            </w:pPr>
            <w:r>
              <w:rPr>
                <w:color w:val="392C69"/>
              </w:rPr>
              <w:t xml:space="preserve">от 23.03.2015 </w:t>
            </w:r>
            <w:hyperlink r:id="rId116" w:history="1">
              <w:r>
                <w:rPr>
                  <w:color w:val="0000FF"/>
                </w:rPr>
                <w:t>N 080-п</w:t>
              </w:r>
            </w:hyperlink>
            <w:r>
              <w:rPr>
                <w:color w:val="392C69"/>
              </w:rPr>
              <w:t xml:space="preserve">, от 25.03.2015 </w:t>
            </w:r>
            <w:hyperlink r:id="rId117" w:history="1">
              <w:r>
                <w:rPr>
                  <w:color w:val="0000FF"/>
                </w:rPr>
                <w:t>N 086-п</w:t>
              </w:r>
            </w:hyperlink>
            <w:r>
              <w:rPr>
                <w:color w:val="392C69"/>
              </w:rPr>
              <w:t xml:space="preserve">, от 25.06.2015 </w:t>
            </w:r>
            <w:hyperlink r:id="rId118" w:history="1">
              <w:r>
                <w:rPr>
                  <w:color w:val="0000FF"/>
                </w:rPr>
                <w:t>N 231-п</w:t>
              </w:r>
            </w:hyperlink>
            <w:r>
              <w:rPr>
                <w:color w:val="392C69"/>
              </w:rPr>
              <w:t>,</w:t>
            </w:r>
          </w:p>
          <w:p w:rsidR="006150B1" w:rsidRDefault="006150B1">
            <w:pPr>
              <w:pStyle w:val="ConsPlusNormal"/>
              <w:jc w:val="center"/>
            </w:pPr>
            <w:r>
              <w:rPr>
                <w:color w:val="392C69"/>
              </w:rPr>
              <w:t xml:space="preserve">от 24.08.2015 </w:t>
            </w:r>
            <w:hyperlink r:id="rId119" w:history="1">
              <w:r>
                <w:rPr>
                  <w:color w:val="0000FF"/>
                </w:rPr>
                <w:t>N 278-п</w:t>
              </w:r>
            </w:hyperlink>
            <w:r>
              <w:rPr>
                <w:color w:val="392C69"/>
              </w:rPr>
              <w:t xml:space="preserve">, от 08.10.2015 </w:t>
            </w:r>
            <w:hyperlink r:id="rId120" w:history="1">
              <w:r>
                <w:rPr>
                  <w:color w:val="0000FF"/>
                </w:rPr>
                <w:t>N 331-п</w:t>
              </w:r>
            </w:hyperlink>
            <w:r>
              <w:rPr>
                <w:color w:val="392C69"/>
              </w:rPr>
              <w:t xml:space="preserve">, от 12.11.2015 </w:t>
            </w:r>
            <w:hyperlink r:id="rId121" w:history="1">
              <w:r>
                <w:rPr>
                  <w:color w:val="0000FF"/>
                </w:rPr>
                <w:t>N 390-п</w:t>
              </w:r>
            </w:hyperlink>
            <w:r>
              <w:rPr>
                <w:color w:val="392C69"/>
              </w:rPr>
              <w:t>,</w:t>
            </w:r>
          </w:p>
          <w:p w:rsidR="006150B1" w:rsidRDefault="006150B1">
            <w:pPr>
              <w:pStyle w:val="ConsPlusNormal"/>
              <w:jc w:val="center"/>
            </w:pPr>
            <w:r>
              <w:rPr>
                <w:color w:val="392C69"/>
              </w:rPr>
              <w:t xml:space="preserve">от 14.12.2015 </w:t>
            </w:r>
            <w:hyperlink r:id="rId122" w:history="1">
              <w:r>
                <w:rPr>
                  <w:color w:val="0000FF"/>
                </w:rPr>
                <w:t>N 436-п</w:t>
              </w:r>
            </w:hyperlink>
            <w:r>
              <w:rPr>
                <w:color w:val="392C69"/>
              </w:rPr>
              <w:t xml:space="preserve">, от 29.12.2015 </w:t>
            </w:r>
            <w:hyperlink r:id="rId123" w:history="1">
              <w:r>
                <w:rPr>
                  <w:color w:val="0000FF"/>
                </w:rPr>
                <w:t>N 494-п</w:t>
              </w:r>
            </w:hyperlink>
            <w:r>
              <w:rPr>
                <w:color w:val="392C69"/>
              </w:rPr>
              <w:t>)</w:t>
            </w:r>
          </w:p>
        </w:tc>
      </w:tr>
    </w:tbl>
    <w:p w:rsidR="006150B1" w:rsidRDefault="006150B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041"/>
        <w:gridCol w:w="2721"/>
        <w:gridCol w:w="2098"/>
        <w:gridCol w:w="1213"/>
        <w:gridCol w:w="1213"/>
        <w:gridCol w:w="1213"/>
        <w:gridCol w:w="1213"/>
        <w:gridCol w:w="1020"/>
      </w:tblGrid>
      <w:tr w:rsidR="006150B1">
        <w:tc>
          <w:tcPr>
            <w:tcW w:w="850" w:type="dxa"/>
            <w:vMerge w:val="restart"/>
          </w:tcPr>
          <w:p w:rsidR="006150B1" w:rsidRDefault="006150B1">
            <w:pPr>
              <w:pStyle w:val="ConsPlusNormal"/>
              <w:jc w:val="center"/>
            </w:pPr>
            <w:r>
              <w:t>N п/п</w:t>
            </w:r>
          </w:p>
        </w:tc>
        <w:tc>
          <w:tcPr>
            <w:tcW w:w="2041" w:type="dxa"/>
            <w:vMerge w:val="restart"/>
          </w:tcPr>
          <w:p w:rsidR="006150B1" w:rsidRDefault="006150B1">
            <w:pPr>
              <w:pStyle w:val="ConsPlusNormal"/>
              <w:jc w:val="center"/>
            </w:pPr>
            <w:r>
              <w:t>Статус</w:t>
            </w:r>
          </w:p>
        </w:tc>
        <w:tc>
          <w:tcPr>
            <w:tcW w:w="2721" w:type="dxa"/>
            <w:vMerge w:val="restart"/>
          </w:tcPr>
          <w:p w:rsidR="006150B1" w:rsidRDefault="006150B1">
            <w:pPr>
              <w:pStyle w:val="ConsPlusNormal"/>
              <w:jc w:val="center"/>
            </w:pPr>
            <w:r>
              <w:t>Наименование муниципальной программы, подпрограммы муниципальной программы</w:t>
            </w:r>
          </w:p>
        </w:tc>
        <w:tc>
          <w:tcPr>
            <w:tcW w:w="2098" w:type="dxa"/>
            <w:vMerge w:val="restart"/>
          </w:tcPr>
          <w:p w:rsidR="006150B1" w:rsidRDefault="006150B1">
            <w:pPr>
              <w:pStyle w:val="ConsPlusNormal"/>
              <w:jc w:val="center"/>
            </w:pPr>
            <w:r>
              <w:t>Источники финансирования</w:t>
            </w:r>
          </w:p>
        </w:tc>
        <w:tc>
          <w:tcPr>
            <w:tcW w:w="5872" w:type="dxa"/>
            <w:gridSpan w:val="5"/>
          </w:tcPr>
          <w:p w:rsidR="006150B1" w:rsidRDefault="006150B1">
            <w:pPr>
              <w:pStyle w:val="ConsPlusNormal"/>
              <w:jc w:val="center"/>
            </w:pPr>
            <w:r>
              <w:t>Оценка расходов (тыс. руб.), годы</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vMerge/>
          </w:tcPr>
          <w:p w:rsidR="006150B1" w:rsidRDefault="006150B1"/>
        </w:tc>
        <w:tc>
          <w:tcPr>
            <w:tcW w:w="1213" w:type="dxa"/>
          </w:tcPr>
          <w:p w:rsidR="006150B1" w:rsidRDefault="006150B1">
            <w:pPr>
              <w:pStyle w:val="ConsPlusNormal"/>
              <w:jc w:val="center"/>
            </w:pPr>
            <w:r>
              <w:t>2014 год</w:t>
            </w:r>
          </w:p>
        </w:tc>
        <w:tc>
          <w:tcPr>
            <w:tcW w:w="1213" w:type="dxa"/>
          </w:tcPr>
          <w:p w:rsidR="006150B1" w:rsidRDefault="006150B1">
            <w:pPr>
              <w:pStyle w:val="ConsPlusNormal"/>
              <w:jc w:val="center"/>
            </w:pPr>
            <w:r>
              <w:t>2015 год</w:t>
            </w:r>
          </w:p>
        </w:tc>
        <w:tc>
          <w:tcPr>
            <w:tcW w:w="1213" w:type="dxa"/>
          </w:tcPr>
          <w:p w:rsidR="006150B1" w:rsidRDefault="006150B1">
            <w:pPr>
              <w:pStyle w:val="ConsPlusNormal"/>
              <w:jc w:val="center"/>
            </w:pPr>
            <w:r>
              <w:t>2016 год</w:t>
            </w:r>
          </w:p>
        </w:tc>
        <w:tc>
          <w:tcPr>
            <w:tcW w:w="1213" w:type="dxa"/>
          </w:tcPr>
          <w:p w:rsidR="006150B1" w:rsidRDefault="006150B1">
            <w:pPr>
              <w:pStyle w:val="ConsPlusNormal"/>
              <w:jc w:val="center"/>
            </w:pPr>
            <w:r>
              <w:t>2017 год</w:t>
            </w:r>
          </w:p>
        </w:tc>
        <w:tc>
          <w:tcPr>
            <w:tcW w:w="1020" w:type="dxa"/>
          </w:tcPr>
          <w:p w:rsidR="006150B1" w:rsidRDefault="006150B1">
            <w:pPr>
              <w:pStyle w:val="ConsPlusNormal"/>
              <w:jc w:val="center"/>
            </w:pPr>
            <w:r>
              <w:t>итого на период</w:t>
            </w:r>
          </w:p>
        </w:tc>
      </w:tr>
      <w:tr w:rsidR="006150B1">
        <w:tc>
          <w:tcPr>
            <w:tcW w:w="850" w:type="dxa"/>
            <w:vMerge w:val="restart"/>
            <w:tcBorders>
              <w:bottom w:val="nil"/>
            </w:tcBorders>
          </w:tcPr>
          <w:p w:rsidR="006150B1" w:rsidRDefault="006150B1">
            <w:pPr>
              <w:pStyle w:val="ConsPlusNormal"/>
            </w:pPr>
            <w:r>
              <w:t>1</w:t>
            </w:r>
          </w:p>
        </w:tc>
        <w:tc>
          <w:tcPr>
            <w:tcW w:w="2041" w:type="dxa"/>
            <w:vMerge w:val="restart"/>
            <w:tcBorders>
              <w:bottom w:val="nil"/>
            </w:tcBorders>
          </w:tcPr>
          <w:p w:rsidR="006150B1" w:rsidRDefault="006150B1">
            <w:pPr>
              <w:pStyle w:val="ConsPlusNormal"/>
            </w:pPr>
            <w:r>
              <w:t>Муниципальная программа</w:t>
            </w:r>
          </w:p>
        </w:tc>
        <w:tc>
          <w:tcPr>
            <w:tcW w:w="2721" w:type="dxa"/>
            <w:vMerge w:val="restart"/>
            <w:tcBorders>
              <w:bottom w:val="nil"/>
            </w:tcBorders>
          </w:tcPr>
          <w:p w:rsidR="006150B1" w:rsidRDefault="006150B1">
            <w:pPr>
              <w:pStyle w:val="ConsPlusNormal"/>
            </w:pPr>
            <w:r>
              <w:t>Система социальной защиты населения города Ачинска</w:t>
            </w:r>
          </w:p>
        </w:tc>
        <w:tc>
          <w:tcPr>
            <w:tcW w:w="2098" w:type="dxa"/>
          </w:tcPr>
          <w:p w:rsidR="006150B1" w:rsidRDefault="006150B1">
            <w:pPr>
              <w:pStyle w:val="ConsPlusNormal"/>
            </w:pPr>
            <w:r>
              <w:t>Всего</w:t>
            </w:r>
          </w:p>
        </w:tc>
        <w:tc>
          <w:tcPr>
            <w:tcW w:w="1213" w:type="dxa"/>
          </w:tcPr>
          <w:p w:rsidR="006150B1" w:rsidRDefault="006150B1">
            <w:pPr>
              <w:pStyle w:val="ConsPlusNormal"/>
              <w:jc w:val="center"/>
            </w:pPr>
            <w:r>
              <w:t>488740,0</w:t>
            </w:r>
          </w:p>
        </w:tc>
        <w:tc>
          <w:tcPr>
            <w:tcW w:w="1213" w:type="dxa"/>
          </w:tcPr>
          <w:p w:rsidR="006150B1" w:rsidRDefault="006150B1">
            <w:pPr>
              <w:pStyle w:val="ConsPlusNormal"/>
              <w:jc w:val="center"/>
            </w:pPr>
            <w:r>
              <w:t>105802,8</w:t>
            </w:r>
          </w:p>
        </w:tc>
        <w:tc>
          <w:tcPr>
            <w:tcW w:w="1213" w:type="dxa"/>
          </w:tcPr>
          <w:p w:rsidR="006150B1" w:rsidRDefault="006150B1">
            <w:pPr>
              <w:pStyle w:val="ConsPlusNormal"/>
              <w:jc w:val="center"/>
            </w:pPr>
            <w:r>
              <w:t>97432,4</w:t>
            </w:r>
          </w:p>
        </w:tc>
        <w:tc>
          <w:tcPr>
            <w:tcW w:w="1213" w:type="dxa"/>
          </w:tcPr>
          <w:p w:rsidR="006150B1" w:rsidRDefault="006150B1">
            <w:pPr>
              <w:pStyle w:val="ConsPlusNormal"/>
              <w:jc w:val="center"/>
            </w:pPr>
            <w:r>
              <w:t>97520,1</w:t>
            </w:r>
          </w:p>
        </w:tc>
        <w:tc>
          <w:tcPr>
            <w:tcW w:w="1020" w:type="dxa"/>
          </w:tcPr>
          <w:p w:rsidR="006150B1" w:rsidRDefault="006150B1">
            <w:pPr>
              <w:pStyle w:val="ConsPlusNormal"/>
              <w:jc w:val="center"/>
            </w:pPr>
            <w:r>
              <w:t>789495,3</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96559,6</w:t>
            </w:r>
          </w:p>
        </w:tc>
        <w:tc>
          <w:tcPr>
            <w:tcW w:w="1213" w:type="dxa"/>
          </w:tcPr>
          <w:p w:rsidR="006150B1" w:rsidRDefault="006150B1">
            <w:pPr>
              <w:pStyle w:val="ConsPlusNormal"/>
              <w:jc w:val="center"/>
            </w:pPr>
            <w:r>
              <w:t>6059,7</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102619,3</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375433,3</w:t>
            </w:r>
          </w:p>
        </w:tc>
        <w:tc>
          <w:tcPr>
            <w:tcW w:w="1213" w:type="dxa"/>
          </w:tcPr>
          <w:p w:rsidR="006150B1" w:rsidRDefault="006150B1">
            <w:pPr>
              <w:pStyle w:val="ConsPlusNormal"/>
              <w:jc w:val="center"/>
            </w:pPr>
            <w:r>
              <w:t>84901,3</w:t>
            </w:r>
          </w:p>
        </w:tc>
        <w:tc>
          <w:tcPr>
            <w:tcW w:w="1213" w:type="dxa"/>
          </w:tcPr>
          <w:p w:rsidR="006150B1" w:rsidRDefault="006150B1">
            <w:pPr>
              <w:pStyle w:val="ConsPlusNormal"/>
              <w:jc w:val="center"/>
            </w:pPr>
            <w:r>
              <w:t>84784,2</w:t>
            </w:r>
          </w:p>
        </w:tc>
        <w:tc>
          <w:tcPr>
            <w:tcW w:w="1213" w:type="dxa"/>
          </w:tcPr>
          <w:p w:rsidR="006150B1" w:rsidRDefault="006150B1">
            <w:pPr>
              <w:pStyle w:val="ConsPlusNormal"/>
              <w:jc w:val="center"/>
            </w:pPr>
            <w:r>
              <w:t>84784,2</w:t>
            </w:r>
          </w:p>
        </w:tc>
        <w:tc>
          <w:tcPr>
            <w:tcW w:w="1020" w:type="dxa"/>
          </w:tcPr>
          <w:p w:rsidR="006150B1" w:rsidRDefault="006150B1">
            <w:pPr>
              <w:pStyle w:val="ConsPlusNormal"/>
              <w:jc w:val="center"/>
            </w:pPr>
            <w:r>
              <w:t>629903,0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659,4</w:t>
            </w:r>
          </w:p>
        </w:tc>
        <w:tc>
          <w:tcPr>
            <w:tcW w:w="1213" w:type="dxa"/>
          </w:tcPr>
          <w:p w:rsidR="006150B1" w:rsidRDefault="006150B1">
            <w:pPr>
              <w:pStyle w:val="ConsPlusNormal"/>
              <w:jc w:val="center"/>
            </w:pPr>
            <w:r>
              <w:t>837,6</w:t>
            </w:r>
          </w:p>
        </w:tc>
        <w:tc>
          <w:tcPr>
            <w:tcW w:w="1213" w:type="dxa"/>
          </w:tcPr>
          <w:p w:rsidR="006150B1" w:rsidRDefault="006150B1">
            <w:pPr>
              <w:pStyle w:val="ConsPlusNormal"/>
              <w:jc w:val="center"/>
            </w:pPr>
            <w:r>
              <w:t>550,0</w:t>
            </w:r>
          </w:p>
        </w:tc>
        <w:tc>
          <w:tcPr>
            <w:tcW w:w="1213" w:type="dxa"/>
          </w:tcPr>
          <w:p w:rsidR="006150B1" w:rsidRDefault="006150B1">
            <w:pPr>
              <w:pStyle w:val="ConsPlusNormal"/>
              <w:jc w:val="center"/>
            </w:pPr>
            <w:r>
              <w:t>550,0</w:t>
            </w:r>
          </w:p>
        </w:tc>
        <w:tc>
          <w:tcPr>
            <w:tcW w:w="1020" w:type="dxa"/>
          </w:tcPr>
          <w:p w:rsidR="006150B1" w:rsidRDefault="006150B1">
            <w:pPr>
              <w:pStyle w:val="ConsPlusNormal"/>
              <w:jc w:val="center"/>
            </w:pPr>
            <w:r>
              <w:t>2597,0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16087,7</w:t>
            </w:r>
          </w:p>
        </w:tc>
        <w:tc>
          <w:tcPr>
            <w:tcW w:w="1213" w:type="dxa"/>
          </w:tcPr>
          <w:p w:rsidR="006150B1" w:rsidRDefault="006150B1">
            <w:pPr>
              <w:pStyle w:val="ConsPlusNormal"/>
              <w:jc w:val="center"/>
            </w:pPr>
            <w:r>
              <w:t>14004,2</w:t>
            </w:r>
          </w:p>
        </w:tc>
        <w:tc>
          <w:tcPr>
            <w:tcW w:w="1213" w:type="dxa"/>
          </w:tcPr>
          <w:p w:rsidR="006150B1" w:rsidRDefault="006150B1">
            <w:pPr>
              <w:pStyle w:val="ConsPlusNormal"/>
              <w:jc w:val="center"/>
            </w:pPr>
            <w:r>
              <w:t>12098,2</w:t>
            </w:r>
          </w:p>
        </w:tc>
        <w:tc>
          <w:tcPr>
            <w:tcW w:w="1213" w:type="dxa"/>
          </w:tcPr>
          <w:p w:rsidR="006150B1" w:rsidRDefault="006150B1">
            <w:pPr>
              <w:pStyle w:val="ConsPlusNormal"/>
              <w:jc w:val="center"/>
            </w:pPr>
            <w:r>
              <w:t>12185,9</w:t>
            </w:r>
          </w:p>
        </w:tc>
        <w:tc>
          <w:tcPr>
            <w:tcW w:w="1020" w:type="dxa"/>
          </w:tcPr>
          <w:p w:rsidR="006150B1" w:rsidRDefault="006150B1">
            <w:pPr>
              <w:pStyle w:val="ConsPlusNormal"/>
              <w:jc w:val="center"/>
            </w:pPr>
            <w:r>
              <w:t>54376,0</w:t>
            </w:r>
          </w:p>
        </w:tc>
      </w:tr>
      <w:tr w:rsidR="006150B1">
        <w:tblPrEx>
          <w:tblBorders>
            <w:insideH w:val="nil"/>
          </w:tblBorders>
        </w:tblPrEx>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Borders>
              <w:bottom w:val="nil"/>
            </w:tcBorders>
          </w:tcPr>
          <w:p w:rsidR="006150B1" w:rsidRDefault="006150B1">
            <w:pPr>
              <w:pStyle w:val="ConsPlusNormal"/>
            </w:pPr>
            <w:r>
              <w:t>юридические лица</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020" w:type="dxa"/>
            <w:tcBorders>
              <w:bottom w:val="nil"/>
            </w:tcBorders>
          </w:tcPr>
          <w:p w:rsidR="006150B1" w:rsidRDefault="006150B1">
            <w:pPr>
              <w:pStyle w:val="ConsPlusNormal"/>
              <w:jc w:val="center"/>
            </w:pPr>
            <w:r>
              <w:t>0,0</w:t>
            </w:r>
          </w:p>
        </w:tc>
      </w:tr>
      <w:tr w:rsidR="006150B1">
        <w:tblPrEx>
          <w:tblBorders>
            <w:insideH w:val="nil"/>
          </w:tblBorders>
        </w:tblPrEx>
        <w:tc>
          <w:tcPr>
            <w:tcW w:w="13582" w:type="dxa"/>
            <w:gridSpan w:val="9"/>
            <w:tcBorders>
              <w:top w:val="nil"/>
            </w:tcBorders>
          </w:tcPr>
          <w:p w:rsidR="006150B1" w:rsidRDefault="006150B1">
            <w:pPr>
              <w:pStyle w:val="ConsPlusNormal"/>
              <w:jc w:val="both"/>
            </w:pPr>
            <w:r>
              <w:t xml:space="preserve">(п. 1 в ред. </w:t>
            </w:r>
            <w:hyperlink r:id="rId124" w:history="1">
              <w:r>
                <w:rPr>
                  <w:color w:val="0000FF"/>
                </w:rPr>
                <w:t>Постановления</w:t>
              </w:r>
            </w:hyperlink>
            <w:r>
              <w:t xml:space="preserve"> Администрации г. Ачинска Красноярского края от 29.12.2015</w:t>
            </w:r>
          </w:p>
          <w:p w:rsidR="006150B1" w:rsidRDefault="006150B1">
            <w:pPr>
              <w:pStyle w:val="ConsPlusNormal"/>
              <w:jc w:val="both"/>
            </w:pPr>
            <w:r>
              <w:t>N 494-п)</w:t>
            </w:r>
          </w:p>
        </w:tc>
      </w:tr>
      <w:tr w:rsidR="006150B1">
        <w:tc>
          <w:tcPr>
            <w:tcW w:w="850" w:type="dxa"/>
            <w:vMerge w:val="restart"/>
            <w:tcBorders>
              <w:bottom w:val="nil"/>
            </w:tcBorders>
          </w:tcPr>
          <w:p w:rsidR="006150B1" w:rsidRDefault="006150B1">
            <w:pPr>
              <w:pStyle w:val="ConsPlusNormal"/>
            </w:pPr>
            <w:r>
              <w:t>1.1</w:t>
            </w:r>
          </w:p>
        </w:tc>
        <w:tc>
          <w:tcPr>
            <w:tcW w:w="2041" w:type="dxa"/>
            <w:vMerge w:val="restart"/>
            <w:tcBorders>
              <w:bottom w:val="nil"/>
            </w:tcBorders>
          </w:tcPr>
          <w:p w:rsidR="006150B1" w:rsidRDefault="006150B1">
            <w:pPr>
              <w:pStyle w:val="ConsPlusNormal"/>
            </w:pPr>
            <w:hyperlink w:anchor="P4340" w:history="1">
              <w:r>
                <w:rPr>
                  <w:color w:val="0000FF"/>
                </w:rPr>
                <w:t>Подпрограмма 1</w:t>
              </w:r>
            </w:hyperlink>
          </w:p>
        </w:tc>
        <w:tc>
          <w:tcPr>
            <w:tcW w:w="2721" w:type="dxa"/>
            <w:vMerge w:val="restart"/>
            <w:tcBorders>
              <w:bottom w:val="nil"/>
            </w:tcBorders>
          </w:tcPr>
          <w:p w:rsidR="006150B1" w:rsidRDefault="006150B1">
            <w:pPr>
              <w:pStyle w:val="ConsPlusNormal"/>
            </w:pPr>
            <w:r>
              <w:t xml:space="preserve">"Повышение качества жизни отдельных </w:t>
            </w:r>
            <w:r>
              <w:lastRenderedPageBreak/>
              <w:t>категорий граждан, включая инвалидов, степени их социальной защищенности" на 2014 - 2017 годы</w:t>
            </w:r>
          </w:p>
        </w:tc>
        <w:tc>
          <w:tcPr>
            <w:tcW w:w="2098" w:type="dxa"/>
          </w:tcPr>
          <w:p w:rsidR="006150B1" w:rsidRDefault="006150B1">
            <w:pPr>
              <w:pStyle w:val="ConsPlusNormal"/>
            </w:pPr>
            <w:r>
              <w:lastRenderedPageBreak/>
              <w:t>Всего</w:t>
            </w:r>
          </w:p>
        </w:tc>
        <w:tc>
          <w:tcPr>
            <w:tcW w:w="1213" w:type="dxa"/>
          </w:tcPr>
          <w:p w:rsidR="006150B1" w:rsidRDefault="006150B1">
            <w:pPr>
              <w:pStyle w:val="ConsPlusNormal"/>
              <w:jc w:val="center"/>
            </w:pPr>
            <w:r>
              <w:t>103189,0</w:t>
            </w:r>
          </w:p>
        </w:tc>
        <w:tc>
          <w:tcPr>
            <w:tcW w:w="1213" w:type="dxa"/>
          </w:tcPr>
          <w:p w:rsidR="006150B1" w:rsidRDefault="006150B1">
            <w:pPr>
              <w:pStyle w:val="ConsPlusNormal"/>
              <w:jc w:val="center"/>
            </w:pPr>
            <w:r>
              <w:t>14721,0</w:t>
            </w:r>
          </w:p>
        </w:tc>
        <w:tc>
          <w:tcPr>
            <w:tcW w:w="1213" w:type="dxa"/>
          </w:tcPr>
          <w:p w:rsidR="006150B1" w:rsidRDefault="006150B1">
            <w:pPr>
              <w:pStyle w:val="ConsPlusNormal"/>
              <w:jc w:val="center"/>
            </w:pPr>
            <w:r>
              <w:t>12001,4</w:t>
            </w:r>
          </w:p>
        </w:tc>
        <w:tc>
          <w:tcPr>
            <w:tcW w:w="1213" w:type="dxa"/>
          </w:tcPr>
          <w:p w:rsidR="006150B1" w:rsidRDefault="006150B1">
            <w:pPr>
              <w:pStyle w:val="ConsPlusNormal"/>
              <w:jc w:val="center"/>
            </w:pPr>
            <w:r>
              <w:t>12089,1</w:t>
            </w:r>
          </w:p>
        </w:tc>
        <w:tc>
          <w:tcPr>
            <w:tcW w:w="1020" w:type="dxa"/>
          </w:tcPr>
          <w:p w:rsidR="006150B1" w:rsidRDefault="006150B1">
            <w:pPr>
              <w:pStyle w:val="ConsPlusNormal"/>
              <w:jc w:val="center"/>
            </w:pPr>
            <w:r>
              <w:t>142000,5</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14900,7</w:t>
            </w:r>
          </w:p>
        </w:tc>
        <w:tc>
          <w:tcPr>
            <w:tcW w:w="1213" w:type="dxa"/>
          </w:tcPr>
          <w:p w:rsidR="006150B1" w:rsidRDefault="006150B1">
            <w:pPr>
              <w:pStyle w:val="ConsPlusNormal"/>
              <w:jc w:val="center"/>
            </w:pPr>
            <w:r>
              <w:t>120,1</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15020,8</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76133,4</w:t>
            </w:r>
          </w:p>
        </w:tc>
        <w:tc>
          <w:tcPr>
            <w:tcW w:w="1213" w:type="dxa"/>
          </w:tcPr>
          <w:p w:rsidR="006150B1" w:rsidRDefault="006150B1">
            <w:pPr>
              <w:pStyle w:val="ConsPlusNormal"/>
              <w:jc w:val="center"/>
            </w:pPr>
            <w:r>
              <w:t>596,7</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76730,1</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12154,9</w:t>
            </w:r>
          </w:p>
        </w:tc>
        <w:tc>
          <w:tcPr>
            <w:tcW w:w="1213" w:type="dxa"/>
          </w:tcPr>
          <w:p w:rsidR="006150B1" w:rsidRDefault="006150B1">
            <w:pPr>
              <w:pStyle w:val="ConsPlusNormal"/>
              <w:jc w:val="center"/>
            </w:pPr>
            <w:r>
              <w:t>14004,2</w:t>
            </w:r>
          </w:p>
        </w:tc>
        <w:tc>
          <w:tcPr>
            <w:tcW w:w="1213" w:type="dxa"/>
          </w:tcPr>
          <w:p w:rsidR="006150B1" w:rsidRDefault="006150B1">
            <w:pPr>
              <w:pStyle w:val="ConsPlusNormal"/>
              <w:jc w:val="center"/>
            </w:pPr>
            <w:r>
              <w:t>12001,4</w:t>
            </w:r>
          </w:p>
        </w:tc>
        <w:tc>
          <w:tcPr>
            <w:tcW w:w="1213" w:type="dxa"/>
          </w:tcPr>
          <w:p w:rsidR="006150B1" w:rsidRDefault="006150B1">
            <w:pPr>
              <w:pStyle w:val="ConsPlusNormal"/>
              <w:jc w:val="center"/>
            </w:pPr>
            <w:r>
              <w:t>12089,1</w:t>
            </w:r>
          </w:p>
        </w:tc>
        <w:tc>
          <w:tcPr>
            <w:tcW w:w="1020" w:type="dxa"/>
          </w:tcPr>
          <w:p w:rsidR="006150B1" w:rsidRDefault="006150B1">
            <w:pPr>
              <w:pStyle w:val="ConsPlusNormal"/>
              <w:jc w:val="center"/>
            </w:pPr>
            <w:r>
              <w:t>50249,6</w:t>
            </w:r>
          </w:p>
        </w:tc>
      </w:tr>
      <w:tr w:rsidR="006150B1">
        <w:tblPrEx>
          <w:tblBorders>
            <w:insideH w:val="nil"/>
          </w:tblBorders>
        </w:tblPrEx>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Borders>
              <w:bottom w:val="nil"/>
            </w:tcBorders>
          </w:tcPr>
          <w:p w:rsidR="006150B1" w:rsidRDefault="006150B1">
            <w:pPr>
              <w:pStyle w:val="ConsPlusNormal"/>
            </w:pPr>
            <w:r>
              <w:t>юридические лица</w:t>
            </w:r>
          </w:p>
        </w:tc>
        <w:tc>
          <w:tcPr>
            <w:tcW w:w="1213" w:type="dxa"/>
            <w:tcBorders>
              <w:bottom w:val="nil"/>
            </w:tcBorders>
          </w:tcPr>
          <w:p w:rsidR="006150B1" w:rsidRDefault="006150B1">
            <w:pPr>
              <w:pStyle w:val="ConsPlusNormal"/>
            </w:pPr>
          </w:p>
        </w:tc>
        <w:tc>
          <w:tcPr>
            <w:tcW w:w="1213" w:type="dxa"/>
            <w:tcBorders>
              <w:bottom w:val="nil"/>
            </w:tcBorders>
          </w:tcPr>
          <w:p w:rsidR="006150B1" w:rsidRDefault="006150B1">
            <w:pPr>
              <w:pStyle w:val="ConsPlusNormal"/>
            </w:pPr>
          </w:p>
        </w:tc>
        <w:tc>
          <w:tcPr>
            <w:tcW w:w="1213" w:type="dxa"/>
            <w:tcBorders>
              <w:bottom w:val="nil"/>
            </w:tcBorders>
          </w:tcPr>
          <w:p w:rsidR="006150B1" w:rsidRDefault="006150B1">
            <w:pPr>
              <w:pStyle w:val="ConsPlusNormal"/>
            </w:pPr>
          </w:p>
        </w:tc>
        <w:tc>
          <w:tcPr>
            <w:tcW w:w="1213" w:type="dxa"/>
            <w:tcBorders>
              <w:bottom w:val="nil"/>
            </w:tcBorders>
          </w:tcPr>
          <w:p w:rsidR="006150B1" w:rsidRDefault="006150B1">
            <w:pPr>
              <w:pStyle w:val="ConsPlusNormal"/>
            </w:pPr>
          </w:p>
        </w:tc>
        <w:tc>
          <w:tcPr>
            <w:tcW w:w="1020" w:type="dxa"/>
            <w:tcBorders>
              <w:bottom w:val="nil"/>
            </w:tcBorders>
          </w:tcPr>
          <w:p w:rsidR="006150B1" w:rsidRDefault="006150B1">
            <w:pPr>
              <w:pStyle w:val="ConsPlusNormal"/>
            </w:pPr>
          </w:p>
        </w:tc>
      </w:tr>
      <w:tr w:rsidR="006150B1">
        <w:tblPrEx>
          <w:tblBorders>
            <w:insideH w:val="nil"/>
          </w:tblBorders>
        </w:tblPrEx>
        <w:tc>
          <w:tcPr>
            <w:tcW w:w="13582" w:type="dxa"/>
            <w:gridSpan w:val="9"/>
            <w:tcBorders>
              <w:top w:val="nil"/>
            </w:tcBorders>
          </w:tcPr>
          <w:p w:rsidR="006150B1" w:rsidRDefault="006150B1">
            <w:pPr>
              <w:pStyle w:val="ConsPlusNormal"/>
              <w:jc w:val="both"/>
            </w:pPr>
            <w:r>
              <w:t xml:space="preserve">(п. 1.1 в ред. </w:t>
            </w:r>
            <w:hyperlink r:id="rId125" w:history="1">
              <w:r>
                <w:rPr>
                  <w:color w:val="0000FF"/>
                </w:rPr>
                <w:t>Постановления</w:t>
              </w:r>
            </w:hyperlink>
            <w:r>
              <w:t xml:space="preserve"> Администрации г. Ачинска Красноярского края от 14.12.2015</w:t>
            </w:r>
          </w:p>
          <w:p w:rsidR="006150B1" w:rsidRDefault="006150B1">
            <w:pPr>
              <w:pStyle w:val="ConsPlusNormal"/>
              <w:jc w:val="both"/>
            </w:pPr>
            <w:r>
              <w:t>N 436-п)</w:t>
            </w:r>
          </w:p>
        </w:tc>
      </w:tr>
      <w:tr w:rsidR="006150B1">
        <w:tc>
          <w:tcPr>
            <w:tcW w:w="850" w:type="dxa"/>
            <w:vMerge w:val="restart"/>
          </w:tcPr>
          <w:p w:rsidR="006150B1" w:rsidRDefault="006150B1">
            <w:pPr>
              <w:pStyle w:val="ConsPlusNormal"/>
            </w:pPr>
            <w:r>
              <w:t>1.1.1</w:t>
            </w:r>
          </w:p>
        </w:tc>
        <w:tc>
          <w:tcPr>
            <w:tcW w:w="2041" w:type="dxa"/>
            <w:vMerge w:val="restart"/>
          </w:tcPr>
          <w:p w:rsidR="006150B1" w:rsidRDefault="006150B1">
            <w:pPr>
              <w:pStyle w:val="ConsPlusNormal"/>
            </w:pPr>
            <w:r>
              <w:t>Мероприятие 1.1</w:t>
            </w:r>
          </w:p>
        </w:tc>
        <w:tc>
          <w:tcPr>
            <w:tcW w:w="2721" w:type="dxa"/>
            <w:vMerge w:val="restart"/>
          </w:tcPr>
          <w:p w:rsidR="006150B1" w:rsidRDefault="006150B1">
            <w:pPr>
              <w:pStyle w:val="ConsPlusNormal"/>
            </w:pPr>
            <w:r>
              <w:t>Предоставление, доставка и пересылка ежемесячных денежных выплат ветеранам труда и труженикам тыла</w:t>
            </w:r>
          </w:p>
        </w:tc>
        <w:tc>
          <w:tcPr>
            <w:tcW w:w="2098" w:type="dxa"/>
          </w:tcPr>
          <w:p w:rsidR="006150B1" w:rsidRDefault="006150B1">
            <w:pPr>
              <w:pStyle w:val="ConsPlusNormal"/>
            </w:pPr>
            <w:r>
              <w:t>Всего</w:t>
            </w:r>
          </w:p>
        </w:tc>
        <w:tc>
          <w:tcPr>
            <w:tcW w:w="1213" w:type="dxa"/>
          </w:tcPr>
          <w:p w:rsidR="006150B1" w:rsidRDefault="006150B1">
            <w:pPr>
              <w:pStyle w:val="ConsPlusNormal"/>
              <w:jc w:val="center"/>
            </w:pPr>
            <w:r>
              <w:t>35462,0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35462,0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35462,0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35462,0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юридические лица</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val="restart"/>
          </w:tcPr>
          <w:p w:rsidR="006150B1" w:rsidRDefault="006150B1">
            <w:pPr>
              <w:pStyle w:val="ConsPlusNormal"/>
            </w:pPr>
            <w:r>
              <w:t>1.1.2</w:t>
            </w:r>
          </w:p>
        </w:tc>
        <w:tc>
          <w:tcPr>
            <w:tcW w:w="2041" w:type="dxa"/>
            <w:vMerge w:val="restart"/>
          </w:tcPr>
          <w:p w:rsidR="006150B1" w:rsidRDefault="006150B1">
            <w:pPr>
              <w:pStyle w:val="ConsPlusNormal"/>
            </w:pPr>
            <w:r>
              <w:t>Мероприятие 1.2</w:t>
            </w:r>
          </w:p>
        </w:tc>
        <w:tc>
          <w:tcPr>
            <w:tcW w:w="2721" w:type="dxa"/>
            <w:vMerge w:val="restart"/>
          </w:tcPr>
          <w:p w:rsidR="006150B1" w:rsidRDefault="006150B1">
            <w:pPr>
              <w:pStyle w:val="ConsPlusNormal"/>
            </w:pPr>
            <w:r>
              <w:t xml:space="preserve">Предоставление, доставка и пересылка ежемесячных денежных выплат ветеранам труда края, пенсионерам, родителям и </w:t>
            </w:r>
            <w:r>
              <w:lastRenderedPageBreak/>
              <w:t>вдовам (вдовцам) военнослужащих, являющимся получателями пенсии по государственному пенсионному обеспечению</w:t>
            </w:r>
          </w:p>
        </w:tc>
        <w:tc>
          <w:tcPr>
            <w:tcW w:w="2098" w:type="dxa"/>
          </w:tcPr>
          <w:p w:rsidR="006150B1" w:rsidRDefault="006150B1">
            <w:pPr>
              <w:pStyle w:val="ConsPlusNormal"/>
            </w:pPr>
            <w:r>
              <w:lastRenderedPageBreak/>
              <w:t>Всего</w:t>
            </w:r>
          </w:p>
        </w:tc>
        <w:tc>
          <w:tcPr>
            <w:tcW w:w="1213" w:type="dxa"/>
          </w:tcPr>
          <w:p w:rsidR="006150B1" w:rsidRDefault="006150B1">
            <w:pPr>
              <w:pStyle w:val="ConsPlusNormal"/>
              <w:jc w:val="center"/>
            </w:pPr>
            <w:r>
              <w:t>31336,6</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31336,6</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31336,6</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31336,6</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юридические лица</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val="restart"/>
          </w:tcPr>
          <w:p w:rsidR="006150B1" w:rsidRDefault="006150B1">
            <w:pPr>
              <w:pStyle w:val="ConsPlusNormal"/>
            </w:pPr>
            <w:r>
              <w:t>1.1.3</w:t>
            </w:r>
          </w:p>
        </w:tc>
        <w:tc>
          <w:tcPr>
            <w:tcW w:w="2041" w:type="dxa"/>
            <w:vMerge w:val="restart"/>
          </w:tcPr>
          <w:p w:rsidR="006150B1" w:rsidRDefault="006150B1">
            <w:pPr>
              <w:pStyle w:val="ConsPlusNormal"/>
            </w:pPr>
            <w:r>
              <w:t>Мероприятие 1.3</w:t>
            </w:r>
          </w:p>
        </w:tc>
        <w:tc>
          <w:tcPr>
            <w:tcW w:w="2721" w:type="dxa"/>
            <w:vMerge w:val="restart"/>
          </w:tcPr>
          <w:p w:rsidR="006150B1" w:rsidRDefault="006150B1">
            <w:pPr>
              <w:pStyle w:val="ConsPlusNormal"/>
            </w:pPr>
            <w:r>
              <w:t>Предоставление, доставка и пересылка ежемесячной денежной выплаты реабилитированным лицам и лицам, признанным пострадавшими от политических репрессий</w:t>
            </w:r>
          </w:p>
        </w:tc>
        <w:tc>
          <w:tcPr>
            <w:tcW w:w="2098" w:type="dxa"/>
          </w:tcPr>
          <w:p w:rsidR="006150B1" w:rsidRDefault="006150B1">
            <w:pPr>
              <w:pStyle w:val="ConsPlusNormal"/>
            </w:pPr>
            <w:r>
              <w:t>Всего</w:t>
            </w:r>
          </w:p>
        </w:tc>
        <w:tc>
          <w:tcPr>
            <w:tcW w:w="1213" w:type="dxa"/>
          </w:tcPr>
          <w:p w:rsidR="006150B1" w:rsidRDefault="006150B1">
            <w:pPr>
              <w:pStyle w:val="ConsPlusNormal"/>
              <w:jc w:val="center"/>
            </w:pPr>
            <w:r>
              <w:t>2887,7</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2887,7</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2887,7</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2887,7</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юридические лица</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val="restart"/>
          </w:tcPr>
          <w:p w:rsidR="006150B1" w:rsidRDefault="006150B1">
            <w:pPr>
              <w:pStyle w:val="ConsPlusNormal"/>
            </w:pPr>
            <w:r>
              <w:t>1.1.4</w:t>
            </w:r>
          </w:p>
        </w:tc>
        <w:tc>
          <w:tcPr>
            <w:tcW w:w="2041" w:type="dxa"/>
            <w:vMerge w:val="restart"/>
          </w:tcPr>
          <w:p w:rsidR="006150B1" w:rsidRDefault="006150B1">
            <w:pPr>
              <w:pStyle w:val="ConsPlusNormal"/>
            </w:pPr>
            <w:r>
              <w:t>Мероприятие 1.4</w:t>
            </w:r>
          </w:p>
        </w:tc>
        <w:tc>
          <w:tcPr>
            <w:tcW w:w="2721" w:type="dxa"/>
            <w:vMerge w:val="restart"/>
          </w:tcPr>
          <w:p w:rsidR="006150B1" w:rsidRDefault="006150B1">
            <w:pPr>
              <w:pStyle w:val="ConsPlusNormal"/>
            </w:pPr>
            <w:r>
              <w:t xml:space="preserve">Предоставление, доставка и пересылка ежемесячной денежной выплаты членам семей военнослужащих, лиц рядового и начальствующего состава органов внутренних дел, Государственной противопожарной службы, органов по контролю за </w:t>
            </w:r>
            <w:r>
              <w:lastRenderedPageBreak/>
              <w:t>оборотом наркотических средств и психотропных веществ, учреждений и органов уголовно-исполнительной системы, других федеральных органов исполнительной власти, в которых законом предусмотрена военная служба, погибших (умерших) при исполнении обязанностей военной службы (служебных обязанностей)</w:t>
            </w:r>
          </w:p>
        </w:tc>
        <w:tc>
          <w:tcPr>
            <w:tcW w:w="2098" w:type="dxa"/>
          </w:tcPr>
          <w:p w:rsidR="006150B1" w:rsidRDefault="006150B1">
            <w:pPr>
              <w:pStyle w:val="ConsPlusNormal"/>
            </w:pPr>
            <w:r>
              <w:lastRenderedPageBreak/>
              <w:t>Всего</w:t>
            </w:r>
          </w:p>
        </w:tc>
        <w:tc>
          <w:tcPr>
            <w:tcW w:w="1213" w:type="dxa"/>
          </w:tcPr>
          <w:p w:rsidR="006150B1" w:rsidRDefault="006150B1">
            <w:pPr>
              <w:pStyle w:val="ConsPlusNormal"/>
              <w:jc w:val="center"/>
            </w:pPr>
            <w:r>
              <w:t>230,4</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230,4</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230,4</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230,4</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юридические лица</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val="restart"/>
          </w:tcPr>
          <w:p w:rsidR="006150B1" w:rsidRDefault="006150B1">
            <w:pPr>
              <w:pStyle w:val="ConsPlusNormal"/>
            </w:pPr>
            <w:r>
              <w:t>1.1.5</w:t>
            </w:r>
          </w:p>
        </w:tc>
        <w:tc>
          <w:tcPr>
            <w:tcW w:w="2041" w:type="dxa"/>
            <w:vMerge w:val="restart"/>
          </w:tcPr>
          <w:p w:rsidR="006150B1" w:rsidRDefault="006150B1">
            <w:pPr>
              <w:pStyle w:val="ConsPlusNormal"/>
            </w:pPr>
            <w:r>
              <w:t>Мероприятие 1.5</w:t>
            </w:r>
          </w:p>
        </w:tc>
        <w:tc>
          <w:tcPr>
            <w:tcW w:w="2721" w:type="dxa"/>
            <w:vMerge w:val="restart"/>
          </w:tcPr>
          <w:p w:rsidR="006150B1" w:rsidRDefault="006150B1">
            <w:pPr>
              <w:pStyle w:val="ConsPlusNormal"/>
            </w:pPr>
            <w:r>
              <w:t>Предоставление, доставка и пересылка социального пособия на погребение</w:t>
            </w:r>
          </w:p>
        </w:tc>
        <w:tc>
          <w:tcPr>
            <w:tcW w:w="2098" w:type="dxa"/>
          </w:tcPr>
          <w:p w:rsidR="006150B1" w:rsidRDefault="006150B1">
            <w:pPr>
              <w:pStyle w:val="ConsPlusNormal"/>
            </w:pPr>
            <w:r>
              <w:t>Всего</w:t>
            </w:r>
          </w:p>
        </w:tc>
        <w:tc>
          <w:tcPr>
            <w:tcW w:w="1213" w:type="dxa"/>
          </w:tcPr>
          <w:p w:rsidR="006150B1" w:rsidRDefault="006150B1">
            <w:pPr>
              <w:pStyle w:val="ConsPlusNormal"/>
              <w:jc w:val="center"/>
            </w:pPr>
            <w:r>
              <w:t>811,0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811,0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811,0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811,0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юридические лица</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val="restart"/>
          </w:tcPr>
          <w:p w:rsidR="006150B1" w:rsidRDefault="006150B1">
            <w:pPr>
              <w:pStyle w:val="ConsPlusNormal"/>
            </w:pPr>
            <w:r>
              <w:t>1.1.6</w:t>
            </w:r>
          </w:p>
        </w:tc>
        <w:tc>
          <w:tcPr>
            <w:tcW w:w="2041" w:type="dxa"/>
            <w:vMerge w:val="restart"/>
          </w:tcPr>
          <w:p w:rsidR="006150B1" w:rsidRDefault="006150B1">
            <w:pPr>
              <w:pStyle w:val="ConsPlusNormal"/>
            </w:pPr>
            <w:r>
              <w:t>Мероприятие 1.6</w:t>
            </w:r>
          </w:p>
        </w:tc>
        <w:tc>
          <w:tcPr>
            <w:tcW w:w="2721" w:type="dxa"/>
            <w:vMerge w:val="restart"/>
          </w:tcPr>
          <w:p w:rsidR="006150B1" w:rsidRDefault="006150B1">
            <w:pPr>
              <w:pStyle w:val="ConsPlusNormal"/>
            </w:pPr>
            <w:r>
              <w:t xml:space="preserve">Предоставление, доставка и пересылка ежегодной денежной выплаты отдельным категориям </w:t>
            </w:r>
            <w:r>
              <w:lastRenderedPageBreak/>
              <w:t>граждан, подвергшихся радиационному воздействию</w:t>
            </w:r>
          </w:p>
        </w:tc>
        <w:tc>
          <w:tcPr>
            <w:tcW w:w="2098" w:type="dxa"/>
          </w:tcPr>
          <w:p w:rsidR="006150B1" w:rsidRDefault="006150B1">
            <w:pPr>
              <w:pStyle w:val="ConsPlusNormal"/>
            </w:pPr>
            <w:r>
              <w:lastRenderedPageBreak/>
              <w:t>Всего</w:t>
            </w:r>
          </w:p>
        </w:tc>
        <w:tc>
          <w:tcPr>
            <w:tcW w:w="1213" w:type="dxa"/>
          </w:tcPr>
          <w:p w:rsidR="006150B1" w:rsidRDefault="006150B1">
            <w:pPr>
              <w:pStyle w:val="ConsPlusNormal"/>
              <w:jc w:val="center"/>
            </w:pPr>
            <w:r>
              <w:t>20,1</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20,1</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 xml:space="preserve">федеральный </w:t>
            </w:r>
            <w:r>
              <w:lastRenderedPageBreak/>
              <w:t>бюджет</w:t>
            </w:r>
          </w:p>
        </w:tc>
        <w:tc>
          <w:tcPr>
            <w:tcW w:w="1213" w:type="dxa"/>
          </w:tcPr>
          <w:p w:rsidR="006150B1" w:rsidRDefault="006150B1">
            <w:pPr>
              <w:pStyle w:val="ConsPlusNormal"/>
              <w:jc w:val="center"/>
            </w:pPr>
            <w:r>
              <w:lastRenderedPageBreak/>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20,1</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20,1</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юридические лица</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val="restart"/>
          </w:tcPr>
          <w:p w:rsidR="006150B1" w:rsidRDefault="006150B1">
            <w:pPr>
              <w:pStyle w:val="ConsPlusNormal"/>
            </w:pPr>
            <w:r>
              <w:t>1.1.7</w:t>
            </w:r>
          </w:p>
        </w:tc>
        <w:tc>
          <w:tcPr>
            <w:tcW w:w="2041" w:type="dxa"/>
            <w:vMerge w:val="restart"/>
          </w:tcPr>
          <w:p w:rsidR="006150B1" w:rsidRDefault="006150B1">
            <w:pPr>
              <w:pStyle w:val="ConsPlusNormal"/>
            </w:pPr>
            <w:r>
              <w:t>Мероприятие 1.7</w:t>
            </w:r>
          </w:p>
        </w:tc>
        <w:tc>
          <w:tcPr>
            <w:tcW w:w="2721" w:type="dxa"/>
            <w:vMerge w:val="restart"/>
          </w:tcPr>
          <w:p w:rsidR="006150B1" w:rsidRDefault="006150B1">
            <w:pPr>
              <w:pStyle w:val="ConsPlusNormal"/>
            </w:pPr>
            <w:r>
              <w:t>Предоставление, доставка и пересылка ежемесячной денежной выплаты членам семей отдельных категорий граждан, подвергшихся радиационному воздействию</w:t>
            </w:r>
          </w:p>
        </w:tc>
        <w:tc>
          <w:tcPr>
            <w:tcW w:w="2098" w:type="dxa"/>
          </w:tcPr>
          <w:p w:rsidR="006150B1" w:rsidRDefault="006150B1">
            <w:pPr>
              <w:pStyle w:val="ConsPlusNormal"/>
            </w:pPr>
            <w:r>
              <w:t>Всего</w:t>
            </w:r>
          </w:p>
        </w:tc>
        <w:tc>
          <w:tcPr>
            <w:tcW w:w="1213" w:type="dxa"/>
          </w:tcPr>
          <w:p w:rsidR="006150B1" w:rsidRDefault="006150B1">
            <w:pPr>
              <w:pStyle w:val="ConsPlusNormal"/>
              <w:jc w:val="center"/>
            </w:pPr>
            <w:r>
              <w:t>287,0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287,0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287,0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287,0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юридические лица</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val="restart"/>
          </w:tcPr>
          <w:p w:rsidR="006150B1" w:rsidRDefault="006150B1">
            <w:pPr>
              <w:pStyle w:val="ConsPlusNormal"/>
            </w:pPr>
            <w:r>
              <w:t>1.1.8</w:t>
            </w:r>
          </w:p>
        </w:tc>
        <w:tc>
          <w:tcPr>
            <w:tcW w:w="2041" w:type="dxa"/>
            <w:vMerge w:val="restart"/>
          </w:tcPr>
          <w:p w:rsidR="006150B1" w:rsidRDefault="006150B1">
            <w:pPr>
              <w:pStyle w:val="ConsPlusNormal"/>
            </w:pPr>
            <w:r>
              <w:t>Мероприятие 1.8</w:t>
            </w:r>
          </w:p>
        </w:tc>
        <w:tc>
          <w:tcPr>
            <w:tcW w:w="2721" w:type="dxa"/>
            <w:vMerge w:val="restart"/>
          </w:tcPr>
          <w:p w:rsidR="006150B1" w:rsidRDefault="006150B1">
            <w:pPr>
              <w:pStyle w:val="ConsPlusNormal"/>
            </w:pPr>
            <w:r>
              <w:t>Возмещение специализированным службам по вопросам похоронного дела стоимости услуг по погребению</w:t>
            </w:r>
          </w:p>
        </w:tc>
        <w:tc>
          <w:tcPr>
            <w:tcW w:w="2098" w:type="dxa"/>
          </w:tcPr>
          <w:p w:rsidR="006150B1" w:rsidRDefault="006150B1">
            <w:pPr>
              <w:pStyle w:val="ConsPlusNormal"/>
            </w:pPr>
            <w:r>
              <w:t>Всего</w:t>
            </w:r>
          </w:p>
        </w:tc>
        <w:tc>
          <w:tcPr>
            <w:tcW w:w="1213" w:type="dxa"/>
          </w:tcPr>
          <w:p w:rsidR="006150B1" w:rsidRDefault="006150B1">
            <w:pPr>
              <w:pStyle w:val="ConsPlusNormal"/>
              <w:jc w:val="center"/>
            </w:pPr>
            <w:r>
              <w:t>168,5</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168,5</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168,5</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168,5</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 xml:space="preserve">внебюджетные </w:t>
            </w:r>
            <w:r>
              <w:lastRenderedPageBreak/>
              <w:t>источники</w:t>
            </w:r>
          </w:p>
        </w:tc>
        <w:tc>
          <w:tcPr>
            <w:tcW w:w="1213" w:type="dxa"/>
          </w:tcPr>
          <w:p w:rsidR="006150B1" w:rsidRDefault="006150B1">
            <w:pPr>
              <w:pStyle w:val="ConsPlusNormal"/>
              <w:jc w:val="center"/>
            </w:pPr>
            <w:r>
              <w:lastRenderedPageBreak/>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юридические лица</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val="restart"/>
          </w:tcPr>
          <w:p w:rsidR="006150B1" w:rsidRDefault="006150B1">
            <w:pPr>
              <w:pStyle w:val="ConsPlusNormal"/>
            </w:pPr>
            <w:r>
              <w:t>1.1.9</w:t>
            </w:r>
          </w:p>
        </w:tc>
        <w:tc>
          <w:tcPr>
            <w:tcW w:w="2041" w:type="dxa"/>
            <w:vMerge w:val="restart"/>
          </w:tcPr>
          <w:p w:rsidR="006150B1" w:rsidRDefault="006150B1">
            <w:pPr>
              <w:pStyle w:val="ConsPlusNormal"/>
            </w:pPr>
            <w:r>
              <w:t>Мероприятие 1.9</w:t>
            </w:r>
          </w:p>
        </w:tc>
        <w:tc>
          <w:tcPr>
            <w:tcW w:w="2721" w:type="dxa"/>
            <w:vMerge w:val="restart"/>
          </w:tcPr>
          <w:p w:rsidR="006150B1" w:rsidRDefault="006150B1">
            <w:pPr>
              <w:pStyle w:val="ConsPlusNormal"/>
            </w:pPr>
            <w:r>
              <w:t>Ежегодная денежная выплата лицам, награжденным нагрудным знаком "Почетный донор России"</w:t>
            </w:r>
          </w:p>
        </w:tc>
        <w:tc>
          <w:tcPr>
            <w:tcW w:w="2098" w:type="dxa"/>
          </w:tcPr>
          <w:p w:rsidR="006150B1" w:rsidRDefault="006150B1">
            <w:pPr>
              <w:pStyle w:val="ConsPlusNormal"/>
            </w:pPr>
            <w:r>
              <w:t>Всего</w:t>
            </w:r>
          </w:p>
        </w:tc>
        <w:tc>
          <w:tcPr>
            <w:tcW w:w="1213" w:type="dxa"/>
          </w:tcPr>
          <w:p w:rsidR="006150B1" w:rsidRDefault="006150B1">
            <w:pPr>
              <w:pStyle w:val="ConsPlusNormal"/>
              <w:jc w:val="center"/>
            </w:pPr>
            <w:r>
              <w:t>14621,5</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14621,5</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14621,5</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14621,5</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юридические лица</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val="restart"/>
          </w:tcPr>
          <w:p w:rsidR="006150B1" w:rsidRDefault="006150B1">
            <w:pPr>
              <w:pStyle w:val="ConsPlusNormal"/>
            </w:pPr>
            <w:r>
              <w:t>1.1.10</w:t>
            </w:r>
          </w:p>
        </w:tc>
        <w:tc>
          <w:tcPr>
            <w:tcW w:w="2041" w:type="dxa"/>
            <w:vMerge w:val="restart"/>
          </w:tcPr>
          <w:p w:rsidR="006150B1" w:rsidRDefault="006150B1">
            <w:pPr>
              <w:pStyle w:val="ConsPlusNormal"/>
            </w:pPr>
            <w:r>
              <w:t>Мероприятие 1.10</w:t>
            </w:r>
          </w:p>
        </w:tc>
        <w:tc>
          <w:tcPr>
            <w:tcW w:w="2721" w:type="dxa"/>
            <w:vMerge w:val="restart"/>
          </w:tcPr>
          <w:p w:rsidR="006150B1" w:rsidRDefault="006150B1">
            <w:pPr>
              <w:pStyle w:val="ConsPlusNormal"/>
            </w:pPr>
            <w:r>
              <w:t xml:space="preserve">Предоставление, доставка и пересылка ежемесячной денежной выплаты семьям, состоящим исключительно из неработающих инвалидов с детства, признанных до 1 января 2010 года имеющими ограничение способности к трудовой деятельности III, II степени, до очередного переосвидетельствования, или I, II группы </w:t>
            </w:r>
            <w:r>
              <w:lastRenderedPageBreak/>
              <w:t>инвалидности</w:t>
            </w:r>
          </w:p>
        </w:tc>
        <w:tc>
          <w:tcPr>
            <w:tcW w:w="2098" w:type="dxa"/>
          </w:tcPr>
          <w:p w:rsidR="006150B1" w:rsidRDefault="006150B1">
            <w:pPr>
              <w:pStyle w:val="ConsPlusNormal"/>
            </w:pPr>
            <w:r>
              <w:lastRenderedPageBreak/>
              <w:t>Всего</w:t>
            </w:r>
          </w:p>
        </w:tc>
        <w:tc>
          <w:tcPr>
            <w:tcW w:w="1213" w:type="dxa"/>
          </w:tcPr>
          <w:p w:rsidR="006150B1" w:rsidRDefault="006150B1">
            <w:pPr>
              <w:pStyle w:val="ConsPlusNormal"/>
              <w:jc w:val="center"/>
            </w:pPr>
            <w:r>
              <w:t>75,8</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75,8</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75,8</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75,8</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юридические лица</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val="restart"/>
          </w:tcPr>
          <w:p w:rsidR="006150B1" w:rsidRDefault="006150B1">
            <w:pPr>
              <w:pStyle w:val="ConsPlusNormal"/>
            </w:pPr>
            <w:r>
              <w:lastRenderedPageBreak/>
              <w:t>1.1.11</w:t>
            </w:r>
          </w:p>
        </w:tc>
        <w:tc>
          <w:tcPr>
            <w:tcW w:w="2041" w:type="dxa"/>
            <w:vMerge w:val="restart"/>
          </w:tcPr>
          <w:p w:rsidR="006150B1" w:rsidRDefault="006150B1">
            <w:pPr>
              <w:pStyle w:val="ConsPlusNormal"/>
            </w:pPr>
            <w:r>
              <w:t>Мероприятие 1.11</w:t>
            </w:r>
          </w:p>
        </w:tc>
        <w:tc>
          <w:tcPr>
            <w:tcW w:w="2721" w:type="dxa"/>
            <w:vMerge w:val="restart"/>
          </w:tcPr>
          <w:p w:rsidR="006150B1" w:rsidRDefault="006150B1">
            <w:pPr>
              <w:pStyle w:val="ConsPlusNormal"/>
            </w:pPr>
            <w:r>
              <w:t>Предоставление, доставка и пересылка компенсации расходов на проезд инвалидам (в том числе детям-инвалидам) к месту проведения обследования, медико-социальной экспертизы, реабилитации и обратно</w:t>
            </w:r>
          </w:p>
        </w:tc>
        <w:tc>
          <w:tcPr>
            <w:tcW w:w="2098" w:type="dxa"/>
          </w:tcPr>
          <w:p w:rsidR="006150B1" w:rsidRDefault="006150B1">
            <w:pPr>
              <w:pStyle w:val="ConsPlusNormal"/>
            </w:pPr>
            <w:r>
              <w:t>Всего</w:t>
            </w:r>
          </w:p>
        </w:tc>
        <w:tc>
          <w:tcPr>
            <w:tcW w:w="1213" w:type="dxa"/>
          </w:tcPr>
          <w:p w:rsidR="006150B1" w:rsidRDefault="006150B1">
            <w:pPr>
              <w:pStyle w:val="ConsPlusNormal"/>
              <w:jc w:val="center"/>
            </w:pPr>
            <w:r>
              <w:t>389,1</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389,1</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389,1</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389,1</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юридические лица</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val="restart"/>
          </w:tcPr>
          <w:p w:rsidR="006150B1" w:rsidRDefault="006150B1">
            <w:pPr>
              <w:pStyle w:val="ConsPlusNormal"/>
            </w:pPr>
            <w:r>
              <w:t>1.1.12</w:t>
            </w:r>
          </w:p>
        </w:tc>
        <w:tc>
          <w:tcPr>
            <w:tcW w:w="2041" w:type="dxa"/>
            <w:vMerge w:val="restart"/>
          </w:tcPr>
          <w:p w:rsidR="006150B1" w:rsidRDefault="006150B1">
            <w:pPr>
              <w:pStyle w:val="ConsPlusNormal"/>
            </w:pPr>
            <w:r>
              <w:t>Мероприятие 1.12</w:t>
            </w:r>
          </w:p>
        </w:tc>
        <w:tc>
          <w:tcPr>
            <w:tcW w:w="2721" w:type="dxa"/>
            <w:vMerge w:val="restart"/>
          </w:tcPr>
          <w:p w:rsidR="006150B1" w:rsidRDefault="006150B1">
            <w:pPr>
              <w:pStyle w:val="ConsPlusNormal"/>
            </w:pPr>
            <w:r>
              <w:t>Предоставление, доставка и пересылка ежемесячных денежных выплат родителям и законным представителям детей-инвалидов, осуществляющим их воспитание и обучение на дому</w:t>
            </w:r>
          </w:p>
        </w:tc>
        <w:tc>
          <w:tcPr>
            <w:tcW w:w="2098" w:type="dxa"/>
          </w:tcPr>
          <w:p w:rsidR="006150B1" w:rsidRDefault="006150B1">
            <w:pPr>
              <w:pStyle w:val="ConsPlusNormal"/>
            </w:pPr>
            <w:r>
              <w:t>Всего</w:t>
            </w:r>
          </w:p>
        </w:tc>
        <w:tc>
          <w:tcPr>
            <w:tcW w:w="1213" w:type="dxa"/>
          </w:tcPr>
          <w:p w:rsidR="006150B1" w:rsidRDefault="006150B1">
            <w:pPr>
              <w:pStyle w:val="ConsPlusNormal"/>
              <w:jc w:val="center"/>
            </w:pPr>
            <w:r>
              <w:t>1823,0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1823,0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1823,0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1823,0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юридические лица</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val="restart"/>
          </w:tcPr>
          <w:p w:rsidR="006150B1" w:rsidRDefault="006150B1">
            <w:pPr>
              <w:pStyle w:val="ConsPlusNormal"/>
            </w:pPr>
            <w:r>
              <w:t>1.1.13</w:t>
            </w:r>
          </w:p>
        </w:tc>
        <w:tc>
          <w:tcPr>
            <w:tcW w:w="2041" w:type="dxa"/>
            <w:vMerge w:val="restart"/>
          </w:tcPr>
          <w:p w:rsidR="006150B1" w:rsidRDefault="006150B1">
            <w:pPr>
              <w:pStyle w:val="ConsPlusNormal"/>
            </w:pPr>
            <w:r>
              <w:t>Мероприятие 1.13</w:t>
            </w:r>
          </w:p>
        </w:tc>
        <w:tc>
          <w:tcPr>
            <w:tcW w:w="2721" w:type="dxa"/>
            <w:vMerge w:val="restart"/>
          </w:tcPr>
          <w:p w:rsidR="006150B1" w:rsidRDefault="006150B1">
            <w:pPr>
              <w:pStyle w:val="ConsPlusNormal"/>
            </w:pPr>
            <w:r>
              <w:t xml:space="preserve">Выплаты инвалидам компенсаций страховых </w:t>
            </w:r>
            <w:r>
              <w:lastRenderedPageBreak/>
              <w:t>премий по договорам обязательного страхования гражданской ответственности владельцев транспортных средств</w:t>
            </w:r>
          </w:p>
        </w:tc>
        <w:tc>
          <w:tcPr>
            <w:tcW w:w="2098" w:type="dxa"/>
          </w:tcPr>
          <w:p w:rsidR="006150B1" w:rsidRDefault="006150B1">
            <w:pPr>
              <w:pStyle w:val="ConsPlusNormal"/>
            </w:pPr>
            <w:r>
              <w:lastRenderedPageBreak/>
              <w:t>Всего</w:t>
            </w:r>
          </w:p>
        </w:tc>
        <w:tc>
          <w:tcPr>
            <w:tcW w:w="1213" w:type="dxa"/>
          </w:tcPr>
          <w:p w:rsidR="006150B1" w:rsidRDefault="006150B1">
            <w:pPr>
              <w:pStyle w:val="ConsPlusNormal"/>
              <w:jc w:val="center"/>
            </w:pPr>
            <w:r>
              <w:t>51,7</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51,7</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51,7</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51,7</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юридические лица</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val="restart"/>
          </w:tcPr>
          <w:p w:rsidR="006150B1" w:rsidRDefault="006150B1">
            <w:pPr>
              <w:pStyle w:val="ConsPlusNormal"/>
            </w:pPr>
            <w:r>
              <w:t>1.1.14</w:t>
            </w:r>
          </w:p>
        </w:tc>
        <w:tc>
          <w:tcPr>
            <w:tcW w:w="2041" w:type="dxa"/>
            <w:vMerge w:val="restart"/>
          </w:tcPr>
          <w:p w:rsidR="006150B1" w:rsidRDefault="006150B1">
            <w:pPr>
              <w:pStyle w:val="ConsPlusNormal"/>
            </w:pPr>
            <w:r>
              <w:t>Мероприятие 1.14</w:t>
            </w:r>
          </w:p>
        </w:tc>
        <w:tc>
          <w:tcPr>
            <w:tcW w:w="2721" w:type="dxa"/>
            <w:vMerge w:val="restart"/>
          </w:tcPr>
          <w:p w:rsidR="006150B1" w:rsidRDefault="006150B1">
            <w:pPr>
              <w:pStyle w:val="ConsPlusNormal"/>
            </w:pPr>
            <w:r>
              <w:t>Единовременная адресная материальная помощь обратившимся гражданам, находящимся в трудной жизненной ситуации, проживающим на территории Красноярского края, с учетом расходов на доставку и пересылку</w:t>
            </w:r>
          </w:p>
        </w:tc>
        <w:tc>
          <w:tcPr>
            <w:tcW w:w="2098" w:type="dxa"/>
          </w:tcPr>
          <w:p w:rsidR="006150B1" w:rsidRDefault="006150B1">
            <w:pPr>
              <w:pStyle w:val="ConsPlusNormal"/>
            </w:pPr>
            <w:r>
              <w:t>Всего</w:t>
            </w:r>
          </w:p>
        </w:tc>
        <w:tc>
          <w:tcPr>
            <w:tcW w:w="1213" w:type="dxa"/>
          </w:tcPr>
          <w:p w:rsidR="006150B1" w:rsidRDefault="006150B1">
            <w:pPr>
              <w:pStyle w:val="ConsPlusNormal"/>
              <w:jc w:val="center"/>
            </w:pPr>
            <w:r>
              <w:t>1574,6</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1574,6</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1574,6</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1574,6</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юридические лица</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val="restart"/>
          </w:tcPr>
          <w:p w:rsidR="006150B1" w:rsidRDefault="006150B1">
            <w:pPr>
              <w:pStyle w:val="ConsPlusNormal"/>
            </w:pPr>
            <w:r>
              <w:t>1.1.15</w:t>
            </w:r>
          </w:p>
        </w:tc>
        <w:tc>
          <w:tcPr>
            <w:tcW w:w="2041" w:type="dxa"/>
            <w:vMerge w:val="restart"/>
          </w:tcPr>
          <w:p w:rsidR="006150B1" w:rsidRDefault="006150B1">
            <w:pPr>
              <w:pStyle w:val="ConsPlusNormal"/>
            </w:pPr>
            <w:r>
              <w:t>Мероприятие 1.15</w:t>
            </w:r>
          </w:p>
        </w:tc>
        <w:tc>
          <w:tcPr>
            <w:tcW w:w="2721" w:type="dxa"/>
            <w:vMerge w:val="restart"/>
          </w:tcPr>
          <w:p w:rsidR="006150B1" w:rsidRDefault="006150B1">
            <w:pPr>
              <w:pStyle w:val="ConsPlusNormal"/>
            </w:pPr>
            <w:r>
              <w:t>Предоставление, доставка и пересылка адресной материальной помощи на ремонт жилого помещения</w:t>
            </w:r>
          </w:p>
        </w:tc>
        <w:tc>
          <w:tcPr>
            <w:tcW w:w="2098" w:type="dxa"/>
          </w:tcPr>
          <w:p w:rsidR="006150B1" w:rsidRDefault="006150B1">
            <w:pPr>
              <w:pStyle w:val="ConsPlusNormal"/>
            </w:pPr>
            <w:r>
              <w:t>Всего</w:t>
            </w:r>
          </w:p>
        </w:tc>
        <w:tc>
          <w:tcPr>
            <w:tcW w:w="1213" w:type="dxa"/>
          </w:tcPr>
          <w:p w:rsidR="006150B1" w:rsidRDefault="006150B1">
            <w:pPr>
              <w:pStyle w:val="ConsPlusNormal"/>
              <w:jc w:val="center"/>
            </w:pPr>
            <w:r>
              <w:t>886,3</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886,3</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886,3</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886,3</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юридические лица</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val="restart"/>
            <w:tcBorders>
              <w:bottom w:val="nil"/>
            </w:tcBorders>
          </w:tcPr>
          <w:p w:rsidR="006150B1" w:rsidRDefault="006150B1">
            <w:pPr>
              <w:pStyle w:val="ConsPlusNormal"/>
            </w:pPr>
            <w:r>
              <w:t>1.1.16</w:t>
            </w:r>
          </w:p>
        </w:tc>
        <w:tc>
          <w:tcPr>
            <w:tcW w:w="2041" w:type="dxa"/>
            <w:vMerge w:val="restart"/>
            <w:tcBorders>
              <w:bottom w:val="nil"/>
            </w:tcBorders>
          </w:tcPr>
          <w:p w:rsidR="006150B1" w:rsidRDefault="006150B1">
            <w:pPr>
              <w:pStyle w:val="ConsPlusNormal"/>
            </w:pPr>
            <w:r>
              <w:t>Мероприятие 1.16</w:t>
            </w:r>
          </w:p>
        </w:tc>
        <w:tc>
          <w:tcPr>
            <w:tcW w:w="2721" w:type="dxa"/>
            <w:vMerge w:val="restart"/>
            <w:tcBorders>
              <w:bottom w:val="nil"/>
            </w:tcBorders>
          </w:tcPr>
          <w:p w:rsidR="006150B1" w:rsidRDefault="006150B1">
            <w:pPr>
              <w:pStyle w:val="ConsPlusNormal"/>
            </w:pPr>
            <w:r>
              <w:t>Предоставление единовременной адресной материальной помощи, срочной социальной помощи гражданам, находящимся в трудной жизненной ситуации</w:t>
            </w:r>
          </w:p>
        </w:tc>
        <w:tc>
          <w:tcPr>
            <w:tcW w:w="2098" w:type="dxa"/>
          </w:tcPr>
          <w:p w:rsidR="006150B1" w:rsidRDefault="006150B1">
            <w:pPr>
              <w:pStyle w:val="ConsPlusNormal"/>
            </w:pPr>
            <w:r>
              <w:t>Всего</w:t>
            </w:r>
          </w:p>
        </w:tc>
        <w:tc>
          <w:tcPr>
            <w:tcW w:w="1213" w:type="dxa"/>
          </w:tcPr>
          <w:p w:rsidR="006150B1" w:rsidRDefault="006150B1">
            <w:pPr>
              <w:pStyle w:val="ConsPlusNormal"/>
              <w:jc w:val="center"/>
            </w:pPr>
            <w:r>
              <w:t>2173,1</w:t>
            </w:r>
          </w:p>
        </w:tc>
        <w:tc>
          <w:tcPr>
            <w:tcW w:w="1213" w:type="dxa"/>
          </w:tcPr>
          <w:p w:rsidR="006150B1" w:rsidRDefault="006150B1">
            <w:pPr>
              <w:pStyle w:val="ConsPlusNormal"/>
              <w:jc w:val="center"/>
            </w:pPr>
            <w:r>
              <w:t>2669,5</w:t>
            </w:r>
          </w:p>
        </w:tc>
        <w:tc>
          <w:tcPr>
            <w:tcW w:w="1213" w:type="dxa"/>
          </w:tcPr>
          <w:p w:rsidR="006150B1" w:rsidRDefault="006150B1">
            <w:pPr>
              <w:pStyle w:val="ConsPlusNormal"/>
              <w:jc w:val="center"/>
            </w:pPr>
            <w:r>
              <w:t>1910,0</w:t>
            </w:r>
          </w:p>
        </w:tc>
        <w:tc>
          <w:tcPr>
            <w:tcW w:w="1213" w:type="dxa"/>
          </w:tcPr>
          <w:p w:rsidR="006150B1" w:rsidRDefault="006150B1">
            <w:pPr>
              <w:pStyle w:val="ConsPlusNormal"/>
              <w:jc w:val="center"/>
            </w:pPr>
            <w:r>
              <w:t>1910,0</w:t>
            </w:r>
          </w:p>
        </w:tc>
        <w:tc>
          <w:tcPr>
            <w:tcW w:w="1020" w:type="dxa"/>
          </w:tcPr>
          <w:p w:rsidR="006150B1" w:rsidRDefault="006150B1">
            <w:pPr>
              <w:pStyle w:val="ConsPlusNormal"/>
              <w:jc w:val="center"/>
            </w:pPr>
            <w:r>
              <w:t>8662,6</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2173,1</w:t>
            </w:r>
          </w:p>
        </w:tc>
        <w:tc>
          <w:tcPr>
            <w:tcW w:w="1213" w:type="dxa"/>
          </w:tcPr>
          <w:p w:rsidR="006150B1" w:rsidRDefault="006150B1">
            <w:pPr>
              <w:pStyle w:val="ConsPlusNormal"/>
              <w:jc w:val="center"/>
            </w:pPr>
            <w:r>
              <w:t>2669,5</w:t>
            </w:r>
          </w:p>
        </w:tc>
        <w:tc>
          <w:tcPr>
            <w:tcW w:w="1213" w:type="dxa"/>
          </w:tcPr>
          <w:p w:rsidR="006150B1" w:rsidRDefault="006150B1">
            <w:pPr>
              <w:pStyle w:val="ConsPlusNormal"/>
              <w:jc w:val="center"/>
            </w:pPr>
            <w:r>
              <w:t>1910,0</w:t>
            </w:r>
          </w:p>
        </w:tc>
        <w:tc>
          <w:tcPr>
            <w:tcW w:w="1213" w:type="dxa"/>
          </w:tcPr>
          <w:p w:rsidR="006150B1" w:rsidRDefault="006150B1">
            <w:pPr>
              <w:pStyle w:val="ConsPlusNormal"/>
              <w:jc w:val="center"/>
            </w:pPr>
            <w:r>
              <w:t>1910,0</w:t>
            </w:r>
          </w:p>
        </w:tc>
        <w:tc>
          <w:tcPr>
            <w:tcW w:w="1020" w:type="dxa"/>
          </w:tcPr>
          <w:p w:rsidR="006150B1" w:rsidRDefault="006150B1">
            <w:pPr>
              <w:pStyle w:val="ConsPlusNormal"/>
              <w:jc w:val="center"/>
            </w:pPr>
            <w:r>
              <w:t>8662,6</w:t>
            </w:r>
          </w:p>
        </w:tc>
      </w:tr>
      <w:tr w:rsidR="006150B1">
        <w:tblPrEx>
          <w:tblBorders>
            <w:insideH w:val="nil"/>
          </w:tblBorders>
        </w:tblPrEx>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Borders>
              <w:bottom w:val="nil"/>
            </w:tcBorders>
          </w:tcPr>
          <w:p w:rsidR="006150B1" w:rsidRDefault="006150B1">
            <w:pPr>
              <w:pStyle w:val="ConsPlusNormal"/>
            </w:pPr>
            <w:r>
              <w:t>юридические лица</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020" w:type="dxa"/>
            <w:tcBorders>
              <w:bottom w:val="nil"/>
            </w:tcBorders>
          </w:tcPr>
          <w:p w:rsidR="006150B1" w:rsidRDefault="006150B1">
            <w:pPr>
              <w:pStyle w:val="ConsPlusNormal"/>
              <w:jc w:val="center"/>
            </w:pPr>
            <w:r>
              <w:t>0,0</w:t>
            </w:r>
          </w:p>
        </w:tc>
      </w:tr>
      <w:tr w:rsidR="006150B1">
        <w:tblPrEx>
          <w:tblBorders>
            <w:insideH w:val="nil"/>
          </w:tblBorders>
        </w:tblPrEx>
        <w:tc>
          <w:tcPr>
            <w:tcW w:w="13582" w:type="dxa"/>
            <w:gridSpan w:val="9"/>
            <w:tcBorders>
              <w:top w:val="nil"/>
            </w:tcBorders>
          </w:tcPr>
          <w:p w:rsidR="006150B1" w:rsidRDefault="006150B1">
            <w:pPr>
              <w:pStyle w:val="ConsPlusNormal"/>
              <w:jc w:val="both"/>
            </w:pPr>
            <w:r>
              <w:t xml:space="preserve">(п. 1.1.16 в ред. </w:t>
            </w:r>
            <w:hyperlink r:id="rId126" w:history="1">
              <w:r>
                <w:rPr>
                  <w:color w:val="0000FF"/>
                </w:rPr>
                <w:t>Постановления</w:t>
              </w:r>
            </w:hyperlink>
            <w:r>
              <w:t xml:space="preserve"> Администрации г. Ачинска Красноярского края от 14.12.2015</w:t>
            </w:r>
          </w:p>
          <w:p w:rsidR="006150B1" w:rsidRDefault="006150B1">
            <w:pPr>
              <w:pStyle w:val="ConsPlusNormal"/>
              <w:jc w:val="both"/>
            </w:pPr>
            <w:r>
              <w:t>N 436-п)</w:t>
            </w:r>
          </w:p>
        </w:tc>
      </w:tr>
      <w:tr w:rsidR="006150B1">
        <w:tc>
          <w:tcPr>
            <w:tcW w:w="850" w:type="dxa"/>
            <w:vMerge w:val="restart"/>
            <w:tcBorders>
              <w:bottom w:val="nil"/>
            </w:tcBorders>
          </w:tcPr>
          <w:p w:rsidR="006150B1" w:rsidRDefault="006150B1">
            <w:pPr>
              <w:pStyle w:val="ConsPlusNormal"/>
            </w:pPr>
            <w:r>
              <w:t>1.1.17</w:t>
            </w:r>
          </w:p>
        </w:tc>
        <w:tc>
          <w:tcPr>
            <w:tcW w:w="2041" w:type="dxa"/>
            <w:vMerge w:val="restart"/>
            <w:tcBorders>
              <w:bottom w:val="nil"/>
            </w:tcBorders>
          </w:tcPr>
          <w:p w:rsidR="006150B1" w:rsidRDefault="006150B1">
            <w:pPr>
              <w:pStyle w:val="ConsPlusNormal"/>
            </w:pPr>
            <w:r>
              <w:t>Мероприятие 1.17</w:t>
            </w:r>
          </w:p>
        </w:tc>
        <w:tc>
          <w:tcPr>
            <w:tcW w:w="2721" w:type="dxa"/>
            <w:vMerge w:val="restart"/>
            <w:tcBorders>
              <w:bottom w:val="nil"/>
            </w:tcBorders>
          </w:tcPr>
          <w:p w:rsidR="006150B1" w:rsidRDefault="006150B1">
            <w:pPr>
              <w:pStyle w:val="ConsPlusNormal"/>
            </w:pPr>
            <w:r>
              <w:t>Возмещение Почетным гражданам города Ачинска абонентской платы за пользование телефоном</w:t>
            </w:r>
          </w:p>
        </w:tc>
        <w:tc>
          <w:tcPr>
            <w:tcW w:w="2098" w:type="dxa"/>
          </w:tcPr>
          <w:p w:rsidR="006150B1" w:rsidRDefault="006150B1">
            <w:pPr>
              <w:pStyle w:val="ConsPlusNormal"/>
            </w:pPr>
            <w:r>
              <w:t>Всего</w:t>
            </w:r>
          </w:p>
        </w:tc>
        <w:tc>
          <w:tcPr>
            <w:tcW w:w="1213" w:type="dxa"/>
          </w:tcPr>
          <w:p w:rsidR="006150B1" w:rsidRDefault="006150B1">
            <w:pPr>
              <w:pStyle w:val="ConsPlusNormal"/>
              <w:jc w:val="center"/>
            </w:pPr>
            <w:r>
              <w:t>41,7</w:t>
            </w:r>
          </w:p>
        </w:tc>
        <w:tc>
          <w:tcPr>
            <w:tcW w:w="1213" w:type="dxa"/>
          </w:tcPr>
          <w:p w:rsidR="006150B1" w:rsidRDefault="006150B1">
            <w:pPr>
              <w:pStyle w:val="ConsPlusNormal"/>
              <w:jc w:val="center"/>
            </w:pPr>
            <w:r>
              <w:t>45,8</w:t>
            </w:r>
          </w:p>
        </w:tc>
        <w:tc>
          <w:tcPr>
            <w:tcW w:w="1213" w:type="dxa"/>
          </w:tcPr>
          <w:p w:rsidR="006150B1" w:rsidRDefault="006150B1">
            <w:pPr>
              <w:pStyle w:val="ConsPlusNormal"/>
              <w:jc w:val="center"/>
            </w:pPr>
            <w:r>
              <w:t>50,5</w:t>
            </w:r>
          </w:p>
        </w:tc>
        <w:tc>
          <w:tcPr>
            <w:tcW w:w="1213" w:type="dxa"/>
          </w:tcPr>
          <w:p w:rsidR="006150B1" w:rsidRDefault="006150B1">
            <w:pPr>
              <w:pStyle w:val="ConsPlusNormal"/>
              <w:jc w:val="center"/>
            </w:pPr>
            <w:r>
              <w:t>54,3</w:t>
            </w:r>
          </w:p>
        </w:tc>
        <w:tc>
          <w:tcPr>
            <w:tcW w:w="1020" w:type="dxa"/>
          </w:tcPr>
          <w:p w:rsidR="006150B1" w:rsidRDefault="006150B1">
            <w:pPr>
              <w:pStyle w:val="ConsPlusNormal"/>
              <w:jc w:val="center"/>
            </w:pPr>
            <w:r>
              <w:t>192,3</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41,7</w:t>
            </w:r>
          </w:p>
        </w:tc>
        <w:tc>
          <w:tcPr>
            <w:tcW w:w="1213" w:type="dxa"/>
          </w:tcPr>
          <w:p w:rsidR="006150B1" w:rsidRDefault="006150B1">
            <w:pPr>
              <w:pStyle w:val="ConsPlusNormal"/>
              <w:jc w:val="center"/>
            </w:pPr>
            <w:r>
              <w:t>45,8</w:t>
            </w:r>
          </w:p>
        </w:tc>
        <w:tc>
          <w:tcPr>
            <w:tcW w:w="1213" w:type="dxa"/>
          </w:tcPr>
          <w:p w:rsidR="006150B1" w:rsidRDefault="006150B1">
            <w:pPr>
              <w:pStyle w:val="ConsPlusNormal"/>
              <w:jc w:val="center"/>
            </w:pPr>
            <w:r>
              <w:t>50,5</w:t>
            </w:r>
          </w:p>
        </w:tc>
        <w:tc>
          <w:tcPr>
            <w:tcW w:w="1213" w:type="dxa"/>
          </w:tcPr>
          <w:p w:rsidR="006150B1" w:rsidRDefault="006150B1">
            <w:pPr>
              <w:pStyle w:val="ConsPlusNormal"/>
              <w:jc w:val="center"/>
            </w:pPr>
            <w:r>
              <w:t>54,3</w:t>
            </w:r>
          </w:p>
        </w:tc>
        <w:tc>
          <w:tcPr>
            <w:tcW w:w="1020" w:type="dxa"/>
          </w:tcPr>
          <w:p w:rsidR="006150B1" w:rsidRDefault="006150B1">
            <w:pPr>
              <w:pStyle w:val="ConsPlusNormal"/>
              <w:jc w:val="center"/>
            </w:pPr>
            <w:r>
              <w:t>192,3</w:t>
            </w:r>
          </w:p>
        </w:tc>
      </w:tr>
      <w:tr w:rsidR="006150B1">
        <w:tblPrEx>
          <w:tblBorders>
            <w:insideH w:val="nil"/>
          </w:tblBorders>
        </w:tblPrEx>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Borders>
              <w:bottom w:val="nil"/>
            </w:tcBorders>
          </w:tcPr>
          <w:p w:rsidR="006150B1" w:rsidRDefault="006150B1">
            <w:pPr>
              <w:pStyle w:val="ConsPlusNormal"/>
            </w:pPr>
            <w:r>
              <w:t>юридические лица</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020" w:type="dxa"/>
            <w:tcBorders>
              <w:bottom w:val="nil"/>
            </w:tcBorders>
          </w:tcPr>
          <w:p w:rsidR="006150B1" w:rsidRDefault="006150B1">
            <w:pPr>
              <w:pStyle w:val="ConsPlusNormal"/>
              <w:jc w:val="center"/>
            </w:pPr>
            <w:r>
              <w:t>0,0</w:t>
            </w:r>
          </w:p>
        </w:tc>
      </w:tr>
      <w:tr w:rsidR="006150B1">
        <w:tblPrEx>
          <w:tblBorders>
            <w:insideH w:val="nil"/>
          </w:tblBorders>
        </w:tblPrEx>
        <w:tc>
          <w:tcPr>
            <w:tcW w:w="13582" w:type="dxa"/>
            <w:gridSpan w:val="9"/>
            <w:tcBorders>
              <w:top w:val="nil"/>
            </w:tcBorders>
          </w:tcPr>
          <w:p w:rsidR="006150B1" w:rsidRDefault="006150B1">
            <w:pPr>
              <w:pStyle w:val="ConsPlusNormal"/>
              <w:jc w:val="both"/>
            </w:pPr>
            <w:r>
              <w:t xml:space="preserve">(п. 1.1.17 в ред. </w:t>
            </w:r>
            <w:hyperlink r:id="rId127" w:history="1">
              <w:r>
                <w:rPr>
                  <w:color w:val="0000FF"/>
                </w:rPr>
                <w:t>Постановления</w:t>
              </w:r>
            </w:hyperlink>
            <w:r>
              <w:t xml:space="preserve"> Администрации г. Ачинска Красноярского края от 14.12.2015</w:t>
            </w:r>
          </w:p>
          <w:p w:rsidR="006150B1" w:rsidRDefault="006150B1">
            <w:pPr>
              <w:pStyle w:val="ConsPlusNormal"/>
              <w:jc w:val="both"/>
            </w:pPr>
            <w:r>
              <w:t>N 436-п)</w:t>
            </w:r>
          </w:p>
        </w:tc>
      </w:tr>
      <w:tr w:rsidR="006150B1">
        <w:tc>
          <w:tcPr>
            <w:tcW w:w="850" w:type="dxa"/>
            <w:vMerge w:val="restart"/>
            <w:tcBorders>
              <w:bottom w:val="nil"/>
            </w:tcBorders>
          </w:tcPr>
          <w:p w:rsidR="006150B1" w:rsidRDefault="006150B1">
            <w:pPr>
              <w:pStyle w:val="ConsPlusNormal"/>
            </w:pPr>
            <w:r>
              <w:t>1.1.18</w:t>
            </w:r>
          </w:p>
        </w:tc>
        <w:tc>
          <w:tcPr>
            <w:tcW w:w="2041" w:type="dxa"/>
            <w:vMerge w:val="restart"/>
            <w:tcBorders>
              <w:bottom w:val="nil"/>
            </w:tcBorders>
          </w:tcPr>
          <w:p w:rsidR="006150B1" w:rsidRDefault="006150B1">
            <w:pPr>
              <w:pStyle w:val="ConsPlusNormal"/>
            </w:pPr>
            <w:r>
              <w:t>Мероприятие 1.18</w:t>
            </w:r>
          </w:p>
        </w:tc>
        <w:tc>
          <w:tcPr>
            <w:tcW w:w="2721" w:type="dxa"/>
            <w:vMerge w:val="restart"/>
            <w:tcBorders>
              <w:bottom w:val="nil"/>
            </w:tcBorders>
          </w:tcPr>
          <w:p w:rsidR="006150B1" w:rsidRDefault="006150B1">
            <w:pPr>
              <w:pStyle w:val="ConsPlusNormal"/>
            </w:pPr>
            <w:r>
              <w:t>Выплата Почетным гражданам города Ачинска ежемесячного пожизненного дополнительного денежного содержания</w:t>
            </w:r>
          </w:p>
        </w:tc>
        <w:tc>
          <w:tcPr>
            <w:tcW w:w="2098" w:type="dxa"/>
          </w:tcPr>
          <w:p w:rsidR="006150B1" w:rsidRDefault="006150B1">
            <w:pPr>
              <w:pStyle w:val="ConsPlusNormal"/>
            </w:pPr>
            <w:r>
              <w:t>Всего</w:t>
            </w:r>
          </w:p>
        </w:tc>
        <w:tc>
          <w:tcPr>
            <w:tcW w:w="1213" w:type="dxa"/>
          </w:tcPr>
          <w:p w:rsidR="006150B1" w:rsidRDefault="006150B1">
            <w:pPr>
              <w:pStyle w:val="ConsPlusNormal"/>
              <w:jc w:val="center"/>
            </w:pPr>
            <w:r>
              <w:t>632,0</w:t>
            </w:r>
          </w:p>
        </w:tc>
        <w:tc>
          <w:tcPr>
            <w:tcW w:w="1213" w:type="dxa"/>
          </w:tcPr>
          <w:p w:rsidR="006150B1" w:rsidRDefault="006150B1">
            <w:pPr>
              <w:pStyle w:val="ConsPlusNormal"/>
              <w:jc w:val="center"/>
            </w:pPr>
            <w:r>
              <w:t>736,0</w:t>
            </w:r>
          </w:p>
        </w:tc>
        <w:tc>
          <w:tcPr>
            <w:tcW w:w="1213" w:type="dxa"/>
          </w:tcPr>
          <w:p w:rsidR="006150B1" w:rsidRDefault="006150B1">
            <w:pPr>
              <w:pStyle w:val="ConsPlusNormal"/>
              <w:jc w:val="center"/>
            </w:pPr>
            <w:r>
              <w:t>761,3</w:t>
            </w:r>
          </w:p>
        </w:tc>
        <w:tc>
          <w:tcPr>
            <w:tcW w:w="1213" w:type="dxa"/>
          </w:tcPr>
          <w:p w:rsidR="006150B1" w:rsidRDefault="006150B1">
            <w:pPr>
              <w:pStyle w:val="ConsPlusNormal"/>
              <w:jc w:val="center"/>
            </w:pPr>
            <w:r>
              <w:t>810,1</w:t>
            </w:r>
          </w:p>
        </w:tc>
        <w:tc>
          <w:tcPr>
            <w:tcW w:w="1020" w:type="dxa"/>
          </w:tcPr>
          <w:p w:rsidR="006150B1" w:rsidRDefault="006150B1">
            <w:pPr>
              <w:pStyle w:val="ConsPlusNormal"/>
              <w:jc w:val="center"/>
            </w:pPr>
            <w:r>
              <w:t>2939,4</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632,0</w:t>
            </w:r>
          </w:p>
        </w:tc>
        <w:tc>
          <w:tcPr>
            <w:tcW w:w="1213" w:type="dxa"/>
          </w:tcPr>
          <w:p w:rsidR="006150B1" w:rsidRDefault="006150B1">
            <w:pPr>
              <w:pStyle w:val="ConsPlusNormal"/>
              <w:jc w:val="center"/>
            </w:pPr>
            <w:r>
              <w:t>736,0</w:t>
            </w:r>
          </w:p>
        </w:tc>
        <w:tc>
          <w:tcPr>
            <w:tcW w:w="1213" w:type="dxa"/>
          </w:tcPr>
          <w:p w:rsidR="006150B1" w:rsidRDefault="006150B1">
            <w:pPr>
              <w:pStyle w:val="ConsPlusNormal"/>
              <w:jc w:val="center"/>
            </w:pPr>
            <w:r>
              <w:t>761,3</w:t>
            </w:r>
          </w:p>
        </w:tc>
        <w:tc>
          <w:tcPr>
            <w:tcW w:w="1213" w:type="dxa"/>
          </w:tcPr>
          <w:p w:rsidR="006150B1" w:rsidRDefault="006150B1">
            <w:pPr>
              <w:pStyle w:val="ConsPlusNormal"/>
              <w:jc w:val="center"/>
            </w:pPr>
            <w:r>
              <w:t>810,1</w:t>
            </w:r>
          </w:p>
        </w:tc>
        <w:tc>
          <w:tcPr>
            <w:tcW w:w="1020" w:type="dxa"/>
          </w:tcPr>
          <w:p w:rsidR="006150B1" w:rsidRDefault="006150B1">
            <w:pPr>
              <w:pStyle w:val="ConsPlusNormal"/>
              <w:jc w:val="center"/>
            </w:pPr>
            <w:r>
              <w:t>2939,4</w:t>
            </w:r>
          </w:p>
        </w:tc>
      </w:tr>
      <w:tr w:rsidR="006150B1">
        <w:tblPrEx>
          <w:tblBorders>
            <w:insideH w:val="nil"/>
          </w:tblBorders>
        </w:tblPrEx>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Borders>
              <w:bottom w:val="nil"/>
            </w:tcBorders>
          </w:tcPr>
          <w:p w:rsidR="006150B1" w:rsidRDefault="006150B1">
            <w:pPr>
              <w:pStyle w:val="ConsPlusNormal"/>
            </w:pPr>
            <w:r>
              <w:t>юридические лица</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020" w:type="dxa"/>
            <w:tcBorders>
              <w:bottom w:val="nil"/>
            </w:tcBorders>
          </w:tcPr>
          <w:p w:rsidR="006150B1" w:rsidRDefault="006150B1">
            <w:pPr>
              <w:pStyle w:val="ConsPlusNormal"/>
              <w:jc w:val="center"/>
            </w:pPr>
            <w:r>
              <w:t>0,0</w:t>
            </w:r>
          </w:p>
        </w:tc>
      </w:tr>
      <w:tr w:rsidR="006150B1">
        <w:tblPrEx>
          <w:tblBorders>
            <w:insideH w:val="nil"/>
          </w:tblBorders>
        </w:tblPrEx>
        <w:tc>
          <w:tcPr>
            <w:tcW w:w="13582" w:type="dxa"/>
            <w:gridSpan w:val="9"/>
            <w:tcBorders>
              <w:top w:val="nil"/>
            </w:tcBorders>
          </w:tcPr>
          <w:p w:rsidR="006150B1" w:rsidRDefault="006150B1">
            <w:pPr>
              <w:pStyle w:val="ConsPlusNormal"/>
              <w:jc w:val="both"/>
            </w:pPr>
            <w:r>
              <w:t xml:space="preserve">(п. 1.1.18 в ред. </w:t>
            </w:r>
            <w:hyperlink r:id="rId128" w:history="1">
              <w:r>
                <w:rPr>
                  <w:color w:val="0000FF"/>
                </w:rPr>
                <w:t>Постановления</w:t>
              </w:r>
            </w:hyperlink>
            <w:r>
              <w:t xml:space="preserve"> Администрации г. Ачинска Красноярского края от 24.08.2015</w:t>
            </w:r>
          </w:p>
          <w:p w:rsidR="006150B1" w:rsidRDefault="006150B1">
            <w:pPr>
              <w:pStyle w:val="ConsPlusNormal"/>
              <w:jc w:val="both"/>
            </w:pPr>
            <w:r>
              <w:t>N 278-п)</w:t>
            </w:r>
          </w:p>
        </w:tc>
      </w:tr>
      <w:tr w:rsidR="006150B1">
        <w:tc>
          <w:tcPr>
            <w:tcW w:w="850" w:type="dxa"/>
            <w:vMerge w:val="restart"/>
            <w:tcBorders>
              <w:bottom w:val="nil"/>
            </w:tcBorders>
          </w:tcPr>
          <w:p w:rsidR="006150B1" w:rsidRDefault="006150B1">
            <w:pPr>
              <w:pStyle w:val="ConsPlusNormal"/>
            </w:pPr>
            <w:r>
              <w:t>1.1.19</w:t>
            </w:r>
          </w:p>
        </w:tc>
        <w:tc>
          <w:tcPr>
            <w:tcW w:w="2041" w:type="dxa"/>
            <w:vMerge w:val="restart"/>
            <w:tcBorders>
              <w:bottom w:val="nil"/>
            </w:tcBorders>
          </w:tcPr>
          <w:p w:rsidR="006150B1" w:rsidRDefault="006150B1">
            <w:pPr>
              <w:pStyle w:val="ConsPlusNormal"/>
            </w:pPr>
            <w:r>
              <w:t>Мероприятие 1.19</w:t>
            </w:r>
          </w:p>
        </w:tc>
        <w:tc>
          <w:tcPr>
            <w:tcW w:w="2721" w:type="dxa"/>
            <w:vMerge w:val="restart"/>
            <w:tcBorders>
              <w:bottom w:val="nil"/>
            </w:tcBorders>
          </w:tcPr>
          <w:p w:rsidR="006150B1" w:rsidRDefault="006150B1">
            <w:pPr>
              <w:pStyle w:val="ConsPlusNormal"/>
            </w:pPr>
            <w:r>
              <w:t>Предоставление доплаты к пенсиям муниципальных служащих</w:t>
            </w:r>
          </w:p>
        </w:tc>
        <w:tc>
          <w:tcPr>
            <w:tcW w:w="2098" w:type="dxa"/>
          </w:tcPr>
          <w:p w:rsidR="006150B1" w:rsidRDefault="006150B1">
            <w:pPr>
              <w:pStyle w:val="ConsPlusNormal"/>
            </w:pPr>
            <w:r>
              <w:t>Всего</w:t>
            </w:r>
          </w:p>
        </w:tc>
        <w:tc>
          <w:tcPr>
            <w:tcW w:w="1213" w:type="dxa"/>
          </w:tcPr>
          <w:p w:rsidR="006150B1" w:rsidRDefault="006150B1">
            <w:pPr>
              <w:pStyle w:val="ConsPlusNormal"/>
              <w:jc w:val="center"/>
            </w:pPr>
            <w:r>
              <w:t>2993,8</w:t>
            </w:r>
          </w:p>
        </w:tc>
        <w:tc>
          <w:tcPr>
            <w:tcW w:w="1213" w:type="dxa"/>
          </w:tcPr>
          <w:p w:rsidR="006150B1" w:rsidRDefault="006150B1">
            <w:pPr>
              <w:pStyle w:val="ConsPlusNormal"/>
              <w:jc w:val="center"/>
            </w:pPr>
            <w:r>
              <w:t>2908,4</w:t>
            </w:r>
          </w:p>
        </w:tc>
        <w:tc>
          <w:tcPr>
            <w:tcW w:w="1213" w:type="dxa"/>
          </w:tcPr>
          <w:p w:rsidR="006150B1" w:rsidRDefault="006150B1">
            <w:pPr>
              <w:pStyle w:val="ConsPlusNormal"/>
              <w:jc w:val="center"/>
            </w:pPr>
            <w:r>
              <w:t>3137,0</w:t>
            </w:r>
          </w:p>
        </w:tc>
        <w:tc>
          <w:tcPr>
            <w:tcW w:w="1213" w:type="dxa"/>
          </w:tcPr>
          <w:p w:rsidR="006150B1" w:rsidRDefault="006150B1">
            <w:pPr>
              <w:pStyle w:val="ConsPlusNormal"/>
              <w:jc w:val="center"/>
            </w:pPr>
            <w:r>
              <w:t>3137,0</w:t>
            </w:r>
          </w:p>
        </w:tc>
        <w:tc>
          <w:tcPr>
            <w:tcW w:w="1020" w:type="dxa"/>
          </w:tcPr>
          <w:p w:rsidR="006150B1" w:rsidRDefault="006150B1">
            <w:pPr>
              <w:pStyle w:val="ConsPlusNormal"/>
              <w:jc w:val="center"/>
            </w:pPr>
            <w:r>
              <w:t>12176,2</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2993,8</w:t>
            </w:r>
          </w:p>
        </w:tc>
        <w:tc>
          <w:tcPr>
            <w:tcW w:w="1213" w:type="dxa"/>
          </w:tcPr>
          <w:p w:rsidR="006150B1" w:rsidRDefault="006150B1">
            <w:pPr>
              <w:pStyle w:val="ConsPlusNormal"/>
              <w:jc w:val="center"/>
            </w:pPr>
            <w:r>
              <w:t>2908,4</w:t>
            </w:r>
          </w:p>
        </w:tc>
        <w:tc>
          <w:tcPr>
            <w:tcW w:w="1213" w:type="dxa"/>
          </w:tcPr>
          <w:p w:rsidR="006150B1" w:rsidRDefault="006150B1">
            <w:pPr>
              <w:pStyle w:val="ConsPlusNormal"/>
              <w:jc w:val="center"/>
            </w:pPr>
            <w:r>
              <w:t>3137,0</w:t>
            </w:r>
          </w:p>
        </w:tc>
        <w:tc>
          <w:tcPr>
            <w:tcW w:w="1213" w:type="dxa"/>
          </w:tcPr>
          <w:p w:rsidR="006150B1" w:rsidRDefault="006150B1">
            <w:pPr>
              <w:pStyle w:val="ConsPlusNormal"/>
              <w:jc w:val="center"/>
            </w:pPr>
            <w:r>
              <w:t>3137,0</w:t>
            </w:r>
          </w:p>
        </w:tc>
        <w:tc>
          <w:tcPr>
            <w:tcW w:w="1020" w:type="dxa"/>
          </w:tcPr>
          <w:p w:rsidR="006150B1" w:rsidRDefault="006150B1">
            <w:pPr>
              <w:pStyle w:val="ConsPlusNormal"/>
              <w:jc w:val="center"/>
            </w:pPr>
            <w:r>
              <w:t>12176,2</w:t>
            </w:r>
          </w:p>
        </w:tc>
      </w:tr>
      <w:tr w:rsidR="006150B1">
        <w:tblPrEx>
          <w:tblBorders>
            <w:insideH w:val="nil"/>
          </w:tblBorders>
        </w:tblPrEx>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Borders>
              <w:bottom w:val="nil"/>
            </w:tcBorders>
          </w:tcPr>
          <w:p w:rsidR="006150B1" w:rsidRDefault="006150B1">
            <w:pPr>
              <w:pStyle w:val="ConsPlusNormal"/>
            </w:pPr>
            <w:r>
              <w:t>юридические лица</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020" w:type="dxa"/>
            <w:tcBorders>
              <w:bottom w:val="nil"/>
            </w:tcBorders>
          </w:tcPr>
          <w:p w:rsidR="006150B1" w:rsidRDefault="006150B1">
            <w:pPr>
              <w:pStyle w:val="ConsPlusNormal"/>
              <w:jc w:val="center"/>
            </w:pPr>
            <w:r>
              <w:t>0,0</w:t>
            </w:r>
          </w:p>
        </w:tc>
      </w:tr>
      <w:tr w:rsidR="006150B1">
        <w:tblPrEx>
          <w:tblBorders>
            <w:insideH w:val="nil"/>
          </w:tblBorders>
        </w:tblPrEx>
        <w:tc>
          <w:tcPr>
            <w:tcW w:w="13582" w:type="dxa"/>
            <w:gridSpan w:val="9"/>
            <w:tcBorders>
              <w:top w:val="nil"/>
            </w:tcBorders>
          </w:tcPr>
          <w:p w:rsidR="006150B1" w:rsidRDefault="006150B1">
            <w:pPr>
              <w:pStyle w:val="ConsPlusNormal"/>
              <w:jc w:val="both"/>
            </w:pPr>
            <w:r>
              <w:t xml:space="preserve">(п. 1.1.19 в ред. </w:t>
            </w:r>
            <w:hyperlink r:id="rId129" w:history="1">
              <w:r>
                <w:rPr>
                  <w:color w:val="0000FF"/>
                </w:rPr>
                <w:t>Постановления</w:t>
              </w:r>
            </w:hyperlink>
            <w:r>
              <w:t xml:space="preserve"> Администрации г. Ачинска Красноярского края от 14.12.2015</w:t>
            </w:r>
          </w:p>
          <w:p w:rsidR="006150B1" w:rsidRDefault="006150B1">
            <w:pPr>
              <w:pStyle w:val="ConsPlusNormal"/>
              <w:jc w:val="both"/>
            </w:pPr>
            <w:r>
              <w:t>N 436-п)</w:t>
            </w:r>
          </w:p>
        </w:tc>
      </w:tr>
      <w:tr w:rsidR="006150B1">
        <w:tc>
          <w:tcPr>
            <w:tcW w:w="850" w:type="dxa"/>
            <w:vMerge w:val="restart"/>
            <w:tcBorders>
              <w:bottom w:val="nil"/>
            </w:tcBorders>
          </w:tcPr>
          <w:p w:rsidR="006150B1" w:rsidRDefault="006150B1">
            <w:pPr>
              <w:pStyle w:val="ConsPlusNormal"/>
            </w:pPr>
            <w:r>
              <w:t>1.1.20</w:t>
            </w:r>
          </w:p>
        </w:tc>
        <w:tc>
          <w:tcPr>
            <w:tcW w:w="2041" w:type="dxa"/>
            <w:vMerge w:val="restart"/>
            <w:tcBorders>
              <w:bottom w:val="nil"/>
            </w:tcBorders>
          </w:tcPr>
          <w:p w:rsidR="006150B1" w:rsidRDefault="006150B1">
            <w:pPr>
              <w:pStyle w:val="ConsPlusNormal"/>
            </w:pPr>
            <w:r>
              <w:t>Мероприятие 1.20</w:t>
            </w:r>
          </w:p>
        </w:tc>
        <w:tc>
          <w:tcPr>
            <w:tcW w:w="2721" w:type="dxa"/>
            <w:vMerge w:val="restart"/>
            <w:tcBorders>
              <w:bottom w:val="nil"/>
            </w:tcBorders>
          </w:tcPr>
          <w:p w:rsidR="006150B1" w:rsidRDefault="006150B1">
            <w:pPr>
              <w:pStyle w:val="ConsPlusNormal"/>
            </w:pPr>
            <w:r>
              <w:t>Компенсация расходов на изготовление и ремонт зубных протезов (кроме драгоценных металлов, металлоакрила, металлокерамики и других дорогостоящих металлов) гражданам, достигшим пенсионного возраста (женщины 55 лет, мужчины 60 лет)</w:t>
            </w:r>
          </w:p>
        </w:tc>
        <w:tc>
          <w:tcPr>
            <w:tcW w:w="2098" w:type="dxa"/>
          </w:tcPr>
          <w:p w:rsidR="006150B1" w:rsidRDefault="006150B1">
            <w:pPr>
              <w:pStyle w:val="ConsPlusNormal"/>
            </w:pPr>
            <w:r>
              <w:t>Всего</w:t>
            </w:r>
          </w:p>
        </w:tc>
        <w:tc>
          <w:tcPr>
            <w:tcW w:w="1213" w:type="dxa"/>
          </w:tcPr>
          <w:p w:rsidR="006150B1" w:rsidRDefault="006150B1">
            <w:pPr>
              <w:pStyle w:val="ConsPlusNormal"/>
              <w:jc w:val="center"/>
            </w:pPr>
            <w:r>
              <w:t>2282,3</w:t>
            </w:r>
          </w:p>
        </w:tc>
        <w:tc>
          <w:tcPr>
            <w:tcW w:w="1213" w:type="dxa"/>
          </w:tcPr>
          <w:p w:rsidR="006150B1" w:rsidRDefault="006150B1">
            <w:pPr>
              <w:pStyle w:val="ConsPlusNormal"/>
              <w:jc w:val="center"/>
            </w:pPr>
            <w:r>
              <w:t>1498,0</w:t>
            </w:r>
          </w:p>
        </w:tc>
        <w:tc>
          <w:tcPr>
            <w:tcW w:w="1213" w:type="dxa"/>
          </w:tcPr>
          <w:p w:rsidR="006150B1" w:rsidRDefault="006150B1">
            <w:pPr>
              <w:pStyle w:val="ConsPlusNormal"/>
              <w:jc w:val="center"/>
            </w:pPr>
            <w:r>
              <w:t>2060,4</w:t>
            </w:r>
          </w:p>
        </w:tc>
        <w:tc>
          <w:tcPr>
            <w:tcW w:w="1213" w:type="dxa"/>
          </w:tcPr>
          <w:p w:rsidR="006150B1" w:rsidRDefault="006150B1">
            <w:pPr>
              <w:pStyle w:val="ConsPlusNormal"/>
              <w:jc w:val="center"/>
            </w:pPr>
            <w:r>
              <w:t>2060,4</w:t>
            </w:r>
          </w:p>
        </w:tc>
        <w:tc>
          <w:tcPr>
            <w:tcW w:w="1020" w:type="dxa"/>
          </w:tcPr>
          <w:p w:rsidR="006150B1" w:rsidRDefault="006150B1">
            <w:pPr>
              <w:pStyle w:val="ConsPlusNormal"/>
              <w:jc w:val="center"/>
            </w:pPr>
            <w:r>
              <w:t>7901,1</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2282,3</w:t>
            </w:r>
          </w:p>
        </w:tc>
        <w:tc>
          <w:tcPr>
            <w:tcW w:w="1213" w:type="dxa"/>
          </w:tcPr>
          <w:p w:rsidR="006150B1" w:rsidRDefault="006150B1">
            <w:pPr>
              <w:pStyle w:val="ConsPlusNormal"/>
              <w:jc w:val="center"/>
            </w:pPr>
            <w:r>
              <w:t>1498,0</w:t>
            </w:r>
          </w:p>
        </w:tc>
        <w:tc>
          <w:tcPr>
            <w:tcW w:w="1213" w:type="dxa"/>
          </w:tcPr>
          <w:p w:rsidR="006150B1" w:rsidRDefault="006150B1">
            <w:pPr>
              <w:pStyle w:val="ConsPlusNormal"/>
              <w:jc w:val="center"/>
            </w:pPr>
            <w:r>
              <w:t>2060,4</w:t>
            </w:r>
          </w:p>
        </w:tc>
        <w:tc>
          <w:tcPr>
            <w:tcW w:w="1213" w:type="dxa"/>
          </w:tcPr>
          <w:p w:rsidR="006150B1" w:rsidRDefault="006150B1">
            <w:pPr>
              <w:pStyle w:val="ConsPlusNormal"/>
              <w:jc w:val="center"/>
            </w:pPr>
            <w:r>
              <w:t>2060,4</w:t>
            </w:r>
          </w:p>
        </w:tc>
        <w:tc>
          <w:tcPr>
            <w:tcW w:w="1020" w:type="dxa"/>
          </w:tcPr>
          <w:p w:rsidR="006150B1" w:rsidRDefault="006150B1">
            <w:pPr>
              <w:pStyle w:val="ConsPlusNormal"/>
              <w:jc w:val="center"/>
            </w:pPr>
            <w:r>
              <w:t>7901,1</w:t>
            </w:r>
          </w:p>
        </w:tc>
      </w:tr>
      <w:tr w:rsidR="006150B1">
        <w:tblPrEx>
          <w:tblBorders>
            <w:insideH w:val="nil"/>
          </w:tblBorders>
        </w:tblPrEx>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Borders>
              <w:bottom w:val="nil"/>
            </w:tcBorders>
          </w:tcPr>
          <w:p w:rsidR="006150B1" w:rsidRDefault="006150B1">
            <w:pPr>
              <w:pStyle w:val="ConsPlusNormal"/>
            </w:pPr>
            <w:r>
              <w:t>юридические лица</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020" w:type="dxa"/>
            <w:tcBorders>
              <w:bottom w:val="nil"/>
            </w:tcBorders>
          </w:tcPr>
          <w:p w:rsidR="006150B1" w:rsidRDefault="006150B1">
            <w:pPr>
              <w:pStyle w:val="ConsPlusNormal"/>
              <w:jc w:val="center"/>
            </w:pPr>
            <w:r>
              <w:t>0,0</w:t>
            </w:r>
          </w:p>
        </w:tc>
      </w:tr>
      <w:tr w:rsidR="006150B1">
        <w:tblPrEx>
          <w:tblBorders>
            <w:insideH w:val="nil"/>
          </w:tblBorders>
        </w:tblPrEx>
        <w:tc>
          <w:tcPr>
            <w:tcW w:w="13582" w:type="dxa"/>
            <w:gridSpan w:val="9"/>
            <w:tcBorders>
              <w:top w:val="nil"/>
            </w:tcBorders>
          </w:tcPr>
          <w:p w:rsidR="006150B1" w:rsidRDefault="006150B1">
            <w:pPr>
              <w:pStyle w:val="ConsPlusNormal"/>
              <w:jc w:val="both"/>
            </w:pPr>
            <w:r>
              <w:t xml:space="preserve">(п. 1.1.20 в ред. </w:t>
            </w:r>
            <w:hyperlink r:id="rId130" w:history="1">
              <w:r>
                <w:rPr>
                  <w:color w:val="0000FF"/>
                </w:rPr>
                <w:t>Постановления</w:t>
              </w:r>
            </w:hyperlink>
            <w:r>
              <w:t xml:space="preserve"> Администрации г. Ачинска Красноярского края от 14.12.2015</w:t>
            </w:r>
          </w:p>
          <w:p w:rsidR="006150B1" w:rsidRDefault="006150B1">
            <w:pPr>
              <w:pStyle w:val="ConsPlusNormal"/>
              <w:jc w:val="both"/>
            </w:pPr>
            <w:r>
              <w:t>N 436-п)</w:t>
            </w:r>
          </w:p>
        </w:tc>
      </w:tr>
      <w:tr w:rsidR="006150B1">
        <w:tc>
          <w:tcPr>
            <w:tcW w:w="850" w:type="dxa"/>
            <w:vMerge w:val="restart"/>
          </w:tcPr>
          <w:p w:rsidR="006150B1" w:rsidRDefault="006150B1">
            <w:pPr>
              <w:pStyle w:val="ConsPlusNormal"/>
            </w:pPr>
            <w:r>
              <w:t>1.1.21</w:t>
            </w:r>
          </w:p>
        </w:tc>
        <w:tc>
          <w:tcPr>
            <w:tcW w:w="2041" w:type="dxa"/>
            <w:vMerge w:val="restart"/>
          </w:tcPr>
          <w:p w:rsidR="006150B1" w:rsidRDefault="006150B1">
            <w:pPr>
              <w:pStyle w:val="ConsPlusNormal"/>
            </w:pPr>
            <w:r>
              <w:t>Мероприятие 1.21</w:t>
            </w:r>
          </w:p>
        </w:tc>
        <w:tc>
          <w:tcPr>
            <w:tcW w:w="2721" w:type="dxa"/>
            <w:vMerge w:val="restart"/>
          </w:tcPr>
          <w:p w:rsidR="006150B1" w:rsidRDefault="006150B1">
            <w:pPr>
              <w:pStyle w:val="ConsPlusNormal"/>
            </w:pPr>
            <w:r>
              <w:t>Дополнительные меры социальной поддержки отдельным категориям граждан, проживающих в домах системы социального обслуживания населения города Ачинска, при оплате содержания вахт</w:t>
            </w:r>
          </w:p>
        </w:tc>
        <w:tc>
          <w:tcPr>
            <w:tcW w:w="2098" w:type="dxa"/>
          </w:tcPr>
          <w:p w:rsidR="006150B1" w:rsidRDefault="006150B1">
            <w:pPr>
              <w:pStyle w:val="ConsPlusNormal"/>
            </w:pPr>
            <w:r>
              <w:t>Всего</w:t>
            </w:r>
          </w:p>
        </w:tc>
        <w:tc>
          <w:tcPr>
            <w:tcW w:w="1213" w:type="dxa"/>
          </w:tcPr>
          <w:p w:rsidR="006150B1" w:rsidRDefault="006150B1">
            <w:pPr>
              <w:pStyle w:val="ConsPlusNormal"/>
              <w:jc w:val="center"/>
            </w:pPr>
            <w:r>
              <w:t>2393,3</w:t>
            </w:r>
          </w:p>
        </w:tc>
        <w:tc>
          <w:tcPr>
            <w:tcW w:w="1213" w:type="dxa"/>
          </w:tcPr>
          <w:p w:rsidR="006150B1" w:rsidRDefault="006150B1">
            <w:pPr>
              <w:pStyle w:val="ConsPlusNormal"/>
              <w:jc w:val="center"/>
            </w:pPr>
            <w:r>
              <w:t>2393,3</w:t>
            </w:r>
          </w:p>
        </w:tc>
        <w:tc>
          <w:tcPr>
            <w:tcW w:w="1213" w:type="dxa"/>
          </w:tcPr>
          <w:p w:rsidR="006150B1" w:rsidRDefault="006150B1">
            <w:pPr>
              <w:pStyle w:val="ConsPlusNormal"/>
              <w:jc w:val="center"/>
            </w:pPr>
            <w:r>
              <w:t>2393,3</w:t>
            </w:r>
          </w:p>
        </w:tc>
        <w:tc>
          <w:tcPr>
            <w:tcW w:w="1213" w:type="dxa"/>
          </w:tcPr>
          <w:p w:rsidR="006150B1" w:rsidRDefault="006150B1">
            <w:pPr>
              <w:pStyle w:val="ConsPlusNormal"/>
              <w:jc w:val="center"/>
            </w:pPr>
            <w:r>
              <w:t>2393,3</w:t>
            </w:r>
          </w:p>
        </w:tc>
        <w:tc>
          <w:tcPr>
            <w:tcW w:w="1020" w:type="dxa"/>
          </w:tcPr>
          <w:p w:rsidR="006150B1" w:rsidRDefault="006150B1">
            <w:pPr>
              <w:pStyle w:val="ConsPlusNormal"/>
              <w:jc w:val="center"/>
            </w:pPr>
            <w:r>
              <w:t>9573,2</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2393,3</w:t>
            </w:r>
          </w:p>
        </w:tc>
        <w:tc>
          <w:tcPr>
            <w:tcW w:w="1213" w:type="dxa"/>
          </w:tcPr>
          <w:p w:rsidR="006150B1" w:rsidRDefault="006150B1">
            <w:pPr>
              <w:pStyle w:val="ConsPlusNormal"/>
              <w:jc w:val="center"/>
            </w:pPr>
            <w:r>
              <w:t>2393,3</w:t>
            </w:r>
          </w:p>
        </w:tc>
        <w:tc>
          <w:tcPr>
            <w:tcW w:w="1213" w:type="dxa"/>
          </w:tcPr>
          <w:p w:rsidR="006150B1" w:rsidRDefault="006150B1">
            <w:pPr>
              <w:pStyle w:val="ConsPlusNormal"/>
              <w:jc w:val="center"/>
            </w:pPr>
            <w:r>
              <w:t>2393,3</w:t>
            </w:r>
          </w:p>
        </w:tc>
        <w:tc>
          <w:tcPr>
            <w:tcW w:w="1213" w:type="dxa"/>
          </w:tcPr>
          <w:p w:rsidR="006150B1" w:rsidRDefault="006150B1">
            <w:pPr>
              <w:pStyle w:val="ConsPlusNormal"/>
              <w:jc w:val="center"/>
            </w:pPr>
            <w:r>
              <w:t>2393,3</w:t>
            </w:r>
          </w:p>
        </w:tc>
        <w:tc>
          <w:tcPr>
            <w:tcW w:w="1020" w:type="dxa"/>
          </w:tcPr>
          <w:p w:rsidR="006150B1" w:rsidRDefault="006150B1">
            <w:pPr>
              <w:pStyle w:val="ConsPlusNormal"/>
              <w:jc w:val="center"/>
            </w:pPr>
            <w:r>
              <w:t>9573,2</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юридические лица</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val="restart"/>
          </w:tcPr>
          <w:p w:rsidR="006150B1" w:rsidRDefault="006150B1">
            <w:pPr>
              <w:pStyle w:val="ConsPlusNormal"/>
            </w:pPr>
            <w:r>
              <w:t>1.1.22</w:t>
            </w:r>
          </w:p>
        </w:tc>
        <w:tc>
          <w:tcPr>
            <w:tcW w:w="2041" w:type="dxa"/>
            <w:vMerge w:val="restart"/>
          </w:tcPr>
          <w:p w:rsidR="006150B1" w:rsidRDefault="006150B1">
            <w:pPr>
              <w:pStyle w:val="ConsPlusNormal"/>
            </w:pPr>
            <w:r>
              <w:t>Мероприятие 1.22</w:t>
            </w:r>
          </w:p>
        </w:tc>
        <w:tc>
          <w:tcPr>
            <w:tcW w:w="2721" w:type="dxa"/>
            <w:vMerge w:val="restart"/>
          </w:tcPr>
          <w:p w:rsidR="006150B1" w:rsidRDefault="006150B1">
            <w:pPr>
              <w:pStyle w:val="ConsPlusNormal"/>
            </w:pPr>
            <w:r>
              <w:t>Проведение городских социально значимых мероприятий и при обеспечении участия в федеральных или краевых социально значимых мероприятиях</w:t>
            </w:r>
          </w:p>
        </w:tc>
        <w:tc>
          <w:tcPr>
            <w:tcW w:w="2098" w:type="dxa"/>
          </w:tcPr>
          <w:p w:rsidR="006150B1" w:rsidRDefault="006150B1">
            <w:pPr>
              <w:pStyle w:val="ConsPlusNormal"/>
            </w:pPr>
            <w:r>
              <w:t>Всего</w:t>
            </w:r>
          </w:p>
        </w:tc>
        <w:tc>
          <w:tcPr>
            <w:tcW w:w="1213" w:type="dxa"/>
          </w:tcPr>
          <w:p w:rsidR="006150B1" w:rsidRDefault="006150B1">
            <w:pPr>
              <w:pStyle w:val="ConsPlusNormal"/>
              <w:jc w:val="center"/>
            </w:pPr>
            <w:r>
              <w:t>750,0</w:t>
            </w:r>
          </w:p>
        </w:tc>
        <w:tc>
          <w:tcPr>
            <w:tcW w:w="1213" w:type="dxa"/>
          </w:tcPr>
          <w:p w:rsidR="006150B1" w:rsidRDefault="006150B1">
            <w:pPr>
              <w:pStyle w:val="ConsPlusNormal"/>
              <w:jc w:val="center"/>
            </w:pPr>
            <w:r>
              <w:t>934,0</w:t>
            </w:r>
          </w:p>
        </w:tc>
        <w:tc>
          <w:tcPr>
            <w:tcW w:w="1213" w:type="dxa"/>
          </w:tcPr>
          <w:p w:rsidR="006150B1" w:rsidRDefault="006150B1">
            <w:pPr>
              <w:pStyle w:val="ConsPlusNormal"/>
              <w:jc w:val="center"/>
            </w:pPr>
            <w:r>
              <w:t>854,4</w:t>
            </w:r>
          </w:p>
        </w:tc>
        <w:tc>
          <w:tcPr>
            <w:tcW w:w="1213" w:type="dxa"/>
          </w:tcPr>
          <w:p w:rsidR="006150B1" w:rsidRDefault="006150B1">
            <w:pPr>
              <w:pStyle w:val="ConsPlusNormal"/>
              <w:jc w:val="center"/>
            </w:pPr>
            <w:r>
              <w:t>854,4</w:t>
            </w:r>
          </w:p>
        </w:tc>
        <w:tc>
          <w:tcPr>
            <w:tcW w:w="1020" w:type="dxa"/>
          </w:tcPr>
          <w:p w:rsidR="006150B1" w:rsidRDefault="006150B1">
            <w:pPr>
              <w:pStyle w:val="ConsPlusNormal"/>
              <w:jc w:val="center"/>
            </w:pPr>
            <w:r>
              <w:t>3392,8</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750,0</w:t>
            </w:r>
          </w:p>
        </w:tc>
        <w:tc>
          <w:tcPr>
            <w:tcW w:w="1213" w:type="dxa"/>
          </w:tcPr>
          <w:p w:rsidR="006150B1" w:rsidRDefault="006150B1">
            <w:pPr>
              <w:pStyle w:val="ConsPlusNormal"/>
              <w:jc w:val="center"/>
            </w:pPr>
            <w:r>
              <w:t>934,0</w:t>
            </w:r>
          </w:p>
        </w:tc>
        <w:tc>
          <w:tcPr>
            <w:tcW w:w="1213" w:type="dxa"/>
          </w:tcPr>
          <w:p w:rsidR="006150B1" w:rsidRDefault="006150B1">
            <w:pPr>
              <w:pStyle w:val="ConsPlusNormal"/>
              <w:jc w:val="center"/>
            </w:pPr>
            <w:r>
              <w:t>854,4</w:t>
            </w:r>
          </w:p>
        </w:tc>
        <w:tc>
          <w:tcPr>
            <w:tcW w:w="1213" w:type="dxa"/>
          </w:tcPr>
          <w:p w:rsidR="006150B1" w:rsidRDefault="006150B1">
            <w:pPr>
              <w:pStyle w:val="ConsPlusNormal"/>
              <w:jc w:val="center"/>
            </w:pPr>
            <w:r>
              <w:t>854,4</w:t>
            </w:r>
          </w:p>
        </w:tc>
        <w:tc>
          <w:tcPr>
            <w:tcW w:w="1020" w:type="dxa"/>
          </w:tcPr>
          <w:p w:rsidR="006150B1" w:rsidRDefault="006150B1">
            <w:pPr>
              <w:pStyle w:val="ConsPlusNormal"/>
              <w:jc w:val="center"/>
            </w:pPr>
            <w:r>
              <w:t>3392,8</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юридические лица</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val="restart"/>
          </w:tcPr>
          <w:p w:rsidR="006150B1" w:rsidRDefault="006150B1">
            <w:pPr>
              <w:pStyle w:val="ConsPlusNormal"/>
            </w:pPr>
            <w:r>
              <w:t>1.1.23</w:t>
            </w:r>
          </w:p>
        </w:tc>
        <w:tc>
          <w:tcPr>
            <w:tcW w:w="2041" w:type="dxa"/>
            <w:vMerge w:val="restart"/>
          </w:tcPr>
          <w:p w:rsidR="006150B1" w:rsidRDefault="006150B1">
            <w:pPr>
              <w:pStyle w:val="ConsPlusNormal"/>
            </w:pPr>
            <w:r>
              <w:t>Мероприятие 1.23</w:t>
            </w:r>
          </w:p>
        </w:tc>
        <w:tc>
          <w:tcPr>
            <w:tcW w:w="2721" w:type="dxa"/>
            <w:vMerge w:val="restart"/>
          </w:tcPr>
          <w:p w:rsidR="006150B1" w:rsidRDefault="006150B1">
            <w:pPr>
              <w:pStyle w:val="ConsPlusNormal"/>
            </w:pPr>
            <w:r>
              <w:t>Единовременная адресная материальная помощь на ремонт печного отопления и электропроводки в жилых помещениях обратившимся многодетным семьям, имеющим трех и более детей, среднедушевой доход которых не превышает величины прожиточного минимума, с учетом расходов на доставку и пересылку</w:t>
            </w:r>
          </w:p>
        </w:tc>
        <w:tc>
          <w:tcPr>
            <w:tcW w:w="2098" w:type="dxa"/>
          </w:tcPr>
          <w:p w:rsidR="006150B1" w:rsidRDefault="006150B1">
            <w:pPr>
              <w:pStyle w:val="ConsPlusNormal"/>
            </w:pPr>
            <w:r>
              <w:t>Всего</w:t>
            </w:r>
          </w:p>
        </w:tc>
        <w:tc>
          <w:tcPr>
            <w:tcW w:w="1213" w:type="dxa"/>
          </w:tcPr>
          <w:p w:rsidR="006150B1" w:rsidRDefault="006150B1">
            <w:pPr>
              <w:pStyle w:val="ConsPlusNormal"/>
              <w:jc w:val="center"/>
            </w:pPr>
            <w:r>
              <w:t>29,5</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29,5</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29,5</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29,5</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юридические лица</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val="restart"/>
          </w:tcPr>
          <w:p w:rsidR="006150B1" w:rsidRDefault="006150B1">
            <w:pPr>
              <w:pStyle w:val="ConsPlusNormal"/>
            </w:pPr>
            <w:r>
              <w:t>1.1.24</w:t>
            </w:r>
          </w:p>
        </w:tc>
        <w:tc>
          <w:tcPr>
            <w:tcW w:w="2041" w:type="dxa"/>
            <w:vMerge w:val="restart"/>
          </w:tcPr>
          <w:p w:rsidR="006150B1" w:rsidRDefault="006150B1">
            <w:pPr>
              <w:pStyle w:val="ConsPlusNormal"/>
            </w:pPr>
            <w:r>
              <w:t>Мероприятие 1.24</w:t>
            </w:r>
          </w:p>
        </w:tc>
        <w:tc>
          <w:tcPr>
            <w:tcW w:w="2721" w:type="dxa"/>
            <w:vMerge w:val="restart"/>
          </w:tcPr>
          <w:p w:rsidR="006150B1" w:rsidRDefault="006150B1">
            <w:pPr>
              <w:pStyle w:val="ConsPlusNormal"/>
            </w:pPr>
            <w:r>
              <w:t xml:space="preserve">Возмещение почетным </w:t>
            </w:r>
            <w:r>
              <w:lastRenderedPageBreak/>
              <w:t>гражданам города Ачинска оплаты жилищно-коммунальных услуг</w:t>
            </w:r>
          </w:p>
        </w:tc>
        <w:tc>
          <w:tcPr>
            <w:tcW w:w="2098" w:type="dxa"/>
          </w:tcPr>
          <w:p w:rsidR="006150B1" w:rsidRDefault="006150B1">
            <w:pPr>
              <w:pStyle w:val="ConsPlusNormal"/>
            </w:pPr>
            <w:r>
              <w:lastRenderedPageBreak/>
              <w:t>Всего</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170,1</w:t>
            </w:r>
          </w:p>
        </w:tc>
        <w:tc>
          <w:tcPr>
            <w:tcW w:w="1213" w:type="dxa"/>
          </w:tcPr>
          <w:p w:rsidR="006150B1" w:rsidRDefault="006150B1">
            <w:pPr>
              <w:pStyle w:val="ConsPlusNormal"/>
              <w:jc w:val="center"/>
            </w:pPr>
            <w:r>
              <w:t>201,9</w:t>
            </w:r>
          </w:p>
        </w:tc>
        <w:tc>
          <w:tcPr>
            <w:tcW w:w="1213" w:type="dxa"/>
          </w:tcPr>
          <w:p w:rsidR="006150B1" w:rsidRDefault="006150B1">
            <w:pPr>
              <w:pStyle w:val="ConsPlusNormal"/>
              <w:jc w:val="center"/>
            </w:pPr>
            <w:r>
              <w:t>237,0</w:t>
            </w:r>
          </w:p>
        </w:tc>
        <w:tc>
          <w:tcPr>
            <w:tcW w:w="1020" w:type="dxa"/>
          </w:tcPr>
          <w:p w:rsidR="006150B1" w:rsidRDefault="006150B1">
            <w:pPr>
              <w:pStyle w:val="ConsPlusNormal"/>
              <w:jc w:val="center"/>
            </w:pPr>
            <w:r>
              <w:t>609,0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170,1</w:t>
            </w:r>
          </w:p>
        </w:tc>
        <w:tc>
          <w:tcPr>
            <w:tcW w:w="1213" w:type="dxa"/>
          </w:tcPr>
          <w:p w:rsidR="006150B1" w:rsidRDefault="006150B1">
            <w:pPr>
              <w:pStyle w:val="ConsPlusNormal"/>
              <w:jc w:val="center"/>
            </w:pPr>
            <w:r>
              <w:t>201,9</w:t>
            </w:r>
          </w:p>
        </w:tc>
        <w:tc>
          <w:tcPr>
            <w:tcW w:w="1213" w:type="dxa"/>
          </w:tcPr>
          <w:p w:rsidR="006150B1" w:rsidRDefault="006150B1">
            <w:pPr>
              <w:pStyle w:val="ConsPlusNormal"/>
              <w:jc w:val="center"/>
            </w:pPr>
            <w:r>
              <w:t>237,0</w:t>
            </w:r>
          </w:p>
        </w:tc>
        <w:tc>
          <w:tcPr>
            <w:tcW w:w="1020" w:type="dxa"/>
          </w:tcPr>
          <w:p w:rsidR="006150B1" w:rsidRDefault="006150B1">
            <w:pPr>
              <w:pStyle w:val="ConsPlusNormal"/>
              <w:jc w:val="center"/>
            </w:pPr>
            <w:r>
              <w:t>609,0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юридические лица</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val="restart"/>
            <w:tcBorders>
              <w:bottom w:val="nil"/>
            </w:tcBorders>
          </w:tcPr>
          <w:p w:rsidR="006150B1" w:rsidRDefault="006150B1">
            <w:pPr>
              <w:pStyle w:val="ConsPlusNormal"/>
            </w:pPr>
            <w:r>
              <w:t>1.1.25</w:t>
            </w:r>
          </w:p>
        </w:tc>
        <w:tc>
          <w:tcPr>
            <w:tcW w:w="2041" w:type="dxa"/>
            <w:vMerge w:val="restart"/>
            <w:tcBorders>
              <w:bottom w:val="nil"/>
            </w:tcBorders>
          </w:tcPr>
          <w:p w:rsidR="006150B1" w:rsidRDefault="006150B1">
            <w:pPr>
              <w:pStyle w:val="ConsPlusNormal"/>
            </w:pPr>
            <w:r>
              <w:t>Мероприятие 1.25</w:t>
            </w:r>
          </w:p>
        </w:tc>
        <w:tc>
          <w:tcPr>
            <w:tcW w:w="2721" w:type="dxa"/>
            <w:vMerge w:val="restart"/>
            <w:tcBorders>
              <w:bottom w:val="nil"/>
            </w:tcBorders>
          </w:tcPr>
          <w:p w:rsidR="006150B1" w:rsidRDefault="006150B1">
            <w:pPr>
              <w:pStyle w:val="ConsPlusNormal"/>
            </w:pPr>
            <w:r>
              <w:t>Предоставление дополнительных мер социальной поддержки лицам из малоимущих семей, обучающимся в образовательных учреждениях начального среднего и высшего профессионального образования города Ачинска, при проезде в общественном транспорте</w:t>
            </w:r>
          </w:p>
        </w:tc>
        <w:tc>
          <w:tcPr>
            <w:tcW w:w="2098" w:type="dxa"/>
          </w:tcPr>
          <w:p w:rsidR="006150B1" w:rsidRDefault="006150B1">
            <w:pPr>
              <w:pStyle w:val="ConsPlusNormal"/>
            </w:pPr>
            <w:r>
              <w:t>Всего</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135,7</w:t>
            </w:r>
          </w:p>
        </w:tc>
        <w:tc>
          <w:tcPr>
            <w:tcW w:w="1213" w:type="dxa"/>
          </w:tcPr>
          <w:p w:rsidR="006150B1" w:rsidRDefault="006150B1">
            <w:pPr>
              <w:pStyle w:val="ConsPlusNormal"/>
              <w:jc w:val="center"/>
            </w:pPr>
            <w:r>
              <w:t>349,1</w:t>
            </w:r>
          </w:p>
        </w:tc>
        <w:tc>
          <w:tcPr>
            <w:tcW w:w="1213" w:type="dxa"/>
          </w:tcPr>
          <w:p w:rsidR="006150B1" w:rsidRDefault="006150B1">
            <w:pPr>
              <w:pStyle w:val="ConsPlusNormal"/>
              <w:jc w:val="center"/>
            </w:pPr>
            <w:r>
              <w:t>349,1</w:t>
            </w:r>
          </w:p>
        </w:tc>
        <w:tc>
          <w:tcPr>
            <w:tcW w:w="1020" w:type="dxa"/>
          </w:tcPr>
          <w:p w:rsidR="006150B1" w:rsidRDefault="006150B1">
            <w:pPr>
              <w:pStyle w:val="ConsPlusNormal"/>
              <w:jc w:val="center"/>
            </w:pPr>
            <w:r>
              <w:t>833,9</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135,7</w:t>
            </w:r>
          </w:p>
        </w:tc>
        <w:tc>
          <w:tcPr>
            <w:tcW w:w="1213" w:type="dxa"/>
          </w:tcPr>
          <w:p w:rsidR="006150B1" w:rsidRDefault="006150B1">
            <w:pPr>
              <w:pStyle w:val="ConsPlusNormal"/>
              <w:jc w:val="center"/>
            </w:pPr>
            <w:r>
              <w:t>349,1</w:t>
            </w:r>
          </w:p>
        </w:tc>
        <w:tc>
          <w:tcPr>
            <w:tcW w:w="1213" w:type="dxa"/>
          </w:tcPr>
          <w:p w:rsidR="006150B1" w:rsidRDefault="006150B1">
            <w:pPr>
              <w:pStyle w:val="ConsPlusNormal"/>
              <w:jc w:val="center"/>
            </w:pPr>
            <w:r>
              <w:t>349,1</w:t>
            </w:r>
          </w:p>
        </w:tc>
        <w:tc>
          <w:tcPr>
            <w:tcW w:w="1020" w:type="dxa"/>
          </w:tcPr>
          <w:p w:rsidR="006150B1" w:rsidRDefault="006150B1">
            <w:pPr>
              <w:pStyle w:val="ConsPlusNormal"/>
              <w:jc w:val="center"/>
            </w:pPr>
            <w:r>
              <w:t>833,9</w:t>
            </w:r>
          </w:p>
        </w:tc>
      </w:tr>
      <w:tr w:rsidR="006150B1">
        <w:tblPrEx>
          <w:tblBorders>
            <w:insideH w:val="nil"/>
          </w:tblBorders>
        </w:tblPrEx>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Borders>
              <w:bottom w:val="nil"/>
            </w:tcBorders>
          </w:tcPr>
          <w:p w:rsidR="006150B1" w:rsidRDefault="006150B1">
            <w:pPr>
              <w:pStyle w:val="ConsPlusNormal"/>
            </w:pPr>
            <w:r>
              <w:t>юридические лица</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020" w:type="dxa"/>
            <w:tcBorders>
              <w:bottom w:val="nil"/>
            </w:tcBorders>
          </w:tcPr>
          <w:p w:rsidR="006150B1" w:rsidRDefault="006150B1">
            <w:pPr>
              <w:pStyle w:val="ConsPlusNormal"/>
              <w:jc w:val="center"/>
            </w:pPr>
            <w:r>
              <w:t>0,0</w:t>
            </w:r>
          </w:p>
        </w:tc>
      </w:tr>
      <w:tr w:rsidR="006150B1">
        <w:tblPrEx>
          <w:tblBorders>
            <w:insideH w:val="nil"/>
          </w:tblBorders>
        </w:tblPrEx>
        <w:tc>
          <w:tcPr>
            <w:tcW w:w="13582" w:type="dxa"/>
            <w:gridSpan w:val="9"/>
            <w:tcBorders>
              <w:top w:val="nil"/>
            </w:tcBorders>
          </w:tcPr>
          <w:p w:rsidR="006150B1" w:rsidRDefault="006150B1">
            <w:pPr>
              <w:pStyle w:val="ConsPlusNormal"/>
              <w:jc w:val="both"/>
            </w:pPr>
            <w:r>
              <w:t xml:space="preserve">(п. 1.1.25 в ред. </w:t>
            </w:r>
            <w:hyperlink r:id="rId131" w:history="1">
              <w:r>
                <w:rPr>
                  <w:color w:val="0000FF"/>
                </w:rPr>
                <w:t>Постановления</w:t>
              </w:r>
            </w:hyperlink>
            <w:r>
              <w:t xml:space="preserve"> Администрации г. Ачинска Красноярского края от 14.12.2015</w:t>
            </w:r>
          </w:p>
          <w:p w:rsidR="006150B1" w:rsidRDefault="006150B1">
            <w:pPr>
              <w:pStyle w:val="ConsPlusNormal"/>
              <w:jc w:val="both"/>
            </w:pPr>
            <w:r>
              <w:t>N 436-п)</w:t>
            </w:r>
          </w:p>
        </w:tc>
      </w:tr>
      <w:tr w:rsidR="006150B1">
        <w:tc>
          <w:tcPr>
            <w:tcW w:w="850" w:type="dxa"/>
            <w:vMerge w:val="restart"/>
            <w:tcBorders>
              <w:bottom w:val="nil"/>
            </w:tcBorders>
          </w:tcPr>
          <w:p w:rsidR="006150B1" w:rsidRDefault="006150B1">
            <w:pPr>
              <w:pStyle w:val="ConsPlusNormal"/>
            </w:pPr>
            <w:r>
              <w:t>1.1.26</w:t>
            </w:r>
          </w:p>
        </w:tc>
        <w:tc>
          <w:tcPr>
            <w:tcW w:w="2041" w:type="dxa"/>
            <w:vMerge w:val="restart"/>
            <w:tcBorders>
              <w:bottom w:val="nil"/>
            </w:tcBorders>
          </w:tcPr>
          <w:p w:rsidR="006150B1" w:rsidRDefault="006150B1">
            <w:pPr>
              <w:pStyle w:val="ConsPlusNormal"/>
            </w:pPr>
            <w:r>
              <w:t>Мероприятие 1.26</w:t>
            </w:r>
          </w:p>
        </w:tc>
        <w:tc>
          <w:tcPr>
            <w:tcW w:w="2721" w:type="dxa"/>
            <w:vMerge w:val="restart"/>
            <w:tcBorders>
              <w:bottom w:val="nil"/>
            </w:tcBorders>
          </w:tcPr>
          <w:p w:rsidR="006150B1" w:rsidRDefault="006150B1">
            <w:pPr>
              <w:pStyle w:val="ConsPlusNormal"/>
            </w:pPr>
            <w:r>
              <w:t xml:space="preserve">Предоставление дополнительных мер </w:t>
            </w:r>
            <w:r>
              <w:lastRenderedPageBreak/>
              <w:t>социальной поддержки детям школьного возраста из малоимущих семей при проезде в общественном транспорте</w:t>
            </w:r>
          </w:p>
        </w:tc>
        <w:tc>
          <w:tcPr>
            <w:tcW w:w="2098" w:type="dxa"/>
          </w:tcPr>
          <w:p w:rsidR="006150B1" w:rsidRDefault="006150B1">
            <w:pPr>
              <w:pStyle w:val="ConsPlusNormal"/>
            </w:pPr>
            <w:r>
              <w:lastRenderedPageBreak/>
              <w:t>Всего:</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147,6</w:t>
            </w:r>
          </w:p>
        </w:tc>
        <w:tc>
          <w:tcPr>
            <w:tcW w:w="1213" w:type="dxa"/>
          </w:tcPr>
          <w:p w:rsidR="006150B1" w:rsidRDefault="006150B1">
            <w:pPr>
              <w:pStyle w:val="ConsPlusNormal"/>
              <w:jc w:val="center"/>
            </w:pPr>
            <w:r>
              <w:t>283,5</w:t>
            </w:r>
          </w:p>
        </w:tc>
        <w:tc>
          <w:tcPr>
            <w:tcW w:w="1213" w:type="dxa"/>
          </w:tcPr>
          <w:p w:rsidR="006150B1" w:rsidRDefault="006150B1">
            <w:pPr>
              <w:pStyle w:val="ConsPlusNormal"/>
              <w:jc w:val="center"/>
            </w:pPr>
            <w:r>
              <w:t>283,5</w:t>
            </w:r>
          </w:p>
        </w:tc>
        <w:tc>
          <w:tcPr>
            <w:tcW w:w="1020" w:type="dxa"/>
          </w:tcPr>
          <w:p w:rsidR="006150B1" w:rsidRDefault="006150B1">
            <w:pPr>
              <w:pStyle w:val="ConsPlusNormal"/>
              <w:jc w:val="center"/>
            </w:pPr>
            <w:r>
              <w:t>714,6</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147,6</w:t>
            </w:r>
          </w:p>
        </w:tc>
        <w:tc>
          <w:tcPr>
            <w:tcW w:w="1213" w:type="dxa"/>
          </w:tcPr>
          <w:p w:rsidR="006150B1" w:rsidRDefault="006150B1">
            <w:pPr>
              <w:pStyle w:val="ConsPlusNormal"/>
              <w:jc w:val="center"/>
            </w:pPr>
            <w:r>
              <w:t>283,5</w:t>
            </w:r>
          </w:p>
        </w:tc>
        <w:tc>
          <w:tcPr>
            <w:tcW w:w="1213" w:type="dxa"/>
          </w:tcPr>
          <w:p w:rsidR="006150B1" w:rsidRDefault="006150B1">
            <w:pPr>
              <w:pStyle w:val="ConsPlusNormal"/>
              <w:jc w:val="center"/>
            </w:pPr>
            <w:r>
              <w:t>283,5</w:t>
            </w:r>
          </w:p>
        </w:tc>
        <w:tc>
          <w:tcPr>
            <w:tcW w:w="1020" w:type="dxa"/>
          </w:tcPr>
          <w:p w:rsidR="006150B1" w:rsidRDefault="006150B1">
            <w:pPr>
              <w:pStyle w:val="ConsPlusNormal"/>
              <w:jc w:val="center"/>
            </w:pPr>
            <w:r>
              <w:t>714,6</w:t>
            </w:r>
          </w:p>
        </w:tc>
      </w:tr>
      <w:tr w:rsidR="006150B1">
        <w:tblPrEx>
          <w:tblBorders>
            <w:insideH w:val="nil"/>
          </w:tblBorders>
        </w:tblPrEx>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Borders>
              <w:bottom w:val="nil"/>
            </w:tcBorders>
          </w:tcPr>
          <w:p w:rsidR="006150B1" w:rsidRDefault="006150B1">
            <w:pPr>
              <w:pStyle w:val="ConsPlusNormal"/>
            </w:pPr>
            <w:r>
              <w:t>юридические лица</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020" w:type="dxa"/>
            <w:tcBorders>
              <w:bottom w:val="nil"/>
            </w:tcBorders>
          </w:tcPr>
          <w:p w:rsidR="006150B1" w:rsidRDefault="006150B1">
            <w:pPr>
              <w:pStyle w:val="ConsPlusNormal"/>
              <w:jc w:val="center"/>
            </w:pPr>
            <w:r>
              <w:t>0,0</w:t>
            </w:r>
          </w:p>
        </w:tc>
      </w:tr>
      <w:tr w:rsidR="006150B1">
        <w:tblPrEx>
          <w:tblBorders>
            <w:insideH w:val="nil"/>
          </w:tblBorders>
        </w:tblPrEx>
        <w:tc>
          <w:tcPr>
            <w:tcW w:w="13582" w:type="dxa"/>
            <w:gridSpan w:val="9"/>
            <w:tcBorders>
              <w:top w:val="nil"/>
            </w:tcBorders>
          </w:tcPr>
          <w:p w:rsidR="006150B1" w:rsidRDefault="006150B1">
            <w:pPr>
              <w:pStyle w:val="ConsPlusNormal"/>
              <w:jc w:val="both"/>
            </w:pPr>
            <w:r>
              <w:t xml:space="preserve">(п. 1.1.26 в ред. </w:t>
            </w:r>
            <w:hyperlink r:id="rId132" w:history="1">
              <w:r>
                <w:rPr>
                  <w:color w:val="0000FF"/>
                </w:rPr>
                <w:t>Постановления</w:t>
              </w:r>
            </w:hyperlink>
            <w:r>
              <w:t xml:space="preserve"> Администрации г. Ачинска Красноярского края от 14.12.2015</w:t>
            </w:r>
          </w:p>
          <w:p w:rsidR="006150B1" w:rsidRDefault="006150B1">
            <w:pPr>
              <w:pStyle w:val="ConsPlusNormal"/>
              <w:jc w:val="both"/>
            </w:pPr>
            <w:r>
              <w:t>N 436-п)</w:t>
            </w:r>
          </w:p>
        </w:tc>
      </w:tr>
      <w:tr w:rsidR="006150B1">
        <w:tc>
          <w:tcPr>
            <w:tcW w:w="850" w:type="dxa"/>
            <w:vMerge w:val="restart"/>
            <w:tcBorders>
              <w:bottom w:val="nil"/>
            </w:tcBorders>
          </w:tcPr>
          <w:p w:rsidR="006150B1" w:rsidRDefault="006150B1">
            <w:pPr>
              <w:pStyle w:val="ConsPlusNormal"/>
            </w:pPr>
            <w:r>
              <w:t>1.1.27</w:t>
            </w:r>
          </w:p>
        </w:tc>
        <w:tc>
          <w:tcPr>
            <w:tcW w:w="2041" w:type="dxa"/>
            <w:vMerge w:val="restart"/>
            <w:tcBorders>
              <w:bottom w:val="nil"/>
            </w:tcBorders>
          </w:tcPr>
          <w:p w:rsidR="006150B1" w:rsidRDefault="006150B1">
            <w:pPr>
              <w:pStyle w:val="ConsPlusNormal"/>
            </w:pPr>
            <w:r>
              <w:t>Мероприятие 1.27</w:t>
            </w:r>
          </w:p>
        </w:tc>
        <w:tc>
          <w:tcPr>
            <w:tcW w:w="2721" w:type="dxa"/>
            <w:vMerge w:val="restart"/>
            <w:tcBorders>
              <w:bottom w:val="nil"/>
            </w:tcBorders>
          </w:tcPr>
          <w:p w:rsidR="006150B1" w:rsidRDefault="006150B1">
            <w:pPr>
              <w:pStyle w:val="ConsPlusNormal"/>
            </w:pPr>
            <w:r>
              <w:t>Приобретение медицинских иммунобиологических препаратов</w:t>
            </w:r>
          </w:p>
        </w:tc>
        <w:tc>
          <w:tcPr>
            <w:tcW w:w="2098" w:type="dxa"/>
          </w:tcPr>
          <w:p w:rsidR="006150B1" w:rsidRDefault="006150B1">
            <w:pPr>
              <w:pStyle w:val="ConsPlusNormal"/>
            </w:pPr>
            <w:r>
              <w:t>Всего</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2348,6</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2348,6</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2348,6</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2348,6</w:t>
            </w:r>
          </w:p>
        </w:tc>
      </w:tr>
      <w:tr w:rsidR="006150B1">
        <w:tblPrEx>
          <w:tblBorders>
            <w:insideH w:val="nil"/>
          </w:tblBorders>
        </w:tblPrEx>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Borders>
              <w:bottom w:val="nil"/>
            </w:tcBorders>
          </w:tcPr>
          <w:p w:rsidR="006150B1" w:rsidRDefault="006150B1">
            <w:pPr>
              <w:pStyle w:val="ConsPlusNormal"/>
            </w:pPr>
            <w:r>
              <w:t>юридические лица</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020" w:type="dxa"/>
            <w:tcBorders>
              <w:bottom w:val="nil"/>
            </w:tcBorders>
          </w:tcPr>
          <w:p w:rsidR="006150B1" w:rsidRDefault="006150B1">
            <w:pPr>
              <w:pStyle w:val="ConsPlusNormal"/>
              <w:jc w:val="center"/>
            </w:pPr>
            <w:r>
              <w:t>0,0</w:t>
            </w:r>
          </w:p>
        </w:tc>
      </w:tr>
      <w:tr w:rsidR="006150B1">
        <w:tblPrEx>
          <w:tblBorders>
            <w:insideH w:val="nil"/>
          </w:tblBorders>
        </w:tblPrEx>
        <w:tc>
          <w:tcPr>
            <w:tcW w:w="13582" w:type="dxa"/>
            <w:gridSpan w:val="9"/>
            <w:tcBorders>
              <w:top w:val="nil"/>
            </w:tcBorders>
          </w:tcPr>
          <w:p w:rsidR="006150B1" w:rsidRDefault="006150B1">
            <w:pPr>
              <w:pStyle w:val="ConsPlusNormal"/>
              <w:jc w:val="both"/>
            </w:pPr>
            <w:r>
              <w:t xml:space="preserve">(п. 1.1.27 в ред. </w:t>
            </w:r>
            <w:hyperlink r:id="rId133" w:history="1">
              <w:r>
                <w:rPr>
                  <w:color w:val="0000FF"/>
                </w:rPr>
                <w:t>Постановления</w:t>
              </w:r>
            </w:hyperlink>
            <w:r>
              <w:t xml:space="preserve"> Администрации г. Ачинска Красноярского края от 12.11.2015</w:t>
            </w:r>
          </w:p>
          <w:p w:rsidR="006150B1" w:rsidRDefault="006150B1">
            <w:pPr>
              <w:pStyle w:val="ConsPlusNormal"/>
              <w:jc w:val="both"/>
            </w:pPr>
            <w:r>
              <w:t>N 390-п)</w:t>
            </w:r>
          </w:p>
        </w:tc>
      </w:tr>
      <w:tr w:rsidR="006150B1">
        <w:tc>
          <w:tcPr>
            <w:tcW w:w="850" w:type="dxa"/>
            <w:vMerge w:val="restart"/>
            <w:tcBorders>
              <w:bottom w:val="nil"/>
            </w:tcBorders>
          </w:tcPr>
          <w:p w:rsidR="006150B1" w:rsidRDefault="006150B1">
            <w:pPr>
              <w:pStyle w:val="ConsPlusNormal"/>
            </w:pPr>
            <w:r>
              <w:t>1.1.28</w:t>
            </w:r>
          </w:p>
        </w:tc>
        <w:tc>
          <w:tcPr>
            <w:tcW w:w="2041" w:type="dxa"/>
            <w:vMerge w:val="restart"/>
            <w:tcBorders>
              <w:bottom w:val="nil"/>
            </w:tcBorders>
          </w:tcPr>
          <w:p w:rsidR="006150B1" w:rsidRDefault="006150B1">
            <w:pPr>
              <w:pStyle w:val="ConsPlusNormal"/>
            </w:pPr>
            <w:r>
              <w:t>Мероприятие 1.28</w:t>
            </w:r>
          </w:p>
        </w:tc>
        <w:tc>
          <w:tcPr>
            <w:tcW w:w="2721" w:type="dxa"/>
            <w:vMerge w:val="restart"/>
            <w:tcBorders>
              <w:bottom w:val="nil"/>
            </w:tcBorders>
          </w:tcPr>
          <w:p w:rsidR="006150B1" w:rsidRDefault="006150B1">
            <w:pPr>
              <w:pStyle w:val="ConsPlusNormal"/>
            </w:pPr>
            <w:r>
              <w:t xml:space="preserve">Обеспечение бесплатного проезда детей и лиц, </w:t>
            </w:r>
            <w:r>
              <w:lastRenderedPageBreak/>
              <w:t>сопровождающих организованные группы детей, до места нахождения детских оздоровительных лагерей и обратно</w:t>
            </w:r>
          </w:p>
        </w:tc>
        <w:tc>
          <w:tcPr>
            <w:tcW w:w="2098" w:type="dxa"/>
          </w:tcPr>
          <w:p w:rsidR="006150B1" w:rsidRDefault="006150B1">
            <w:pPr>
              <w:pStyle w:val="ConsPlusNormal"/>
            </w:pPr>
            <w:r>
              <w:lastRenderedPageBreak/>
              <w:t>Всего</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562,3</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562,3</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562,3</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562,3</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blPrEx>
          <w:tblBorders>
            <w:insideH w:val="nil"/>
          </w:tblBorders>
        </w:tblPrEx>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Borders>
              <w:bottom w:val="nil"/>
            </w:tcBorders>
          </w:tcPr>
          <w:p w:rsidR="006150B1" w:rsidRDefault="006150B1">
            <w:pPr>
              <w:pStyle w:val="ConsPlusNormal"/>
            </w:pPr>
            <w:r>
              <w:t>юридические лица</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020" w:type="dxa"/>
            <w:tcBorders>
              <w:bottom w:val="nil"/>
            </w:tcBorders>
          </w:tcPr>
          <w:p w:rsidR="006150B1" w:rsidRDefault="006150B1">
            <w:pPr>
              <w:pStyle w:val="ConsPlusNormal"/>
              <w:jc w:val="center"/>
            </w:pPr>
            <w:r>
              <w:t>0,0</w:t>
            </w:r>
          </w:p>
        </w:tc>
      </w:tr>
      <w:tr w:rsidR="006150B1">
        <w:tblPrEx>
          <w:tblBorders>
            <w:insideH w:val="nil"/>
          </w:tblBorders>
        </w:tblPrEx>
        <w:tc>
          <w:tcPr>
            <w:tcW w:w="13582" w:type="dxa"/>
            <w:gridSpan w:val="9"/>
            <w:tcBorders>
              <w:top w:val="nil"/>
            </w:tcBorders>
          </w:tcPr>
          <w:p w:rsidR="006150B1" w:rsidRDefault="006150B1">
            <w:pPr>
              <w:pStyle w:val="ConsPlusNormal"/>
              <w:jc w:val="both"/>
            </w:pPr>
            <w:r>
              <w:t xml:space="preserve">(п. 1.1.28 в ред. </w:t>
            </w:r>
            <w:hyperlink r:id="rId134" w:history="1">
              <w:r>
                <w:rPr>
                  <w:color w:val="0000FF"/>
                </w:rPr>
                <w:t>Постановления</w:t>
              </w:r>
            </w:hyperlink>
            <w:r>
              <w:t xml:space="preserve"> Администрации г. Ачинска Красноярского края от 25.06.2015</w:t>
            </w:r>
          </w:p>
          <w:p w:rsidR="006150B1" w:rsidRDefault="006150B1">
            <w:pPr>
              <w:pStyle w:val="ConsPlusNormal"/>
              <w:jc w:val="both"/>
            </w:pPr>
            <w:r>
              <w:t>N 231-п)</w:t>
            </w:r>
          </w:p>
        </w:tc>
      </w:tr>
      <w:tr w:rsidR="006150B1">
        <w:tc>
          <w:tcPr>
            <w:tcW w:w="850" w:type="dxa"/>
            <w:vMerge w:val="restart"/>
          </w:tcPr>
          <w:p w:rsidR="006150B1" w:rsidRDefault="006150B1">
            <w:pPr>
              <w:pStyle w:val="ConsPlusNormal"/>
            </w:pPr>
            <w:r>
              <w:t>1.1.29</w:t>
            </w:r>
          </w:p>
        </w:tc>
        <w:tc>
          <w:tcPr>
            <w:tcW w:w="2041" w:type="dxa"/>
            <w:vMerge w:val="restart"/>
          </w:tcPr>
          <w:p w:rsidR="006150B1" w:rsidRDefault="006150B1">
            <w:pPr>
              <w:pStyle w:val="ConsPlusNormal"/>
            </w:pPr>
            <w:r>
              <w:t>Мероприятие 2.1</w:t>
            </w:r>
          </w:p>
        </w:tc>
        <w:tc>
          <w:tcPr>
            <w:tcW w:w="2721" w:type="dxa"/>
            <w:vMerge w:val="restart"/>
          </w:tcPr>
          <w:p w:rsidR="006150B1" w:rsidRDefault="006150B1">
            <w:pPr>
              <w:pStyle w:val="ConsPlusNormal"/>
            </w:pPr>
            <w:r>
              <w:t>Устройство пандусов для обеспечения беспрепятственного доступа инвалидов к объектам социальной инфраструктуры</w:t>
            </w:r>
          </w:p>
        </w:tc>
        <w:tc>
          <w:tcPr>
            <w:tcW w:w="2098" w:type="dxa"/>
          </w:tcPr>
          <w:p w:rsidR="006150B1" w:rsidRDefault="006150B1">
            <w:pPr>
              <w:pStyle w:val="ConsPlusNormal"/>
            </w:pPr>
            <w:r>
              <w:t>Всего</w:t>
            </w:r>
          </w:p>
        </w:tc>
        <w:tc>
          <w:tcPr>
            <w:tcW w:w="1213" w:type="dxa"/>
          </w:tcPr>
          <w:p w:rsidR="006150B1" w:rsidRDefault="006150B1">
            <w:pPr>
              <w:pStyle w:val="ConsPlusNormal"/>
              <w:jc w:val="center"/>
            </w:pPr>
            <w:r>
              <w:t>659,3</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659,3</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659,3</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659,3</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юридические лица</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val="restart"/>
          </w:tcPr>
          <w:p w:rsidR="006150B1" w:rsidRDefault="006150B1">
            <w:pPr>
              <w:pStyle w:val="ConsPlusNormal"/>
            </w:pPr>
            <w:r>
              <w:t>1.1.30</w:t>
            </w:r>
          </w:p>
        </w:tc>
        <w:tc>
          <w:tcPr>
            <w:tcW w:w="2041" w:type="dxa"/>
            <w:vMerge w:val="restart"/>
          </w:tcPr>
          <w:p w:rsidR="006150B1" w:rsidRDefault="006150B1">
            <w:pPr>
              <w:pStyle w:val="ConsPlusNormal"/>
            </w:pPr>
            <w:r>
              <w:t>Мероприятие 2.2</w:t>
            </w:r>
          </w:p>
        </w:tc>
        <w:tc>
          <w:tcPr>
            <w:tcW w:w="2721" w:type="dxa"/>
            <w:vMerge w:val="restart"/>
          </w:tcPr>
          <w:p w:rsidR="006150B1" w:rsidRDefault="006150B1">
            <w:pPr>
              <w:pStyle w:val="ConsPlusNormal"/>
            </w:pPr>
            <w:r>
              <w:t xml:space="preserve">Устройство пандусов для обеспечения беспрепятственного доступа инвалидов к объектам социальной </w:t>
            </w:r>
            <w:r>
              <w:lastRenderedPageBreak/>
              <w:t>инфраструктуры</w:t>
            </w:r>
          </w:p>
        </w:tc>
        <w:tc>
          <w:tcPr>
            <w:tcW w:w="2098" w:type="dxa"/>
          </w:tcPr>
          <w:p w:rsidR="006150B1" w:rsidRDefault="006150B1">
            <w:pPr>
              <w:pStyle w:val="ConsPlusNormal"/>
            </w:pPr>
            <w:r>
              <w:lastRenderedPageBreak/>
              <w:t>Всего</w:t>
            </w:r>
          </w:p>
        </w:tc>
        <w:tc>
          <w:tcPr>
            <w:tcW w:w="1213" w:type="dxa"/>
          </w:tcPr>
          <w:p w:rsidR="006150B1" w:rsidRDefault="006150B1">
            <w:pPr>
              <w:pStyle w:val="ConsPlusNormal"/>
              <w:jc w:val="center"/>
            </w:pPr>
            <w:r>
              <w:t>157,0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157,0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157,0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157,0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юридические лица</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val="restart"/>
          </w:tcPr>
          <w:p w:rsidR="006150B1" w:rsidRDefault="006150B1">
            <w:pPr>
              <w:pStyle w:val="ConsPlusNormal"/>
            </w:pPr>
            <w:r>
              <w:t>1.1.31</w:t>
            </w:r>
          </w:p>
        </w:tc>
        <w:tc>
          <w:tcPr>
            <w:tcW w:w="2041" w:type="dxa"/>
            <w:vMerge w:val="restart"/>
          </w:tcPr>
          <w:p w:rsidR="006150B1" w:rsidRDefault="006150B1">
            <w:pPr>
              <w:pStyle w:val="ConsPlusNormal"/>
            </w:pPr>
            <w:r>
              <w:t>Мероприятие 2.3</w:t>
            </w:r>
          </w:p>
        </w:tc>
        <w:tc>
          <w:tcPr>
            <w:tcW w:w="2721" w:type="dxa"/>
            <w:vMerge w:val="restart"/>
          </w:tcPr>
          <w:p w:rsidR="006150B1" w:rsidRDefault="006150B1">
            <w:pPr>
              <w:pStyle w:val="ConsPlusNormal"/>
            </w:pPr>
            <w:r>
              <w:t xml:space="preserve">Предоставление субсидии на иные цели муниципальным бюджетным учреждениям социального обслуживания, не связанные с финансовым обеспечением выполнения муниципального задания (расходы на софинансирование обеспечения беспрепятственного доступа к муниципальным учреждениям социальной инфраструктуры (устройство внешних пандусов, входных дверей, установка подъемного устройства, замена лифтов, в том числе проведение необходимых согласований, разработка проектно-сметной документации </w:t>
            </w:r>
            <w:r>
              <w:lastRenderedPageBreak/>
              <w:t>реконструкции объектов, зон оказания услуг, санитарно-гигиенических помещений, прилегающих территорий, оснащение системами с дублирующими световыми устройствами, информационными табло с тактильной пространственно-рельефной информацией и другое)</w:t>
            </w:r>
          </w:p>
        </w:tc>
        <w:tc>
          <w:tcPr>
            <w:tcW w:w="2098" w:type="dxa"/>
          </w:tcPr>
          <w:p w:rsidR="006150B1" w:rsidRDefault="006150B1">
            <w:pPr>
              <w:pStyle w:val="ConsPlusNormal"/>
            </w:pPr>
            <w:r>
              <w:lastRenderedPageBreak/>
              <w:t>Всего</w:t>
            </w:r>
          </w:p>
        </w:tc>
        <w:tc>
          <w:tcPr>
            <w:tcW w:w="1213" w:type="dxa"/>
          </w:tcPr>
          <w:p w:rsidR="006150B1" w:rsidRDefault="006150B1">
            <w:pPr>
              <w:pStyle w:val="ConsPlusNormal"/>
              <w:jc w:val="center"/>
            </w:pPr>
            <w:r>
              <w:t>41,1</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41,1</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41,1</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41,1</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юридические лица</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val="restart"/>
          </w:tcPr>
          <w:p w:rsidR="006150B1" w:rsidRDefault="006150B1">
            <w:pPr>
              <w:pStyle w:val="ConsPlusNormal"/>
            </w:pPr>
            <w:r>
              <w:lastRenderedPageBreak/>
              <w:t>1.1.32</w:t>
            </w:r>
          </w:p>
        </w:tc>
        <w:tc>
          <w:tcPr>
            <w:tcW w:w="2041" w:type="dxa"/>
            <w:vMerge w:val="restart"/>
          </w:tcPr>
          <w:p w:rsidR="006150B1" w:rsidRDefault="006150B1">
            <w:pPr>
              <w:pStyle w:val="ConsPlusNormal"/>
            </w:pPr>
            <w:r>
              <w:t>Мероприятие 2.4</w:t>
            </w:r>
          </w:p>
        </w:tc>
        <w:tc>
          <w:tcPr>
            <w:tcW w:w="2721" w:type="dxa"/>
            <w:vMerge w:val="restart"/>
          </w:tcPr>
          <w:p w:rsidR="006150B1" w:rsidRDefault="006150B1">
            <w:pPr>
              <w:pStyle w:val="ConsPlusNormal"/>
            </w:pPr>
            <w:r>
              <w:t xml:space="preserve">Предоставление субсидии на иные цели муниципальным бюджетным учреждениям в сфере физической культуры и спорта, не связанные с финансовым обеспечением задания (расходы на выполнение обеспечения беспрепятственного доступа к муниципальным учреждениям социальной инфраструктуры (устройство внешних лифтов, в том числе проведение необходимых согласований, разработка проектно-сметной документации </w:t>
            </w:r>
            <w:r>
              <w:lastRenderedPageBreak/>
              <w:t>реконструкции объектов, зон оказания услуг, санитарно-гигиенических помещений, прилегающих территорий, оснащение системами с дублирующими световыми устройствами, информационными табло с тактильной пространственно-рельефной информацией и другое, подъемного устройства, замена)</w:t>
            </w:r>
          </w:p>
        </w:tc>
        <w:tc>
          <w:tcPr>
            <w:tcW w:w="2098" w:type="dxa"/>
          </w:tcPr>
          <w:p w:rsidR="006150B1" w:rsidRDefault="006150B1">
            <w:pPr>
              <w:pStyle w:val="ConsPlusNormal"/>
            </w:pPr>
            <w:r>
              <w:lastRenderedPageBreak/>
              <w:t>Всего</w:t>
            </w:r>
          </w:p>
        </w:tc>
        <w:tc>
          <w:tcPr>
            <w:tcW w:w="1213" w:type="dxa"/>
          </w:tcPr>
          <w:p w:rsidR="006150B1" w:rsidRDefault="006150B1">
            <w:pPr>
              <w:pStyle w:val="ConsPlusNormal"/>
              <w:jc w:val="center"/>
            </w:pPr>
            <w:r>
              <w:t>34,7</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34,7</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34,7</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34,7</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юридические лица</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val="restart"/>
          </w:tcPr>
          <w:p w:rsidR="006150B1" w:rsidRDefault="006150B1">
            <w:pPr>
              <w:pStyle w:val="ConsPlusNormal"/>
            </w:pPr>
            <w:r>
              <w:lastRenderedPageBreak/>
              <w:t>1.1.33</w:t>
            </w:r>
          </w:p>
        </w:tc>
        <w:tc>
          <w:tcPr>
            <w:tcW w:w="2041" w:type="dxa"/>
            <w:vMerge w:val="restart"/>
          </w:tcPr>
          <w:p w:rsidR="006150B1" w:rsidRDefault="006150B1">
            <w:pPr>
              <w:pStyle w:val="ConsPlusNormal"/>
            </w:pPr>
            <w:r>
              <w:t>Мероприятие 2.5</w:t>
            </w:r>
          </w:p>
        </w:tc>
        <w:tc>
          <w:tcPr>
            <w:tcW w:w="2721" w:type="dxa"/>
            <w:vMerge w:val="restart"/>
          </w:tcPr>
          <w:p w:rsidR="006150B1" w:rsidRDefault="006150B1">
            <w:pPr>
              <w:pStyle w:val="ConsPlusNormal"/>
            </w:pPr>
            <w:r>
              <w:t xml:space="preserve">Обеспечение беспрепятственного доступа к муниципальным учреждениям социальной инфраструктуры (устройство внешних пандусов, входных дверей, установка подъемного устройства, замена лифтов, в том числе проведение необходимых согласований, зон оказания услуг, санитарно-гигиенических помещений, прилегающих территорий, оснащение системами с дублирующими световыми устройствами, информационными табло с </w:t>
            </w:r>
            <w:r>
              <w:lastRenderedPageBreak/>
              <w:t>тактильной пространственно-рельефной информацией и другое)</w:t>
            </w:r>
          </w:p>
        </w:tc>
        <w:tc>
          <w:tcPr>
            <w:tcW w:w="2098" w:type="dxa"/>
          </w:tcPr>
          <w:p w:rsidR="006150B1" w:rsidRDefault="006150B1">
            <w:pPr>
              <w:pStyle w:val="ConsPlusNormal"/>
            </w:pPr>
            <w:r>
              <w:lastRenderedPageBreak/>
              <w:t>Всего</w:t>
            </w:r>
          </w:p>
        </w:tc>
        <w:tc>
          <w:tcPr>
            <w:tcW w:w="1213" w:type="dxa"/>
          </w:tcPr>
          <w:p w:rsidR="006150B1" w:rsidRDefault="006150B1">
            <w:pPr>
              <w:pStyle w:val="ConsPlusNormal"/>
              <w:jc w:val="center"/>
            </w:pPr>
            <w:r>
              <w:t>151,8</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151,8</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151,8</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151,8</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юридические лица</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val="restart"/>
          </w:tcPr>
          <w:p w:rsidR="006150B1" w:rsidRDefault="006150B1">
            <w:pPr>
              <w:pStyle w:val="ConsPlusNormal"/>
            </w:pPr>
            <w:r>
              <w:lastRenderedPageBreak/>
              <w:t>1.1.34</w:t>
            </w:r>
          </w:p>
        </w:tc>
        <w:tc>
          <w:tcPr>
            <w:tcW w:w="2041" w:type="dxa"/>
            <w:vMerge w:val="restart"/>
          </w:tcPr>
          <w:p w:rsidR="006150B1" w:rsidRDefault="006150B1">
            <w:pPr>
              <w:pStyle w:val="ConsPlusNormal"/>
            </w:pPr>
            <w:r>
              <w:t>Мероприятие 2.6</w:t>
            </w:r>
          </w:p>
        </w:tc>
        <w:tc>
          <w:tcPr>
            <w:tcW w:w="2721" w:type="dxa"/>
            <w:vMerge w:val="restart"/>
          </w:tcPr>
          <w:p w:rsidR="006150B1" w:rsidRDefault="006150B1">
            <w:pPr>
              <w:pStyle w:val="ConsPlusNormal"/>
            </w:pPr>
            <w:r>
              <w:t xml:space="preserve">Мероприятия государственной </w:t>
            </w:r>
            <w:hyperlink r:id="rId135" w:history="1">
              <w:r>
                <w:rPr>
                  <w:color w:val="0000FF"/>
                </w:rPr>
                <w:t>программы</w:t>
              </w:r>
            </w:hyperlink>
            <w:r>
              <w:t xml:space="preserve"> Российской Федерации "Доступная среда" на 2011 - 2015 годы за счет средств федерального бюджета</w:t>
            </w:r>
          </w:p>
        </w:tc>
        <w:tc>
          <w:tcPr>
            <w:tcW w:w="2098" w:type="dxa"/>
          </w:tcPr>
          <w:p w:rsidR="006150B1" w:rsidRDefault="006150B1">
            <w:pPr>
              <w:pStyle w:val="ConsPlusNormal"/>
            </w:pPr>
            <w:r>
              <w:t>Всего</w:t>
            </w:r>
          </w:p>
        </w:tc>
        <w:tc>
          <w:tcPr>
            <w:tcW w:w="1213" w:type="dxa"/>
          </w:tcPr>
          <w:p w:rsidR="006150B1" w:rsidRDefault="006150B1">
            <w:pPr>
              <w:pStyle w:val="ConsPlusNormal"/>
              <w:jc w:val="center"/>
            </w:pPr>
            <w:r>
              <w:t>227,5</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227,5</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227,5</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227,5</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юридические лица</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val="restart"/>
            <w:tcBorders>
              <w:bottom w:val="nil"/>
            </w:tcBorders>
          </w:tcPr>
          <w:p w:rsidR="006150B1" w:rsidRDefault="006150B1">
            <w:pPr>
              <w:pStyle w:val="ConsPlusNormal"/>
            </w:pPr>
            <w:r>
              <w:t>1.1.35</w:t>
            </w:r>
          </w:p>
        </w:tc>
        <w:tc>
          <w:tcPr>
            <w:tcW w:w="2041" w:type="dxa"/>
            <w:vMerge w:val="restart"/>
            <w:tcBorders>
              <w:bottom w:val="nil"/>
            </w:tcBorders>
          </w:tcPr>
          <w:p w:rsidR="006150B1" w:rsidRDefault="006150B1">
            <w:pPr>
              <w:pStyle w:val="ConsPlusNormal"/>
            </w:pPr>
            <w:r>
              <w:t>Мероприятие 2.7</w:t>
            </w:r>
          </w:p>
        </w:tc>
        <w:tc>
          <w:tcPr>
            <w:tcW w:w="2721" w:type="dxa"/>
            <w:vMerge w:val="restart"/>
            <w:tcBorders>
              <w:bottom w:val="nil"/>
            </w:tcBorders>
          </w:tcPr>
          <w:p w:rsidR="006150B1" w:rsidRDefault="006150B1">
            <w:pPr>
              <w:pStyle w:val="ConsPlusNormal"/>
            </w:pPr>
            <w:r>
              <w:t xml:space="preserve">Софинансирование мероприятий на обеспечение беспрепятственного доступа к муниципальным учреждениям социальной инфраструктуры (устройство внешних пандусов, путей движения, входных групп, приобретение и установка подъемных устройств, замена лифтов, в том числе проведение </w:t>
            </w:r>
            <w:r>
              <w:lastRenderedPageBreak/>
              <w:t>необходимых согласований, обустройство зон оказания услуг, санитарно-гигиенических помещений, прилегающих территорий, парковочных мест для инвалидов, оснащение системами с дублирующими световыми устройствами, информационными табло с тактильной пространственно-рельефной информацией и другим оборудованием)</w:t>
            </w:r>
          </w:p>
        </w:tc>
        <w:tc>
          <w:tcPr>
            <w:tcW w:w="2098" w:type="dxa"/>
          </w:tcPr>
          <w:p w:rsidR="006150B1" w:rsidRDefault="006150B1">
            <w:pPr>
              <w:pStyle w:val="ConsPlusNormal"/>
            </w:pPr>
            <w:r>
              <w:lastRenderedPageBreak/>
              <w:t>Всего</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17,2</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17,2</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17,2</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17,2</w:t>
            </w:r>
          </w:p>
        </w:tc>
      </w:tr>
      <w:tr w:rsidR="006150B1">
        <w:tblPrEx>
          <w:tblBorders>
            <w:insideH w:val="nil"/>
          </w:tblBorders>
        </w:tblPrEx>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Borders>
              <w:bottom w:val="nil"/>
            </w:tcBorders>
          </w:tcPr>
          <w:p w:rsidR="006150B1" w:rsidRDefault="006150B1">
            <w:pPr>
              <w:pStyle w:val="ConsPlusNormal"/>
            </w:pPr>
            <w:r>
              <w:t>юридические лица</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020" w:type="dxa"/>
            <w:tcBorders>
              <w:bottom w:val="nil"/>
            </w:tcBorders>
          </w:tcPr>
          <w:p w:rsidR="006150B1" w:rsidRDefault="006150B1">
            <w:pPr>
              <w:pStyle w:val="ConsPlusNormal"/>
              <w:jc w:val="center"/>
            </w:pPr>
            <w:r>
              <w:t>0,0</w:t>
            </w:r>
          </w:p>
        </w:tc>
      </w:tr>
      <w:tr w:rsidR="006150B1">
        <w:tblPrEx>
          <w:tblBorders>
            <w:insideH w:val="nil"/>
          </w:tblBorders>
        </w:tblPrEx>
        <w:tc>
          <w:tcPr>
            <w:tcW w:w="13582" w:type="dxa"/>
            <w:gridSpan w:val="9"/>
            <w:tcBorders>
              <w:top w:val="nil"/>
            </w:tcBorders>
          </w:tcPr>
          <w:p w:rsidR="006150B1" w:rsidRDefault="006150B1">
            <w:pPr>
              <w:pStyle w:val="ConsPlusNormal"/>
              <w:jc w:val="both"/>
            </w:pPr>
            <w:r>
              <w:lastRenderedPageBreak/>
              <w:t xml:space="preserve">(п. 1.1.35 введен </w:t>
            </w:r>
            <w:hyperlink r:id="rId136" w:history="1">
              <w:r>
                <w:rPr>
                  <w:color w:val="0000FF"/>
                </w:rPr>
                <w:t>Постановлением</w:t>
              </w:r>
            </w:hyperlink>
            <w:r>
              <w:t xml:space="preserve"> Администрации г. Ачинска Красноярского края от</w:t>
            </w:r>
          </w:p>
          <w:p w:rsidR="006150B1" w:rsidRDefault="006150B1">
            <w:pPr>
              <w:pStyle w:val="ConsPlusNormal"/>
              <w:jc w:val="both"/>
            </w:pPr>
            <w:r>
              <w:t>25.06.2015 N 231-п)</w:t>
            </w:r>
          </w:p>
        </w:tc>
      </w:tr>
      <w:tr w:rsidR="006150B1">
        <w:tc>
          <w:tcPr>
            <w:tcW w:w="850" w:type="dxa"/>
            <w:vMerge w:val="restart"/>
            <w:tcBorders>
              <w:bottom w:val="nil"/>
            </w:tcBorders>
          </w:tcPr>
          <w:p w:rsidR="006150B1" w:rsidRDefault="006150B1">
            <w:pPr>
              <w:pStyle w:val="ConsPlusNormal"/>
            </w:pPr>
            <w:hyperlink r:id="rId137" w:history="1">
              <w:r>
                <w:rPr>
                  <w:color w:val="0000FF"/>
                </w:rPr>
                <w:t>1.1.36</w:t>
              </w:r>
            </w:hyperlink>
          </w:p>
        </w:tc>
        <w:tc>
          <w:tcPr>
            <w:tcW w:w="2041" w:type="dxa"/>
            <w:vMerge w:val="restart"/>
            <w:tcBorders>
              <w:bottom w:val="nil"/>
            </w:tcBorders>
          </w:tcPr>
          <w:p w:rsidR="006150B1" w:rsidRDefault="006150B1">
            <w:pPr>
              <w:pStyle w:val="ConsPlusNormal"/>
            </w:pPr>
            <w:r>
              <w:t>Мероприятие 2.8</w:t>
            </w:r>
          </w:p>
        </w:tc>
        <w:tc>
          <w:tcPr>
            <w:tcW w:w="2721" w:type="dxa"/>
            <w:vMerge w:val="restart"/>
            <w:tcBorders>
              <w:bottom w:val="nil"/>
            </w:tcBorders>
          </w:tcPr>
          <w:p w:rsidR="006150B1" w:rsidRDefault="006150B1">
            <w:pPr>
              <w:pStyle w:val="ConsPlusNormal"/>
            </w:pPr>
            <w:r>
              <w:t>Обеспечение беспрепятственного доступа к муниципальным учреждениям социальной инфраструктуры (устройство внешних пандусов, входных дверей, установка подъемного устройства, замена лифтов, в том числе проведение необходимых согласований, обустройство зон оказания услуг, санитарно-</w:t>
            </w:r>
            <w:r>
              <w:lastRenderedPageBreak/>
              <w:t>гигиенических помещений, прилегающих территорий, оснащение системами с дублирующими световыми устройствами, информационными табло с тактильной пространственно-рельефной информацией и другим оборудованием)</w:t>
            </w:r>
          </w:p>
        </w:tc>
        <w:tc>
          <w:tcPr>
            <w:tcW w:w="2098" w:type="dxa"/>
          </w:tcPr>
          <w:p w:rsidR="006150B1" w:rsidRDefault="006150B1">
            <w:pPr>
              <w:pStyle w:val="ConsPlusNormal"/>
            </w:pPr>
            <w:r>
              <w:lastRenderedPageBreak/>
              <w:t>Всего</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34,4</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34,4</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34,4</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blPrEx>
          <w:tblBorders>
            <w:insideH w:val="nil"/>
          </w:tblBorders>
        </w:tblPrEx>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Borders>
              <w:bottom w:val="nil"/>
            </w:tcBorders>
          </w:tcPr>
          <w:p w:rsidR="006150B1" w:rsidRDefault="006150B1">
            <w:pPr>
              <w:pStyle w:val="ConsPlusNormal"/>
            </w:pPr>
            <w:r>
              <w:t>юридические лица</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020" w:type="dxa"/>
            <w:tcBorders>
              <w:bottom w:val="nil"/>
            </w:tcBorders>
          </w:tcPr>
          <w:p w:rsidR="006150B1" w:rsidRDefault="006150B1">
            <w:pPr>
              <w:pStyle w:val="ConsPlusNormal"/>
              <w:jc w:val="center"/>
            </w:pPr>
            <w:r>
              <w:t>0,0</w:t>
            </w:r>
          </w:p>
        </w:tc>
      </w:tr>
      <w:tr w:rsidR="006150B1">
        <w:tblPrEx>
          <w:tblBorders>
            <w:insideH w:val="nil"/>
          </w:tblBorders>
        </w:tblPrEx>
        <w:tc>
          <w:tcPr>
            <w:tcW w:w="13582" w:type="dxa"/>
            <w:gridSpan w:val="9"/>
            <w:tcBorders>
              <w:top w:val="nil"/>
            </w:tcBorders>
          </w:tcPr>
          <w:p w:rsidR="006150B1" w:rsidRDefault="006150B1">
            <w:pPr>
              <w:pStyle w:val="ConsPlusNormal"/>
              <w:jc w:val="both"/>
            </w:pPr>
            <w:r>
              <w:lastRenderedPageBreak/>
              <w:t xml:space="preserve">(п. 5.9 введен </w:t>
            </w:r>
            <w:hyperlink r:id="rId138" w:history="1">
              <w:r>
                <w:rPr>
                  <w:color w:val="0000FF"/>
                </w:rPr>
                <w:t>Постановлением</w:t>
              </w:r>
            </w:hyperlink>
            <w:r>
              <w:t xml:space="preserve"> Администрации г. Ачинска Красноярского края от 24.08.2015</w:t>
            </w:r>
          </w:p>
          <w:p w:rsidR="006150B1" w:rsidRDefault="006150B1">
            <w:pPr>
              <w:pStyle w:val="ConsPlusNormal"/>
              <w:jc w:val="both"/>
            </w:pPr>
            <w:r>
              <w:t>N 278-п)</w:t>
            </w:r>
          </w:p>
        </w:tc>
      </w:tr>
      <w:tr w:rsidR="006150B1">
        <w:tc>
          <w:tcPr>
            <w:tcW w:w="850" w:type="dxa"/>
            <w:vMerge w:val="restart"/>
            <w:tcBorders>
              <w:bottom w:val="nil"/>
            </w:tcBorders>
          </w:tcPr>
          <w:p w:rsidR="006150B1" w:rsidRDefault="006150B1">
            <w:pPr>
              <w:pStyle w:val="ConsPlusNormal"/>
            </w:pPr>
            <w:hyperlink r:id="rId139" w:history="1">
              <w:r>
                <w:rPr>
                  <w:color w:val="0000FF"/>
                </w:rPr>
                <w:t>1.1.37</w:t>
              </w:r>
            </w:hyperlink>
          </w:p>
        </w:tc>
        <w:tc>
          <w:tcPr>
            <w:tcW w:w="2041" w:type="dxa"/>
            <w:vMerge w:val="restart"/>
            <w:tcBorders>
              <w:bottom w:val="nil"/>
            </w:tcBorders>
          </w:tcPr>
          <w:p w:rsidR="006150B1" w:rsidRDefault="006150B1">
            <w:pPr>
              <w:pStyle w:val="ConsPlusNormal"/>
            </w:pPr>
            <w:r>
              <w:t>Мероприятие 2.9</w:t>
            </w:r>
          </w:p>
        </w:tc>
        <w:tc>
          <w:tcPr>
            <w:tcW w:w="2721" w:type="dxa"/>
            <w:vMerge w:val="restart"/>
            <w:tcBorders>
              <w:bottom w:val="nil"/>
            </w:tcBorders>
          </w:tcPr>
          <w:p w:rsidR="006150B1" w:rsidRDefault="006150B1">
            <w:pPr>
              <w:pStyle w:val="ConsPlusNormal"/>
            </w:pPr>
            <w:r>
              <w:t xml:space="preserve">Мероприятия государственной </w:t>
            </w:r>
            <w:hyperlink r:id="rId140" w:history="1">
              <w:r>
                <w:rPr>
                  <w:color w:val="0000FF"/>
                </w:rPr>
                <w:t>программы</w:t>
              </w:r>
            </w:hyperlink>
            <w:r>
              <w:t xml:space="preserve"> Российской Федерации "Доступная среда" на 2011 - 2015 годы за счет средств федерального бюджета</w:t>
            </w:r>
          </w:p>
        </w:tc>
        <w:tc>
          <w:tcPr>
            <w:tcW w:w="2098" w:type="dxa"/>
          </w:tcPr>
          <w:p w:rsidR="006150B1" w:rsidRDefault="006150B1">
            <w:pPr>
              <w:pStyle w:val="ConsPlusNormal"/>
            </w:pPr>
            <w:r>
              <w:t>Всего</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120,1</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120,1</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120,1</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120,1</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blPrEx>
          <w:tblBorders>
            <w:insideH w:val="nil"/>
          </w:tblBorders>
        </w:tblPrEx>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Borders>
              <w:bottom w:val="nil"/>
            </w:tcBorders>
          </w:tcPr>
          <w:p w:rsidR="006150B1" w:rsidRDefault="006150B1">
            <w:pPr>
              <w:pStyle w:val="ConsPlusNormal"/>
            </w:pPr>
            <w:r>
              <w:t>юридические лица</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020" w:type="dxa"/>
            <w:tcBorders>
              <w:bottom w:val="nil"/>
            </w:tcBorders>
          </w:tcPr>
          <w:p w:rsidR="006150B1" w:rsidRDefault="006150B1">
            <w:pPr>
              <w:pStyle w:val="ConsPlusNormal"/>
              <w:jc w:val="center"/>
            </w:pPr>
            <w:r>
              <w:t>0,0</w:t>
            </w:r>
          </w:p>
        </w:tc>
      </w:tr>
      <w:tr w:rsidR="006150B1">
        <w:tblPrEx>
          <w:tblBorders>
            <w:insideH w:val="nil"/>
          </w:tblBorders>
        </w:tblPrEx>
        <w:tc>
          <w:tcPr>
            <w:tcW w:w="13582" w:type="dxa"/>
            <w:gridSpan w:val="9"/>
            <w:tcBorders>
              <w:top w:val="nil"/>
            </w:tcBorders>
          </w:tcPr>
          <w:p w:rsidR="006150B1" w:rsidRDefault="006150B1">
            <w:pPr>
              <w:pStyle w:val="ConsPlusNormal"/>
              <w:jc w:val="both"/>
            </w:pPr>
            <w:r>
              <w:t xml:space="preserve">(позиция введена </w:t>
            </w:r>
            <w:hyperlink r:id="rId141" w:history="1">
              <w:r>
                <w:rPr>
                  <w:color w:val="0000FF"/>
                </w:rPr>
                <w:t>Постановлением</w:t>
              </w:r>
            </w:hyperlink>
            <w:r>
              <w:t xml:space="preserve"> Администрации г. Ачинска Красноярского края от</w:t>
            </w:r>
          </w:p>
          <w:p w:rsidR="006150B1" w:rsidRDefault="006150B1">
            <w:pPr>
              <w:pStyle w:val="ConsPlusNormal"/>
              <w:jc w:val="both"/>
            </w:pPr>
            <w:r>
              <w:t>24.08.2015 N 278-п)</w:t>
            </w:r>
          </w:p>
        </w:tc>
      </w:tr>
      <w:tr w:rsidR="006150B1">
        <w:tc>
          <w:tcPr>
            <w:tcW w:w="850" w:type="dxa"/>
            <w:vMerge w:val="restart"/>
          </w:tcPr>
          <w:p w:rsidR="006150B1" w:rsidRDefault="006150B1">
            <w:pPr>
              <w:pStyle w:val="ConsPlusNormal"/>
            </w:pPr>
            <w:r>
              <w:t>1.2</w:t>
            </w:r>
          </w:p>
        </w:tc>
        <w:tc>
          <w:tcPr>
            <w:tcW w:w="2041" w:type="dxa"/>
            <w:vMerge w:val="restart"/>
          </w:tcPr>
          <w:p w:rsidR="006150B1" w:rsidRDefault="006150B1">
            <w:pPr>
              <w:pStyle w:val="ConsPlusNormal"/>
              <w:outlineLvl w:val="2"/>
            </w:pPr>
            <w:hyperlink w:anchor="P5707" w:history="1">
              <w:r>
                <w:rPr>
                  <w:color w:val="0000FF"/>
                </w:rPr>
                <w:t>Подпрограмма 2</w:t>
              </w:r>
            </w:hyperlink>
          </w:p>
        </w:tc>
        <w:tc>
          <w:tcPr>
            <w:tcW w:w="2721" w:type="dxa"/>
            <w:vMerge w:val="restart"/>
          </w:tcPr>
          <w:p w:rsidR="006150B1" w:rsidRDefault="006150B1">
            <w:pPr>
              <w:pStyle w:val="ConsPlusNormal"/>
            </w:pPr>
            <w:r>
              <w:t xml:space="preserve">Социальная поддержка семей, имеющих детей, на </w:t>
            </w:r>
            <w:r>
              <w:lastRenderedPageBreak/>
              <w:t>2014 - 2017 годы</w:t>
            </w:r>
          </w:p>
        </w:tc>
        <w:tc>
          <w:tcPr>
            <w:tcW w:w="2098" w:type="dxa"/>
          </w:tcPr>
          <w:p w:rsidR="006150B1" w:rsidRDefault="006150B1">
            <w:pPr>
              <w:pStyle w:val="ConsPlusNormal"/>
            </w:pPr>
            <w:r>
              <w:lastRenderedPageBreak/>
              <w:t>Всего</w:t>
            </w:r>
          </w:p>
        </w:tc>
        <w:tc>
          <w:tcPr>
            <w:tcW w:w="1213" w:type="dxa"/>
          </w:tcPr>
          <w:p w:rsidR="006150B1" w:rsidRDefault="006150B1">
            <w:pPr>
              <w:pStyle w:val="ConsPlusNormal"/>
              <w:jc w:val="center"/>
            </w:pPr>
            <w:r>
              <w:t>26655,4</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26655,4</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22850,9</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22850,9</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3804,5</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3804,5</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юридические лица</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val="restart"/>
          </w:tcPr>
          <w:p w:rsidR="006150B1" w:rsidRDefault="006150B1">
            <w:pPr>
              <w:pStyle w:val="ConsPlusNormal"/>
            </w:pPr>
            <w:r>
              <w:t>1.2.1</w:t>
            </w:r>
          </w:p>
        </w:tc>
        <w:tc>
          <w:tcPr>
            <w:tcW w:w="2041" w:type="dxa"/>
            <w:vMerge w:val="restart"/>
          </w:tcPr>
          <w:p w:rsidR="006150B1" w:rsidRDefault="006150B1">
            <w:pPr>
              <w:pStyle w:val="ConsPlusNormal"/>
            </w:pPr>
            <w:r>
              <w:t>Мероприятие 1.1</w:t>
            </w:r>
          </w:p>
        </w:tc>
        <w:tc>
          <w:tcPr>
            <w:tcW w:w="2721" w:type="dxa"/>
            <w:vMerge w:val="restart"/>
          </w:tcPr>
          <w:p w:rsidR="006150B1" w:rsidRDefault="006150B1">
            <w:pPr>
              <w:pStyle w:val="ConsPlusNormal"/>
            </w:pPr>
            <w:r>
              <w:t>Предоставление, доставка и пересылка ежемесячного пособия на ребенка</w:t>
            </w:r>
          </w:p>
        </w:tc>
        <w:tc>
          <w:tcPr>
            <w:tcW w:w="2098" w:type="dxa"/>
          </w:tcPr>
          <w:p w:rsidR="006150B1" w:rsidRDefault="006150B1">
            <w:pPr>
              <w:pStyle w:val="ConsPlusNormal"/>
            </w:pPr>
            <w:r>
              <w:t>Всего</w:t>
            </w:r>
          </w:p>
        </w:tc>
        <w:tc>
          <w:tcPr>
            <w:tcW w:w="1213" w:type="dxa"/>
          </w:tcPr>
          <w:p w:rsidR="006150B1" w:rsidRDefault="006150B1">
            <w:pPr>
              <w:pStyle w:val="ConsPlusNormal"/>
              <w:jc w:val="center"/>
            </w:pPr>
            <w:r>
              <w:t>19539,80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19539,8</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19539,8</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19539,8</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юридические лица</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val="restart"/>
          </w:tcPr>
          <w:p w:rsidR="006150B1" w:rsidRDefault="006150B1">
            <w:pPr>
              <w:pStyle w:val="ConsPlusNormal"/>
            </w:pPr>
            <w:r>
              <w:t>1.2.2</w:t>
            </w:r>
          </w:p>
        </w:tc>
        <w:tc>
          <w:tcPr>
            <w:tcW w:w="2041" w:type="dxa"/>
            <w:vMerge w:val="restart"/>
          </w:tcPr>
          <w:p w:rsidR="006150B1" w:rsidRDefault="006150B1">
            <w:pPr>
              <w:pStyle w:val="ConsPlusNormal"/>
            </w:pPr>
            <w:r>
              <w:t>Мероприятие 1.2</w:t>
            </w:r>
          </w:p>
        </w:tc>
        <w:tc>
          <w:tcPr>
            <w:tcW w:w="2721" w:type="dxa"/>
            <w:vMerge w:val="restart"/>
          </w:tcPr>
          <w:p w:rsidR="006150B1" w:rsidRDefault="006150B1">
            <w:pPr>
              <w:pStyle w:val="ConsPlusNormal"/>
            </w:pPr>
            <w:r>
              <w:t>Предоставление, доставка и пересылка ежегодного пособия на ребенка школьного возраста</w:t>
            </w:r>
          </w:p>
        </w:tc>
        <w:tc>
          <w:tcPr>
            <w:tcW w:w="2098" w:type="dxa"/>
          </w:tcPr>
          <w:p w:rsidR="006150B1" w:rsidRDefault="006150B1">
            <w:pPr>
              <w:pStyle w:val="ConsPlusNormal"/>
            </w:pPr>
            <w:r>
              <w:t>Всего</w:t>
            </w:r>
          </w:p>
        </w:tc>
        <w:tc>
          <w:tcPr>
            <w:tcW w:w="1213" w:type="dxa"/>
          </w:tcPr>
          <w:p w:rsidR="006150B1" w:rsidRDefault="006150B1">
            <w:pPr>
              <w:pStyle w:val="ConsPlusNormal"/>
              <w:jc w:val="center"/>
            </w:pPr>
            <w:r>
              <w:t>1633,8</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1633,8</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1633,8</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1633,8</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юридические лица</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val="restart"/>
          </w:tcPr>
          <w:p w:rsidR="006150B1" w:rsidRDefault="006150B1">
            <w:pPr>
              <w:pStyle w:val="ConsPlusNormal"/>
            </w:pPr>
            <w:r>
              <w:t>1.2.3</w:t>
            </w:r>
          </w:p>
        </w:tc>
        <w:tc>
          <w:tcPr>
            <w:tcW w:w="2041" w:type="dxa"/>
            <w:vMerge w:val="restart"/>
          </w:tcPr>
          <w:p w:rsidR="006150B1" w:rsidRDefault="006150B1">
            <w:pPr>
              <w:pStyle w:val="ConsPlusNormal"/>
            </w:pPr>
            <w:r>
              <w:t>Мероприятие 1.3</w:t>
            </w:r>
          </w:p>
        </w:tc>
        <w:tc>
          <w:tcPr>
            <w:tcW w:w="2721" w:type="dxa"/>
            <w:vMerge w:val="restart"/>
          </w:tcPr>
          <w:p w:rsidR="006150B1" w:rsidRDefault="006150B1">
            <w:pPr>
              <w:pStyle w:val="ConsPlusNormal"/>
            </w:pPr>
            <w:r>
              <w:t>Предоставление, доставка и пересылка ежемесячного пособия семьям, имеющим детей, в которых родители инвалиды (лица, их замещающие, - инвалиды)</w:t>
            </w:r>
          </w:p>
        </w:tc>
        <w:tc>
          <w:tcPr>
            <w:tcW w:w="2098" w:type="dxa"/>
          </w:tcPr>
          <w:p w:rsidR="006150B1" w:rsidRDefault="006150B1">
            <w:pPr>
              <w:pStyle w:val="ConsPlusNormal"/>
            </w:pPr>
            <w:r>
              <w:t>Всего</w:t>
            </w:r>
          </w:p>
        </w:tc>
        <w:tc>
          <w:tcPr>
            <w:tcW w:w="1213" w:type="dxa"/>
          </w:tcPr>
          <w:p w:rsidR="006150B1" w:rsidRDefault="006150B1">
            <w:pPr>
              <w:pStyle w:val="ConsPlusNormal"/>
              <w:jc w:val="center"/>
            </w:pPr>
            <w:r>
              <w:t>1157,00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1157,00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1157,0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1157,00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юридические лица</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val="restart"/>
          </w:tcPr>
          <w:p w:rsidR="006150B1" w:rsidRDefault="006150B1">
            <w:pPr>
              <w:pStyle w:val="ConsPlusNormal"/>
            </w:pPr>
            <w:r>
              <w:t>1.2.4</w:t>
            </w:r>
          </w:p>
        </w:tc>
        <w:tc>
          <w:tcPr>
            <w:tcW w:w="2041" w:type="dxa"/>
            <w:vMerge w:val="restart"/>
          </w:tcPr>
          <w:p w:rsidR="006150B1" w:rsidRDefault="006150B1">
            <w:pPr>
              <w:pStyle w:val="ConsPlusNormal"/>
            </w:pPr>
            <w:r>
              <w:t>Мероприятие 1.4</w:t>
            </w:r>
          </w:p>
        </w:tc>
        <w:tc>
          <w:tcPr>
            <w:tcW w:w="2721" w:type="dxa"/>
            <w:vMerge w:val="restart"/>
          </w:tcPr>
          <w:p w:rsidR="006150B1" w:rsidRDefault="006150B1">
            <w:pPr>
              <w:pStyle w:val="ConsPlusNormal"/>
            </w:pPr>
            <w:r>
              <w:t xml:space="preserve">Предоставление, доставка и пересылка ежемесячной компенсации расходов по приобретению единого социального проездного билета или на пополнение социальной карты (в том числе временной), единой социальной карты Красноярского края (в том числе временной) для </w:t>
            </w:r>
            <w:r>
              <w:lastRenderedPageBreak/>
              <w:t>проезда детей школьного возраста</w:t>
            </w:r>
          </w:p>
        </w:tc>
        <w:tc>
          <w:tcPr>
            <w:tcW w:w="2098" w:type="dxa"/>
          </w:tcPr>
          <w:p w:rsidR="006150B1" w:rsidRDefault="006150B1">
            <w:pPr>
              <w:pStyle w:val="ConsPlusNormal"/>
            </w:pPr>
            <w:r>
              <w:lastRenderedPageBreak/>
              <w:t>Всего</w:t>
            </w:r>
          </w:p>
        </w:tc>
        <w:tc>
          <w:tcPr>
            <w:tcW w:w="1213" w:type="dxa"/>
          </w:tcPr>
          <w:p w:rsidR="006150B1" w:rsidRDefault="006150B1">
            <w:pPr>
              <w:pStyle w:val="ConsPlusNormal"/>
              <w:jc w:val="center"/>
            </w:pPr>
            <w:r>
              <w:t>20,9</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20,9</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20,9</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20,9</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юридические лица</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val="restart"/>
          </w:tcPr>
          <w:p w:rsidR="006150B1" w:rsidRDefault="006150B1">
            <w:pPr>
              <w:pStyle w:val="ConsPlusNormal"/>
            </w:pPr>
            <w:r>
              <w:lastRenderedPageBreak/>
              <w:t>1.2.5</w:t>
            </w:r>
          </w:p>
        </w:tc>
        <w:tc>
          <w:tcPr>
            <w:tcW w:w="2041" w:type="dxa"/>
            <w:vMerge w:val="restart"/>
          </w:tcPr>
          <w:p w:rsidR="006150B1" w:rsidRDefault="006150B1">
            <w:pPr>
              <w:pStyle w:val="ConsPlusNormal"/>
            </w:pPr>
            <w:r>
              <w:t>Мероприятие 1.5</w:t>
            </w:r>
          </w:p>
        </w:tc>
        <w:tc>
          <w:tcPr>
            <w:tcW w:w="2721" w:type="dxa"/>
            <w:vMerge w:val="restart"/>
          </w:tcPr>
          <w:p w:rsidR="006150B1" w:rsidRDefault="006150B1">
            <w:pPr>
              <w:pStyle w:val="ConsPlusNormal"/>
            </w:pPr>
            <w:r>
              <w:t>Обеспечение бесплатного проезда детей до места нахождения детских оздоровительных лагерей и обратно</w:t>
            </w:r>
          </w:p>
        </w:tc>
        <w:tc>
          <w:tcPr>
            <w:tcW w:w="2098" w:type="dxa"/>
          </w:tcPr>
          <w:p w:rsidR="006150B1" w:rsidRDefault="006150B1">
            <w:pPr>
              <w:pStyle w:val="ConsPlusNormal"/>
            </w:pPr>
            <w:r>
              <w:t>Всего</w:t>
            </w:r>
          </w:p>
        </w:tc>
        <w:tc>
          <w:tcPr>
            <w:tcW w:w="1213" w:type="dxa"/>
          </w:tcPr>
          <w:p w:rsidR="006150B1" w:rsidRDefault="006150B1">
            <w:pPr>
              <w:pStyle w:val="ConsPlusNormal"/>
              <w:jc w:val="center"/>
            </w:pPr>
            <w:r>
              <w:t>410,3</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410,3</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410,3</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410,3</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юридические лица</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val="restart"/>
          </w:tcPr>
          <w:p w:rsidR="006150B1" w:rsidRDefault="006150B1">
            <w:pPr>
              <w:pStyle w:val="ConsPlusNormal"/>
            </w:pPr>
            <w:r>
              <w:t>1.2.6</w:t>
            </w:r>
          </w:p>
        </w:tc>
        <w:tc>
          <w:tcPr>
            <w:tcW w:w="2041" w:type="dxa"/>
            <w:vMerge w:val="restart"/>
          </w:tcPr>
          <w:p w:rsidR="006150B1" w:rsidRDefault="006150B1">
            <w:pPr>
              <w:pStyle w:val="ConsPlusNormal"/>
            </w:pPr>
            <w:r>
              <w:t>Мероприятие 1.6</w:t>
            </w:r>
          </w:p>
        </w:tc>
        <w:tc>
          <w:tcPr>
            <w:tcW w:w="2721" w:type="dxa"/>
            <w:vMerge w:val="restart"/>
          </w:tcPr>
          <w:p w:rsidR="006150B1" w:rsidRDefault="006150B1">
            <w:pPr>
              <w:pStyle w:val="ConsPlusNormal"/>
            </w:pPr>
            <w:r>
              <w:t>Предоставление, доставка и пересылка компенсации стоимости проезда к месту амбулаторного консультирования и обследования, стационарного лечения, санаторно-курортного лечения и обратно</w:t>
            </w:r>
          </w:p>
        </w:tc>
        <w:tc>
          <w:tcPr>
            <w:tcW w:w="2098" w:type="dxa"/>
          </w:tcPr>
          <w:p w:rsidR="006150B1" w:rsidRDefault="006150B1">
            <w:pPr>
              <w:pStyle w:val="ConsPlusNormal"/>
            </w:pPr>
            <w:r>
              <w:t>Всего</w:t>
            </w:r>
          </w:p>
        </w:tc>
        <w:tc>
          <w:tcPr>
            <w:tcW w:w="1213" w:type="dxa"/>
          </w:tcPr>
          <w:p w:rsidR="006150B1" w:rsidRDefault="006150B1">
            <w:pPr>
              <w:pStyle w:val="ConsPlusNormal"/>
              <w:jc w:val="center"/>
            </w:pPr>
            <w:r>
              <w:t>70,2</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70,2</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70,2</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70,2</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юридические лица</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val="restart"/>
          </w:tcPr>
          <w:p w:rsidR="006150B1" w:rsidRDefault="006150B1">
            <w:pPr>
              <w:pStyle w:val="ConsPlusNormal"/>
            </w:pPr>
            <w:r>
              <w:t>1.2.7</w:t>
            </w:r>
          </w:p>
        </w:tc>
        <w:tc>
          <w:tcPr>
            <w:tcW w:w="2041" w:type="dxa"/>
            <w:vMerge w:val="restart"/>
          </w:tcPr>
          <w:p w:rsidR="006150B1" w:rsidRDefault="006150B1">
            <w:pPr>
              <w:pStyle w:val="ConsPlusNormal"/>
            </w:pPr>
            <w:r>
              <w:t>Мероприятие 1.7</w:t>
            </w:r>
          </w:p>
        </w:tc>
        <w:tc>
          <w:tcPr>
            <w:tcW w:w="2721" w:type="dxa"/>
            <w:vMerge w:val="restart"/>
          </w:tcPr>
          <w:p w:rsidR="006150B1" w:rsidRDefault="006150B1">
            <w:pPr>
              <w:pStyle w:val="ConsPlusNormal"/>
            </w:pPr>
            <w:r>
              <w:t xml:space="preserve">Предоставление, доставка </w:t>
            </w:r>
            <w:r>
              <w:lastRenderedPageBreak/>
              <w:t>и пересылка ежемесячной доплаты к пенсии по случаю потери кормильца на детей погибших (умерших) военнослужащих, сотрудников органов внутренних дел</w:t>
            </w:r>
          </w:p>
        </w:tc>
        <w:tc>
          <w:tcPr>
            <w:tcW w:w="2098" w:type="dxa"/>
          </w:tcPr>
          <w:p w:rsidR="006150B1" w:rsidRDefault="006150B1">
            <w:pPr>
              <w:pStyle w:val="ConsPlusNormal"/>
            </w:pPr>
            <w:r>
              <w:lastRenderedPageBreak/>
              <w:t>Всего</w:t>
            </w:r>
          </w:p>
        </w:tc>
        <w:tc>
          <w:tcPr>
            <w:tcW w:w="1213" w:type="dxa"/>
          </w:tcPr>
          <w:p w:rsidR="006150B1" w:rsidRDefault="006150B1">
            <w:pPr>
              <w:pStyle w:val="ConsPlusNormal"/>
              <w:jc w:val="center"/>
            </w:pPr>
            <w:r>
              <w:t>18,9</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18,9</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18,9</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18,9</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юридические лица</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val="restart"/>
          </w:tcPr>
          <w:p w:rsidR="006150B1" w:rsidRDefault="006150B1">
            <w:pPr>
              <w:pStyle w:val="ConsPlusNormal"/>
            </w:pPr>
            <w:r>
              <w:t>1.2.8</w:t>
            </w:r>
          </w:p>
        </w:tc>
        <w:tc>
          <w:tcPr>
            <w:tcW w:w="2041" w:type="dxa"/>
            <w:vMerge w:val="restart"/>
          </w:tcPr>
          <w:p w:rsidR="006150B1" w:rsidRDefault="006150B1">
            <w:pPr>
              <w:pStyle w:val="ConsPlusNormal"/>
            </w:pPr>
            <w:r>
              <w:t>Мероприятие 1.8</w:t>
            </w:r>
          </w:p>
        </w:tc>
        <w:tc>
          <w:tcPr>
            <w:tcW w:w="2721" w:type="dxa"/>
            <w:vMerge w:val="restart"/>
          </w:tcPr>
          <w:p w:rsidR="006150B1" w:rsidRDefault="006150B1">
            <w:pPr>
              <w:pStyle w:val="ConsPlusNormal"/>
            </w:pPr>
            <w:r>
              <w:t>Предоставление дополнительных мер социальной поддержки лицам из малоимущих семей, обучающимся в образовательных учреждениях начального, среднего и высшего профессионального образования города Ачинска, при проезде в общественном транспорте</w:t>
            </w:r>
          </w:p>
        </w:tc>
        <w:tc>
          <w:tcPr>
            <w:tcW w:w="2098" w:type="dxa"/>
          </w:tcPr>
          <w:p w:rsidR="006150B1" w:rsidRDefault="006150B1">
            <w:pPr>
              <w:pStyle w:val="ConsPlusNormal"/>
            </w:pPr>
            <w:r>
              <w:t>Всего</w:t>
            </w:r>
          </w:p>
        </w:tc>
        <w:tc>
          <w:tcPr>
            <w:tcW w:w="1213" w:type="dxa"/>
          </w:tcPr>
          <w:p w:rsidR="006150B1" w:rsidRDefault="006150B1">
            <w:pPr>
              <w:pStyle w:val="ConsPlusNormal"/>
              <w:jc w:val="center"/>
            </w:pPr>
            <w:r>
              <w:t>160,5</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160,5</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160,5</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160,5</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юридические лица</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val="restart"/>
          </w:tcPr>
          <w:p w:rsidR="006150B1" w:rsidRDefault="006150B1">
            <w:pPr>
              <w:pStyle w:val="ConsPlusNormal"/>
            </w:pPr>
            <w:r>
              <w:t>1.2.9</w:t>
            </w:r>
          </w:p>
        </w:tc>
        <w:tc>
          <w:tcPr>
            <w:tcW w:w="2041" w:type="dxa"/>
            <w:vMerge w:val="restart"/>
          </w:tcPr>
          <w:p w:rsidR="006150B1" w:rsidRDefault="006150B1">
            <w:pPr>
              <w:pStyle w:val="ConsPlusNormal"/>
            </w:pPr>
            <w:r>
              <w:t>Мероприятие 1.9</w:t>
            </w:r>
          </w:p>
        </w:tc>
        <w:tc>
          <w:tcPr>
            <w:tcW w:w="2721" w:type="dxa"/>
            <w:vMerge w:val="restart"/>
          </w:tcPr>
          <w:p w:rsidR="006150B1" w:rsidRDefault="006150B1">
            <w:pPr>
              <w:pStyle w:val="ConsPlusNormal"/>
            </w:pPr>
            <w:r>
              <w:t xml:space="preserve">Предоставление дополнительных мер социальной поддержки детям школьного возраста из малоимущих семей при </w:t>
            </w:r>
            <w:r>
              <w:lastRenderedPageBreak/>
              <w:t>проезде в общественном транспорте</w:t>
            </w:r>
          </w:p>
        </w:tc>
        <w:tc>
          <w:tcPr>
            <w:tcW w:w="2098" w:type="dxa"/>
          </w:tcPr>
          <w:p w:rsidR="006150B1" w:rsidRDefault="006150B1">
            <w:pPr>
              <w:pStyle w:val="ConsPlusNormal"/>
            </w:pPr>
            <w:r>
              <w:lastRenderedPageBreak/>
              <w:t>Всего</w:t>
            </w:r>
          </w:p>
        </w:tc>
        <w:tc>
          <w:tcPr>
            <w:tcW w:w="1213" w:type="dxa"/>
          </w:tcPr>
          <w:p w:rsidR="006150B1" w:rsidRDefault="006150B1">
            <w:pPr>
              <w:pStyle w:val="ConsPlusNormal"/>
              <w:jc w:val="center"/>
            </w:pPr>
            <w:r>
              <w:t>164,0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164,0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164,0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164,0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юридические лица</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val="restart"/>
          </w:tcPr>
          <w:p w:rsidR="006150B1" w:rsidRDefault="006150B1">
            <w:pPr>
              <w:pStyle w:val="ConsPlusNormal"/>
            </w:pPr>
            <w:r>
              <w:t>1.2.10</w:t>
            </w:r>
          </w:p>
        </w:tc>
        <w:tc>
          <w:tcPr>
            <w:tcW w:w="2041" w:type="dxa"/>
            <w:vMerge w:val="restart"/>
          </w:tcPr>
          <w:p w:rsidR="006150B1" w:rsidRDefault="006150B1">
            <w:pPr>
              <w:pStyle w:val="ConsPlusNormal"/>
            </w:pPr>
            <w:r>
              <w:t>Мероприятие 2.1</w:t>
            </w:r>
          </w:p>
        </w:tc>
        <w:tc>
          <w:tcPr>
            <w:tcW w:w="2721" w:type="dxa"/>
            <w:vMerge w:val="restart"/>
          </w:tcPr>
          <w:p w:rsidR="006150B1" w:rsidRDefault="006150B1">
            <w:pPr>
              <w:pStyle w:val="ConsPlusNormal"/>
            </w:pPr>
            <w:r>
              <w:t>Предоставление, доставка и пересылка компенсации стоимости проезда к месту проведения медицинских консультаций, обследования, лечения, перинатальной (дородовой) диагностики нарушений развития ребенка, родоразрешения и обратно</w:t>
            </w:r>
          </w:p>
        </w:tc>
        <w:tc>
          <w:tcPr>
            <w:tcW w:w="2098" w:type="dxa"/>
          </w:tcPr>
          <w:p w:rsidR="006150B1" w:rsidRDefault="006150B1">
            <w:pPr>
              <w:pStyle w:val="ConsPlusNormal"/>
            </w:pPr>
            <w:r>
              <w:t>Всего</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юридические лица</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val="restart"/>
          </w:tcPr>
          <w:p w:rsidR="006150B1" w:rsidRDefault="006150B1">
            <w:pPr>
              <w:pStyle w:val="ConsPlusNormal"/>
            </w:pPr>
            <w:r>
              <w:t>1.2.11</w:t>
            </w:r>
          </w:p>
        </w:tc>
        <w:tc>
          <w:tcPr>
            <w:tcW w:w="2041" w:type="dxa"/>
            <w:vMerge w:val="restart"/>
          </w:tcPr>
          <w:p w:rsidR="006150B1" w:rsidRDefault="006150B1">
            <w:pPr>
              <w:pStyle w:val="ConsPlusNormal"/>
            </w:pPr>
            <w:r>
              <w:t>Мероприятие 3.1</w:t>
            </w:r>
          </w:p>
        </w:tc>
        <w:tc>
          <w:tcPr>
            <w:tcW w:w="2721" w:type="dxa"/>
            <w:vMerge w:val="restart"/>
          </w:tcPr>
          <w:p w:rsidR="006150B1" w:rsidRDefault="006150B1">
            <w:pPr>
              <w:pStyle w:val="ConsPlusNormal"/>
            </w:pPr>
            <w:r>
              <w:t>Приобретение медицинских иммунобиологических препаратов</w:t>
            </w:r>
          </w:p>
        </w:tc>
        <w:tc>
          <w:tcPr>
            <w:tcW w:w="2098" w:type="dxa"/>
          </w:tcPr>
          <w:p w:rsidR="006150B1" w:rsidRDefault="006150B1">
            <w:pPr>
              <w:pStyle w:val="ConsPlusNormal"/>
            </w:pPr>
            <w:r>
              <w:t>Всего</w:t>
            </w:r>
          </w:p>
        </w:tc>
        <w:tc>
          <w:tcPr>
            <w:tcW w:w="1213" w:type="dxa"/>
          </w:tcPr>
          <w:p w:rsidR="006150B1" w:rsidRDefault="006150B1">
            <w:pPr>
              <w:pStyle w:val="ConsPlusNormal"/>
              <w:jc w:val="center"/>
            </w:pPr>
            <w:r>
              <w:t>3480,0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3480,0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3480,0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3480,0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юридические лица</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val="restart"/>
          </w:tcPr>
          <w:p w:rsidR="006150B1" w:rsidRDefault="006150B1">
            <w:pPr>
              <w:pStyle w:val="ConsPlusNormal"/>
            </w:pPr>
            <w:r>
              <w:t>1.3</w:t>
            </w:r>
          </w:p>
        </w:tc>
        <w:tc>
          <w:tcPr>
            <w:tcW w:w="2041" w:type="dxa"/>
            <w:vMerge w:val="restart"/>
          </w:tcPr>
          <w:p w:rsidR="006150B1" w:rsidRDefault="006150B1">
            <w:pPr>
              <w:pStyle w:val="ConsPlusNormal"/>
              <w:outlineLvl w:val="2"/>
            </w:pPr>
            <w:hyperlink w:anchor="P6335" w:history="1">
              <w:r>
                <w:rPr>
                  <w:color w:val="0000FF"/>
                </w:rPr>
                <w:t>Подпрограмма 3</w:t>
              </w:r>
            </w:hyperlink>
          </w:p>
        </w:tc>
        <w:tc>
          <w:tcPr>
            <w:tcW w:w="2721" w:type="dxa"/>
            <w:vMerge w:val="restart"/>
          </w:tcPr>
          <w:p w:rsidR="006150B1" w:rsidRDefault="006150B1">
            <w:pPr>
              <w:pStyle w:val="ConsPlusNormal"/>
            </w:pPr>
            <w:r>
              <w:t>Обеспечение социальной поддержки граждан на оплату жилого помещения и коммунальных услуг на 2014 - 2017 годы</w:t>
            </w:r>
          </w:p>
        </w:tc>
        <w:tc>
          <w:tcPr>
            <w:tcW w:w="2098" w:type="dxa"/>
          </w:tcPr>
          <w:p w:rsidR="006150B1" w:rsidRDefault="006150B1">
            <w:pPr>
              <w:pStyle w:val="ConsPlusNormal"/>
            </w:pPr>
            <w:r>
              <w:t>Всего</w:t>
            </w:r>
          </w:p>
        </w:tc>
        <w:tc>
          <w:tcPr>
            <w:tcW w:w="1213" w:type="dxa"/>
          </w:tcPr>
          <w:p w:rsidR="006150B1" w:rsidRDefault="006150B1">
            <w:pPr>
              <w:pStyle w:val="ConsPlusNormal"/>
              <w:jc w:val="center"/>
            </w:pPr>
            <w:r>
              <w:t>274302,2</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274302,2</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80458,9</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80458,9</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193715,0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193715,0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128,3</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128,3</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юридические лица</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val="restart"/>
          </w:tcPr>
          <w:p w:rsidR="006150B1" w:rsidRDefault="006150B1">
            <w:pPr>
              <w:pStyle w:val="ConsPlusNormal"/>
            </w:pPr>
            <w:r>
              <w:t>1.3.1</w:t>
            </w:r>
          </w:p>
        </w:tc>
        <w:tc>
          <w:tcPr>
            <w:tcW w:w="2041" w:type="dxa"/>
            <w:vMerge w:val="restart"/>
          </w:tcPr>
          <w:p w:rsidR="006150B1" w:rsidRDefault="006150B1">
            <w:pPr>
              <w:pStyle w:val="ConsPlusNormal"/>
            </w:pPr>
            <w:r>
              <w:t>Мероприятие 1.1</w:t>
            </w:r>
          </w:p>
        </w:tc>
        <w:tc>
          <w:tcPr>
            <w:tcW w:w="2721" w:type="dxa"/>
            <w:vMerge w:val="restart"/>
          </w:tcPr>
          <w:p w:rsidR="006150B1" w:rsidRDefault="006150B1">
            <w:pPr>
              <w:pStyle w:val="ConsPlusNormal"/>
            </w:pPr>
            <w:r>
              <w:t>Предоставление, доставка и пересылка субсидий в качестве помощи для оплаты жилья и коммунальных услуг отдельным категориям граждан</w:t>
            </w:r>
          </w:p>
        </w:tc>
        <w:tc>
          <w:tcPr>
            <w:tcW w:w="2098" w:type="dxa"/>
          </w:tcPr>
          <w:p w:rsidR="006150B1" w:rsidRDefault="006150B1">
            <w:pPr>
              <w:pStyle w:val="ConsPlusNormal"/>
            </w:pPr>
            <w:r>
              <w:t>Всего</w:t>
            </w:r>
          </w:p>
        </w:tc>
        <w:tc>
          <w:tcPr>
            <w:tcW w:w="1213" w:type="dxa"/>
          </w:tcPr>
          <w:p w:rsidR="006150B1" w:rsidRDefault="006150B1">
            <w:pPr>
              <w:pStyle w:val="ConsPlusNormal"/>
              <w:jc w:val="center"/>
            </w:pPr>
            <w:r>
              <w:t>143724,0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143724,0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143724,0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143724,0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юридические лица</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val="restart"/>
          </w:tcPr>
          <w:p w:rsidR="006150B1" w:rsidRDefault="006150B1">
            <w:pPr>
              <w:pStyle w:val="ConsPlusNormal"/>
            </w:pPr>
            <w:r>
              <w:t>1.3.2</w:t>
            </w:r>
          </w:p>
        </w:tc>
        <w:tc>
          <w:tcPr>
            <w:tcW w:w="2041" w:type="dxa"/>
            <w:vMerge w:val="restart"/>
          </w:tcPr>
          <w:p w:rsidR="006150B1" w:rsidRDefault="006150B1">
            <w:pPr>
              <w:pStyle w:val="ConsPlusNormal"/>
            </w:pPr>
            <w:r>
              <w:t>Мероприятие 1.2</w:t>
            </w:r>
          </w:p>
        </w:tc>
        <w:tc>
          <w:tcPr>
            <w:tcW w:w="2721" w:type="dxa"/>
            <w:vMerge w:val="restart"/>
          </w:tcPr>
          <w:p w:rsidR="006150B1" w:rsidRDefault="006150B1">
            <w:pPr>
              <w:pStyle w:val="ConsPlusNormal"/>
            </w:pPr>
            <w:r>
              <w:t xml:space="preserve">Возмещение почетным </w:t>
            </w:r>
            <w:r>
              <w:lastRenderedPageBreak/>
              <w:t>гражданам города Ачинска оплаты жилищно-коммунальных услуг</w:t>
            </w:r>
          </w:p>
        </w:tc>
        <w:tc>
          <w:tcPr>
            <w:tcW w:w="2098" w:type="dxa"/>
          </w:tcPr>
          <w:p w:rsidR="006150B1" w:rsidRDefault="006150B1">
            <w:pPr>
              <w:pStyle w:val="ConsPlusNormal"/>
            </w:pPr>
            <w:r>
              <w:lastRenderedPageBreak/>
              <w:t>Всего</w:t>
            </w:r>
          </w:p>
        </w:tc>
        <w:tc>
          <w:tcPr>
            <w:tcW w:w="1213" w:type="dxa"/>
          </w:tcPr>
          <w:p w:rsidR="006150B1" w:rsidRDefault="006150B1">
            <w:pPr>
              <w:pStyle w:val="ConsPlusNormal"/>
              <w:jc w:val="center"/>
            </w:pPr>
            <w:r>
              <w:t>128,3</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128,3</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128,3</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128,3</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юридические лица</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val="restart"/>
          </w:tcPr>
          <w:p w:rsidR="006150B1" w:rsidRDefault="006150B1">
            <w:pPr>
              <w:pStyle w:val="ConsPlusNormal"/>
            </w:pPr>
            <w:r>
              <w:t>1.3.3</w:t>
            </w:r>
          </w:p>
        </w:tc>
        <w:tc>
          <w:tcPr>
            <w:tcW w:w="2041" w:type="dxa"/>
            <w:vMerge w:val="restart"/>
          </w:tcPr>
          <w:p w:rsidR="006150B1" w:rsidRDefault="006150B1">
            <w:pPr>
              <w:pStyle w:val="ConsPlusNormal"/>
            </w:pPr>
            <w:r>
              <w:t>Мероприятие 1.3</w:t>
            </w:r>
          </w:p>
        </w:tc>
        <w:tc>
          <w:tcPr>
            <w:tcW w:w="2721" w:type="dxa"/>
            <w:vMerge w:val="restart"/>
          </w:tcPr>
          <w:p w:rsidR="006150B1" w:rsidRDefault="006150B1">
            <w:pPr>
              <w:pStyle w:val="ConsPlusNormal"/>
            </w:pPr>
            <w:r>
              <w:t>Предоставление, доставка и пересылка субсидий гражданам в качестве помощи для оплаты жилья и коммунальных услуг с учетом их доходов</w:t>
            </w:r>
          </w:p>
        </w:tc>
        <w:tc>
          <w:tcPr>
            <w:tcW w:w="2098" w:type="dxa"/>
          </w:tcPr>
          <w:p w:rsidR="006150B1" w:rsidRDefault="006150B1">
            <w:pPr>
              <w:pStyle w:val="ConsPlusNormal"/>
            </w:pPr>
            <w:r>
              <w:t>Всего</w:t>
            </w:r>
          </w:p>
        </w:tc>
        <w:tc>
          <w:tcPr>
            <w:tcW w:w="1213" w:type="dxa"/>
          </w:tcPr>
          <w:p w:rsidR="006150B1" w:rsidRDefault="006150B1">
            <w:pPr>
              <w:pStyle w:val="ConsPlusNormal"/>
              <w:jc w:val="center"/>
            </w:pPr>
            <w:r>
              <w:t>49991,0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49991,0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49991,0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49991,0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юридические лица</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val="restart"/>
          </w:tcPr>
          <w:p w:rsidR="006150B1" w:rsidRDefault="006150B1">
            <w:pPr>
              <w:pStyle w:val="ConsPlusNormal"/>
            </w:pPr>
            <w:r>
              <w:t>1.3.4</w:t>
            </w:r>
          </w:p>
        </w:tc>
        <w:tc>
          <w:tcPr>
            <w:tcW w:w="2041" w:type="dxa"/>
            <w:vMerge w:val="restart"/>
          </w:tcPr>
          <w:p w:rsidR="006150B1" w:rsidRDefault="006150B1">
            <w:pPr>
              <w:pStyle w:val="ConsPlusNormal"/>
            </w:pPr>
            <w:r>
              <w:t>Мероприятие 1.4</w:t>
            </w:r>
          </w:p>
        </w:tc>
        <w:tc>
          <w:tcPr>
            <w:tcW w:w="2721" w:type="dxa"/>
            <w:vMerge w:val="restart"/>
          </w:tcPr>
          <w:p w:rsidR="006150B1" w:rsidRDefault="006150B1">
            <w:pPr>
              <w:pStyle w:val="ConsPlusNormal"/>
            </w:pPr>
            <w:r>
              <w:t>Оплата жилищно-коммунальных услуг отдельным категориям граждан</w:t>
            </w:r>
          </w:p>
        </w:tc>
        <w:tc>
          <w:tcPr>
            <w:tcW w:w="2098" w:type="dxa"/>
          </w:tcPr>
          <w:p w:rsidR="006150B1" w:rsidRDefault="006150B1">
            <w:pPr>
              <w:pStyle w:val="ConsPlusNormal"/>
            </w:pPr>
            <w:r>
              <w:t>Всего</w:t>
            </w:r>
          </w:p>
        </w:tc>
        <w:tc>
          <w:tcPr>
            <w:tcW w:w="1213" w:type="dxa"/>
          </w:tcPr>
          <w:p w:rsidR="006150B1" w:rsidRDefault="006150B1">
            <w:pPr>
              <w:pStyle w:val="ConsPlusNormal"/>
              <w:jc w:val="center"/>
            </w:pPr>
            <w:r>
              <w:t>80458,9</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80458,9</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80458,9</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80458,9</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юридические лица</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val="restart"/>
            <w:tcBorders>
              <w:bottom w:val="nil"/>
            </w:tcBorders>
          </w:tcPr>
          <w:p w:rsidR="006150B1" w:rsidRDefault="006150B1">
            <w:pPr>
              <w:pStyle w:val="ConsPlusNormal"/>
            </w:pPr>
            <w:r>
              <w:t>1.4</w:t>
            </w:r>
          </w:p>
        </w:tc>
        <w:tc>
          <w:tcPr>
            <w:tcW w:w="2041" w:type="dxa"/>
            <w:vMerge w:val="restart"/>
            <w:tcBorders>
              <w:bottom w:val="nil"/>
            </w:tcBorders>
          </w:tcPr>
          <w:p w:rsidR="006150B1" w:rsidRDefault="006150B1">
            <w:pPr>
              <w:pStyle w:val="ConsPlusNormal"/>
            </w:pPr>
            <w:hyperlink w:anchor="P6732" w:history="1">
              <w:r>
                <w:rPr>
                  <w:color w:val="0000FF"/>
                </w:rPr>
                <w:t>Подпрограмма 4</w:t>
              </w:r>
            </w:hyperlink>
          </w:p>
        </w:tc>
        <w:tc>
          <w:tcPr>
            <w:tcW w:w="2721" w:type="dxa"/>
            <w:vMerge w:val="restart"/>
            <w:tcBorders>
              <w:bottom w:val="nil"/>
            </w:tcBorders>
          </w:tcPr>
          <w:p w:rsidR="006150B1" w:rsidRDefault="006150B1">
            <w:pPr>
              <w:pStyle w:val="ConsPlusNormal"/>
            </w:pPr>
            <w:r>
              <w:t>Повышение качества и доступности социальных услуг населению на 2014 - 2017 годы</w:t>
            </w:r>
          </w:p>
        </w:tc>
        <w:tc>
          <w:tcPr>
            <w:tcW w:w="2098" w:type="dxa"/>
          </w:tcPr>
          <w:p w:rsidR="006150B1" w:rsidRDefault="006150B1">
            <w:pPr>
              <w:pStyle w:val="ConsPlusNormal"/>
            </w:pPr>
            <w:r>
              <w:t>Всего</w:t>
            </w:r>
          </w:p>
        </w:tc>
        <w:tc>
          <w:tcPr>
            <w:tcW w:w="1213" w:type="dxa"/>
          </w:tcPr>
          <w:p w:rsidR="006150B1" w:rsidRDefault="006150B1">
            <w:pPr>
              <w:pStyle w:val="ConsPlusNormal"/>
              <w:jc w:val="center"/>
            </w:pPr>
            <w:r>
              <w:t>45314,9</w:t>
            </w:r>
          </w:p>
        </w:tc>
        <w:tc>
          <w:tcPr>
            <w:tcW w:w="1213" w:type="dxa"/>
          </w:tcPr>
          <w:p w:rsidR="006150B1" w:rsidRDefault="006150B1">
            <w:pPr>
              <w:pStyle w:val="ConsPlusNormal"/>
              <w:jc w:val="center"/>
            </w:pPr>
            <w:r>
              <w:t>52758,9</w:t>
            </w:r>
          </w:p>
        </w:tc>
        <w:tc>
          <w:tcPr>
            <w:tcW w:w="1213" w:type="dxa"/>
          </w:tcPr>
          <w:p w:rsidR="006150B1" w:rsidRDefault="006150B1">
            <w:pPr>
              <w:pStyle w:val="ConsPlusNormal"/>
              <w:jc w:val="center"/>
            </w:pPr>
            <w:r>
              <w:t>46431,2</w:t>
            </w:r>
          </w:p>
        </w:tc>
        <w:tc>
          <w:tcPr>
            <w:tcW w:w="1213" w:type="dxa"/>
          </w:tcPr>
          <w:p w:rsidR="006150B1" w:rsidRDefault="006150B1">
            <w:pPr>
              <w:pStyle w:val="ConsPlusNormal"/>
              <w:jc w:val="center"/>
            </w:pPr>
            <w:r>
              <w:t>46431,2</w:t>
            </w:r>
          </w:p>
        </w:tc>
        <w:tc>
          <w:tcPr>
            <w:tcW w:w="1020" w:type="dxa"/>
          </w:tcPr>
          <w:p w:rsidR="006150B1" w:rsidRDefault="006150B1">
            <w:pPr>
              <w:pStyle w:val="ConsPlusNormal"/>
              <w:jc w:val="center"/>
            </w:pPr>
            <w:r>
              <w:t>190936,2</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1200,0</w:t>
            </w:r>
          </w:p>
        </w:tc>
        <w:tc>
          <w:tcPr>
            <w:tcW w:w="1213" w:type="dxa"/>
          </w:tcPr>
          <w:p w:rsidR="006150B1" w:rsidRDefault="006150B1">
            <w:pPr>
              <w:pStyle w:val="ConsPlusNormal"/>
              <w:jc w:val="center"/>
            </w:pPr>
            <w:r>
              <w:t>5939,6</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7139,6</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43455,5</w:t>
            </w:r>
          </w:p>
        </w:tc>
        <w:tc>
          <w:tcPr>
            <w:tcW w:w="1213" w:type="dxa"/>
          </w:tcPr>
          <w:p w:rsidR="006150B1" w:rsidRDefault="006150B1">
            <w:pPr>
              <w:pStyle w:val="ConsPlusNormal"/>
              <w:jc w:val="center"/>
            </w:pPr>
            <w:r>
              <w:t>45981,7</w:t>
            </w:r>
          </w:p>
        </w:tc>
        <w:tc>
          <w:tcPr>
            <w:tcW w:w="1213" w:type="dxa"/>
          </w:tcPr>
          <w:p w:rsidR="006150B1" w:rsidRDefault="006150B1">
            <w:pPr>
              <w:pStyle w:val="ConsPlusNormal"/>
              <w:jc w:val="center"/>
            </w:pPr>
            <w:r>
              <w:t>45784,4</w:t>
            </w:r>
          </w:p>
        </w:tc>
        <w:tc>
          <w:tcPr>
            <w:tcW w:w="1213" w:type="dxa"/>
          </w:tcPr>
          <w:p w:rsidR="006150B1" w:rsidRDefault="006150B1">
            <w:pPr>
              <w:pStyle w:val="ConsPlusNormal"/>
              <w:jc w:val="center"/>
            </w:pPr>
            <w:r>
              <w:t>45784,4</w:t>
            </w:r>
          </w:p>
        </w:tc>
        <w:tc>
          <w:tcPr>
            <w:tcW w:w="1020" w:type="dxa"/>
          </w:tcPr>
          <w:p w:rsidR="006150B1" w:rsidRDefault="006150B1">
            <w:pPr>
              <w:pStyle w:val="ConsPlusNormal"/>
              <w:jc w:val="center"/>
            </w:pPr>
            <w:r>
              <w:t>181006,00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659,4</w:t>
            </w:r>
          </w:p>
        </w:tc>
        <w:tc>
          <w:tcPr>
            <w:tcW w:w="1213" w:type="dxa"/>
          </w:tcPr>
          <w:p w:rsidR="006150B1" w:rsidRDefault="006150B1">
            <w:pPr>
              <w:pStyle w:val="ConsPlusNormal"/>
              <w:jc w:val="center"/>
            </w:pPr>
            <w:r>
              <w:t>837,6</w:t>
            </w:r>
          </w:p>
        </w:tc>
        <w:tc>
          <w:tcPr>
            <w:tcW w:w="1213" w:type="dxa"/>
          </w:tcPr>
          <w:p w:rsidR="006150B1" w:rsidRDefault="006150B1">
            <w:pPr>
              <w:pStyle w:val="ConsPlusNormal"/>
              <w:jc w:val="center"/>
            </w:pPr>
            <w:r>
              <w:t>550,0</w:t>
            </w:r>
          </w:p>
        </w:tc>
        <w:tc>
          <w:tcPr>
            <w:tcW w:w="1213" w:type="dxa"/>
          </w:tcPr>
          <w:p w:rsidR="006150B1" w:rsidRDefault="006150B1">
            <w:pPr>
              <w:pStyle w:val="ConsPlusNormal"/>
              <w:jc w:val="center"/>
            </w:pPr>
            <w:r>
              <w:t>550,0</w:t>
            </w:r>
          </w:p>
        </w:tc>
        <w:tc>
          <w:tcPr>
            <w:tcW w:w="1020" w:type="dxa"/>
          </w:tcPr>
          <w:p w:rsidR="006150B1" w:rsidRDefault="006150B1">
            <w:pPr>
              <w:pStyle w:val="ConsPlusNormal"/>
              <w:jc w:val="center"/>
            </w:pPr>
            <w:r>
              <w:t>2597,0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96,8</w:t>
            </w:r>
          </w:p>
        </w:tc>
        <w:tc>
          <w:tcPr>
            <w:tcW w:w="1213" w:type="dxa"/>
          </w:tcPr>
          <w:p w:rsidR="006150B1" w:rsidRDefault="006150B1">
            <w:pPr>
              <w:pStyle w:val="ConsPlusNormal"/>
              <w:jc w:val="center"/>
            </w:pPr>
            <w:r>
              <w:t>96,8</w:t>
            </w:r>
          </w:p>
        </w:tc>
        <w:tc>
          <w:tcPr>
            <w:tcW w:w="1020" w:type="dxa"/>
          </w:tcPr>
          <w:p w:rsidR="006150B1" w:rsidRDefault="006150B1">
            <w:pPr>
              <w:pStyle w:val="ConsPlusNormal"/>
              <w:jc w:val="center"/>
            </w:pPr>
            <w:r>
              <w:t>193,6</w:t>
            </w:r>
          </w:p>
        </w:tc>
      </w:tr>
      <w:tr w:rsidR="006150B1">
        <w:tblPrEx>
          <w:tblBorders>
            <w:insideH w:val="nil"/>
          </w:tblBorders>
        </w:tblPrEx>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Borders>
              <w:bottom w:val="nil"/>
            </w:tcBorders>
          </w:tcPr>
          <w:p w:rsidR="006150B1" w:rsidRDefault="006150B1">
            <w:pPr>
              <w:pStyle w:val="ConsPlusNormal"/>
            </w:pPr>
            <w:r>
              <w:t>юридические лица</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020" w:type="dxa"/>
            <w:tcBorders>
              <w:bottom w:val="nil"/>
            </w:tcBorders>
          </w:tcPr>
          <w:p w:rsidR="006150B1" w:rsidRDefault="006150B1">
            <w:pPr>
              <w:pStyle w:val="ConsPlusNormal"/>
              <w:jc w:val="center"/>
            </w:pPr>
            <w:r>
              <w:t>0,0</w:t>
            </w:r>
          </w:p>
        </w:tc>
      </w:tr>
      <w:tr w:rsidR="006150B1">
        <w:tblPrEx>
          <w:tblBorders>
            <w:insideH w:val="nil"/>
          </w:tblBorders>
        </w:tblPrEx>
        <w:tc>
          <w:tcPr>
            <w:tcW w:w="13582" w:type="dxa"/>
            <w:gridSpan w:val="9"/>
            <w:tcBorders>
              <w:top w:val="nil"/>
            </w:tcBorders>
          </w:tcPr>
          <w:p w:rsidR="006150B1" w:rsidRDefault="006150B1">
            <w:pPr>
              <w:pStyle w:val="ConsPlusNormal"/>
              <w:jc w:val="both"/>
            </w:pPr>
            <w:r>
              <w:t xml:space="preserve">(п. 1.4 в ред. </w:t>
            </w:r>
            <w:hyperlink r:id="rId142" w:history="1">
              <w:r>
                <w:rPr>
                  <w:color w:val="0000FF"/>
                </w:rPr>
                <w:t>Постановления</w:t>
              </w:r>
            </w:hyperlink>
            <w:r>
              <w:t xml:space="preserve"> Администрации г. Ачинска Красноярского края от 29.12.2015</w:t>
            </w:r>
          </w:p>
          <w:p w:rsidR="006150B1" w:rsidRDefault="006150B1">
            <w:pPr>
              <w:pStyle w:val="ConsPlusNormal"/>
              <w:jc w:val="both"/>
            </w:pPr>
            <w:r>
              <w:t>N 494-п)</w:t>
            </w:r>
          </w:p>
        </w:tc>
      </w:tr>
      <w:tr w:rsidR="006150B1">
        <w:tc>
          <w:tcPr>
            <w:tcW w:w="850" w:type="dxa"/>
            <w:vMerge w:val="restart"/>
          </w:tcPr>
          <w:p w:rsidR="006150B1" w:rsidRDefault="006150B1">
            <w:pPr>
              <w:pStyle w:val="ConsPlusNormal"/>
            </w:pPr>
            <w:r>
              <w:t>1.4.1</w:t>
            </w:r>
          </w:p>
        </w:tc>
        <w:tc>
          <w:tcPr>
            <w:tcW w:w="2041" w:type="dxa"/>
            <w:vMerge w:val="restart"/>
          </w:tcPr>
          <w:p w:rsidR="006150B1" w:rsidRDefault="006150B1">
            <w:pPr>
              <w:pStyle w:val="ConsPlusNormal"/>
            </w:pPr>
            <w:r>
              <w:t>Мероприятие 1.1</w:t>
            </w:r>
          </w:p>
        </w:tc>
        <w:tc>
          <w:tcPr>
            <w:tcW w:w="2721" w:type="dxa"/>
            <w:vMerge w:val="restart"/>
          </w:tcPr>
          <w:p w:rsidR="006150B1" w:rsidRDefault="006150B1">
            <w:pPr>
              <w:pStyle w:val="ConsPlusNormal"/>
            </w:pPr>
            <w:r>
              <w:t xml:space="preserve">Финансирование расходов по социальному обслуживанию населения, в том числе по предоставлению мер социальной поддержки работникам </w:t>
            </w:r>
            <w:r>
              <w:lastRenderedPageBreak/>
              <w:t>муниципальных учреждений социального обслуживания</w:t>
            </w:r>
          </w:p>
        </w:tc>
        <w:tc>
          <w:tcPr>
            <w:tcW w:w="2098" w:type="dxa"/>
          </w:tcPr>
          <w:p w:rsidR="006150B1" w:rsidRDefault="006150B1">
            <w:pPr>
              <w:pStyle w:val="ConsPlusNormal"/>
            </w:pPr>
            <w:r>
              <w:lastRenderedPageBreak/>
              <w:t>Всего</w:t>
            </w:r>
          </w:p>
        </w:tc>
        <w:tc>
          <w:tcPr>
            <w:tcW w:w="1213" w:type="dxa"/>
          </w:tcPr>
          <w:p w:rsidR="006150B1" w:rsidRDefault="006150B1">
            <w:pPr>
              <w:pStyle w:val="ConsPlusNormal"/>
              <w:jc w:val="center"/>
            </w:pPr>
            <w:r>
              <w:t>3436,8</w:t>
            </w:r>
          </w:p>
        </w:tc>
        <w:tc>
          <w:tcPr>
            <w:tcW w:w="1213" w:type="dxa"/>
          </w:tcPr>
          <w:p w:rsidR="006150B1" w:rsidRDefault="006150B1">
            <w:pPr>
              <w:pStyle w:val="ConsPlusNormal"/>
              <w:jc w:val="center"/>
            </w:pPr>
            <w:r>
              <w:t>3451,9</w:t>
            </w:r>
          </w:p>
        </w:tc>
        <w:tc>
          <w:tcPr>
            <w:tcW w:w="1213" w:type="dxa"/>
          </w:tcPr>
          <w:p w:rsidR="006150B1" w:rsidRDefault="006150B1">
            <w:pPr>
              <w:pStyle w:val="ConsPlusNormal"/>
              <w:jc w:val="center"/>
            </w:pPr>
            <w:r>
              <w:t>3451,9</w:t>
            </w:r>
          </w:p>
        </w:tc>
        <w:tc>
          <w:tcPr>
            <w:tcW w:w="1213" w:type="dxa"/>
          </w:tcPr>
          <w:p w:rsidR="006150B1" w:rsidRDefault="006150B1">
            <w:pPr>
              <w:pStyle w:val="ConsPlusNormal"/>
              <w:jc w:val="center"/>
            </w:pPr>
            <w:r>
              <w:t>3451,9</w:t>
            </w:r>
          </w:p>
        </w:tc>
        <w:tc>
          <w:tcPr>
            <w:tcW w:w="1020" w:type="dxa"/>
          </w:tcPr>
          <w:p w:rsidR="006150B1" w:rsidRDefault="006150B1">
            <w:pPr>
              <w:pStyle w:val="ConsPlusNormal"/>
              <w:jc w:val="center"/>
            </w:pPr>
            <w:r>
              <w:t>13792,5</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3436,8</w:t>
            </w:r>
          </w:p>
        </w:tc>
        <w:tc>
          <w:tcPr>
            <w:tcW w:w="1213" w:type="dxa"/>
          </w:tcPr>
          <w:p w:rsidR="006150B1" w:rsidRDefault="006150B1">
            <w:pPr>
              <w:pStyle w:val="ConsPlusNormal"/>
              <w:jc w:val="center"/>
            </w:pPr>
            <w:r>
              <w:t>3451,9</w:t>
            </w:r>
          </w:p>
        </w:tc>
        <w:tc>
          <w:tcPr>
            <w:tcW w:w="1213" w:type="dxa"/>
          </w:tcPr>
          <w:p w:rsidR="006150B1" w:rsidRDefault="006150B1">
            <w:pPr>
              <w:pStyle w:val="ConsPlusNormal"/>
              <w:jc w:val="center"/>
            </w:pPr>
            <w:r>
              <w:t>3451,9</w:t>
            </w:r>
          </w:p>
        </w:tc>
        <w:tc>
          <w:tcPr>
            <w:tcW w:w="1213" w:type="dxa"/>
          </w:tcPr>
          <w:p w:rsidR="006150B1" w:rsidRDefault="006150B1">
            <w:pPr>
              <w:pStyle w:val="ConsPlusNormal"/>
              <w:jc w:val="center"/>
            </w:pPr>
            <w:r>
              <w:t>3451,9</w:t>
            </w:r>
          </w:p>
        </w:tc>
        <w:tc>
          <w:tcPr>
            <w:tcW w:w="1020" w:type="dxa"/>
          </w:tcPr>
          <w:p w:rsidR="006150B1" w:rsidRDefault="006150B1">
            <w:pPr>
              <w:pStyle w:val="ConsPlusNormal"/>
              <w:jc w:val="center"/>
            </w:pPr>
            <w:r>
              <w:t>13792,59</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Pr>
          <w:p w:rsidR="006150B1" w:rsidRDefault="006150B1"/>
        </w:tc>
        <w:tc>
          <w:tcPr>
            <w:tcW w:w="2041" w:type="dxa"/>
            <w:vMerge/>
          </w:tcPr>
          <w:p w:rsidR="006150B1" w:rsidRDefault="006150B1"/>
        </w:tc>
        <w:tc>
          <w:tcPr>
            <w:tcW w:w="2721" w:type="dxa"/>
            <w:vMerge/>
          </w:tcPr>
          <w:p w:rsidR="006150B1" w:rsidRDefault="006150B1"/>
        </w:tc>
        <w:tc>
          <w:tcPr>
            <w:tcW w:w="2098" w:type="dxa"/>
          </w:tcPr>
          <w:p w:rsidR="006150B1" w:rsidRDefault="006150B1">
            <w:pPr>
              <w:pStyle w:val="ConsPlusNormal"/>
            </w:pPr>
            <w:r>
              <w:t>юридические лица</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val="restart"/>
            <w:tcBorders>
              <w:bottom w:val="nil"/>
            </w:tcBorders>
          </w:tcPr>
          <w:p w:rsidR="006150B1" w:rsidRDefault="006150B1">
            <w:pPr>
              <w:pStyle w:val="ConsPlusNormal"/>
            </w:pPr>
            <w:r>
              <w:t>1.4.2</w:t>
            </w:r>
          </w:p>
        </w:tc>
        <w:tc>
          <w:tcPr>
            <w:tcW w:w="2041" w:type="dxa"/>
            <w:vMerge w:val="restart"/>
            <w:tcBorders>
              <w:bottom w:val="nil"/>
            </w:tcBorders>
          </w:tcPr>
          <w:p w:rsidR="006150B1" w:rsidRDefault="006150B1">
            <w:pPr>
              <w:pStyle w:val="ConsPlusNormal"/>
            </w:pPr>
            <w:r>
              <w:t>Мероприятие 1.2</w:t>
            </w:r>
          </w:p>
        </w:tc>
        <w:tc>
          <w:tcPr>
            <w:tcW w:w="2721" w:type="dxa"/>
            <w:vMerge w:val="restart"/>
            <w:tcBorders>
              <w:bottom w:val="nil"/>
            </w:tcBorders>
          </w:tcPr>
          <w:p w:rsidR="006150B1" w:rsidRDefault="006150B1">
            <w:pPr>
              <w:pStyle w:val="ConsPlusNormal"/>
            </w:pPr>
            <w:r>
              <w:t>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w:t>
            </w:r>
          </w:p>
        </w:tc>
        <w:tc>
          <w:tcPr>
            <w:tcW w:w="2098" w:type="dxa"/>
          </w:tcPr>
          <w:p w:rsidR="006150B1" w:rsidRDefault="006150B1">
            <w:pPr>
              <w:pStyle w:val="ConsPlusNormal"/>
            </w:pPr>
            <w:r>
              <w:t>Всего</w:t>
            </w:r>
          </w:p>
        </w:tc>
        <w:tc>
          <w:tcPr>
            <w:tcW w:w="1213" w:type="dxa"/>
          </w:tcPr>
          <w:p w:rsidR="006150B1" w:rsidRDefault="006150B1">
            <w:pPr>
              <w:pStyle w:val="ConsPlusNormal"/>
              <w:jc w:val="center"/>
            </w:pPr>
            <w:r>
              <w:t>1200,0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1200,0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1200,0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1200,0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blPrEx>
          <w:tblBorders>
            <w:insideH w:val="nil"/>
          </w:tblBorders>
        </w:tblPrEx>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Borders>
              <w:bottom w:val="nil"/>
            </w:tcBorders>
          </w:tcPr>
          <w:p w:rsidR="006150B1" w:rsidRDefault="006150B1">
            <w:pPr>
              <w:pStyle w:val="ConsPlusNormal"/>
            </w:pPr>
            <w:r>
              <w:t>юридические лица</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020" w:type="dxa"/>
            <w:tcBorders>
              <w:bottom w:val="nil"/>
            </w:tcBorders>
          </w:tcPr>
          <w:p w:rsidR="006150B1" w:rsidRDefault="006150B1">
            <w:pPr>
              <w:pStyle w:val="ConsPlusNormal"/>
              <w:jc w:val="center"/>
            </w:pPr>
            <w:r>
              <w:t>0,0</w:t>
            </w:r>
          </w:p>
        </w:tc>
      </w:tr>
      <w:tr w:rsidR="006150B1">
        <w:tblPrEx>
          <w:tblBorders>
            <w:insideH w:val="nil"/>
          </w:tblBorders>
        </w:tblPrEx>
        <w:tc>
          <w:tcPr>
            <w:tcW w:w="13582" w:type="dxa"/>
            <w:gridSpan w:val="9"/>
            <w:tcBorders>
              <w:top w:val="nil"/>
            </w:tcBorders>
          </w:tcPr>
          <w:p w:rsidR="006150B1" w:rsidRDefault="006150B1">
            <w:pPr>
              <w:pStyle w:val="ConsPlusNormal"/>
              <w:jc w:val="both"/>
            </w:pPr>
            <w:r>
              <w:t xml:space="preserve">(п. 1.4.2 в ред. </w:t>
            </w:r>
            <w:hyperlink r:id="rId143" w:history="1">
              <w:r>
                <w:rPr>
                  <w:color w:val="0000FF"/>
                </w:rPr>
                <w:t>Постановления</w:t>
              </w:r>
            </w:hyperlink>
            <w:r>
              <w:t xml:space="preserve"> Администрации г. Ачинска Красноярского края от 25.06.2015</w:t>
            </w:r>
          </w:p>
          <w:p w:rsidR="006150B1" w:rsidRDefault="006150B1">
            <w:pPr>
              <w:pStyle w:val="ConsPlusNormal"/>
              <w:jc w:val="both"/>
            </w:pPr>
            <w:r>
              <w:t>N 231-п)</w:t>
            </w:r>
          </w:p>
        </w:tc>
      </w:tr>
      <w:tr w:rsidR="006150B1">
        <w:tc>
          <w:tcPr>
            <w:tcW w:w="850" w:type="dxa"/>
            <w:vMerge w:val="restart"/>
            <w:tcBorders>
              <w:bottom w:val="nil"/>
            </w:tcBorders>
          </w:tcPr>
          <w:p w:rsidR="006150B1" w:rsidRDefault="006150B1">
            <w:pPr>
              <w:pStyle w:val="ConsPlusNormal"/>
            </w:pPr>
            <w:r>
              <w:t>1.4.3</w:t>
            </w:r>
          </w:p>
        </w:tc>
        <w:tc>
          <w:tcPr>
            <w:tcW w:w="2041" w:type="dxa"/>
            <w:vMerge w:val="restart"/>
            <w:tcBorders>
              <w:bottom w:val="nil"/>
            </w:tcBorders>
          </w:tcPr>
          <w:p w:rsidR="006150B1" w:rsidRDefault="006150B1">
            <w:pPr>
              <w:pStyle w:val="ConsPlusNormal"/>
            </w:pPr>
            <w:r>
              <w:t>Мероприятие 1.3</w:t>
            </w:r>
          </w:p>
        </w:tc>
        <w:tc>
          <w:tcPr>
            <w:tcW w:w="2721" w:type="dxa"/>
            <w:vMerge w:val="restart"/>
            <w:tcBorders>
              <w:bottom w:val="nil"/>
            </w:tcBorders>
          </w:tcPr>
          <w:p w:rsidR="006150B1" w:rsidRDefault="006150B1">
            <w:pPr>
              <w:pStyle w:val="ConsPlusNormal"/>
            </w:pPr>
            <w:r>
              <w:t>Мероприятия по обеспечению социально-бытового обустройства лиц, вынужденно покинувших территорию Украины и находящихся в пунктах временного размещения</w:t>
            </w:r>
          </w:p>
        </w:tc>
        <w:tc>
          <w:tcPr>
            <w:tcW w:w="2098" w:type="dxa"/>
          </w:tcPr>
          <w:p w:rsidR="006150B1" w:rsidRDefault="006150B1">
            <w:pPr>
              <w:pStyle w:val="ConsPlusNormal"/>
            </w:pPr>
            <w:r>
              <w:t>Всего</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5939,6</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5939,6</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5939,6</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5939,6</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blPrEx>
          <w:tblBorders>
            <w:insideH w:val="nil"/>
          </w:tblBorders>
        </w:tblPrEx>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Borders>
              <w:bottom w:val="nil"/>
            </w:tcBorders>
          </w:tcPr>
          <w:p w:rsidR="006150B1" w:rsidRDefault="006150B1">
            <w:pPr>
              <w:pStyle w:val="ConsPlusNormal"/>
            </w:pPr>
            <w:r>
              <w:t>юридические лица</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020" w:type="dxa"/>
            <w:tcBorders>
              <w:bottom w:val="nil"/>
            </w:tcBorders>
          </w:tcPr>
          <w:p w:rsidR="006150B1" w:rsidRDefault="006150B1">
            <w:pPr>
              <w:pStyle w:val="ConsPlusNormal"/>
              <w:jc w:val="center"/>
            </w:pPr>
            <w:r>
              <w:t>0,0</w:t>
            </w:r>
          </w:p>
        </w:tc>
      </w:tr>
      <w:tr w:rsidR="006150B1">
        <w:tblPrEx>
          <w:tblBorders>
            <w:insideH w:val="nil"/>
          </w:tblBorders>
        </w:tblPrEx>
        <w:tc>
          <w:tcPr>
            <w:tcW w:w="13582" w:type="dxa"/>
            <w:gridSpan w:val="9"/>
            <w:tcBorders>
              <w:top w:val="nil"/>
            </w:tcBorders>
          </w:tcPr>
          <w:p w:rsidR="006150B1" w:rsidRDefault="006150B1">
            <w:pPr>
              <w:pStyle w:val="ConsPlusNormal"/>
              <w:jc w:val="both"/>
            </w:pPr>
            <w:r>
              <w:t xml:space="preserve">(п. 1.4.3 в ред. </w:t>
            </w:r>
            <w:hyperlink r:id="rId144" w:history="1">
              <w:r>
                <w:rPr>
                  <w:color w:val="0000FF"/>
                </w:rPr>
                <w:t>Постановления</w:t>
              </w:r>
            </w:hyperlink>
            <w:r>
              <w:t xml:space="preserve"> Администрации г. Ачинска Красноярского края от 25.06.2015</w:t>
            </w:r>
          </w:p>
          <w:p w:rsidR="006150B1" w:rsidRDefault="006150B1">
            <w:pPr>
              <w:pStyle w:val="ConsPlusNormal"/>
              <w:jc w:val="both"/>
            </w:pPr>
            <w:r>
              <w:t>N 231-п)</w:t>
            </w:r>
          </w:p>
        </w:tc>
      </w:tr>
      <w:tr w:rsidR="006150B1">
        <w:tc>
          <w:tcPr>
            <w:tcW w:w="850" w:type="dxa"/>
            <w:vMerge w:val="restart"/>
            <w:tcBorders>
              <w:bottom w:val="nil"/>
            </w:tcBorders>
          </w:tcPr>
          <w:p w:rsidR="006150B1" w:rsidRDefault="006150B1">
            <w:pPr>
              <w:pStyle w:val="ConsPlusNormal"/>
            </w:pPr>
            <w:r>
              <w:t>1.4.4</w:t>
            </w:r>
          </w:p>
        </w:tc>
        <w:tc>
          <w:tcPr>
            <w:tcW w:w="2041" w:type="dxa"/>
            <w:vMerge w:val="restart"/>
            <w:tcBorders>
              <w:bottom w:val="nil"/>
            </w:tcBorders>
          </w:tcPr>
          <w:p w:rsidR="006150B1" w:rsidRDefault="006150B1">
            <w:pPr>
              <w:pStyle w:val="ConsPlusNormal"/>
            </w:pPr>
            <w:r>
              <w:t>Мероприятие 1.4</w:t>
            </w:r>
          </w:p>
        </w:tc>
        <w:tc>
          <w:tcPr>
            <w:tcW w:w="2721" w:type="dxa"/>
            <w:vMerge w:val="restart"/>
            <w:tcBorders>
              <w:bottom w:val="nil"/>
            </w:tcBorders>
          </w:tcPr>
          <w:p w:rsidR="006150B1" w:rsidRDefault="006150B1">
            <w:pPr>
              <w:pStyle w:val="ConsPlusNormal"/>
            </w:pPr>
            <w:r>
              <w:t>Безвозмездные поступления и доходы по предпринимательской и иной приносящей доход деятельности</w:t>
            </w:r>
          </w:p>
        </w:tc>
        <w:tc>
          <w:tcPr>
            <w:tcW w:w="2098" w:type="dxa"/>
          </w:tcPr>
          <w:p w:rsidR="006150B1" w:rsidRDefault="006150B1">
            <w:pPr>
              <w:pStyle w:val="ConsPlusNormal"/>
            </w:pPr>
            <w:r>
              <w:t>Всего</w:t>
            </w:r>
          </w:p>
        </w:tc>
        <w:tc>
          <w:tcPr>
            <w:tcW w:w="1213" w:type="dxa"/>
          </w:tcPr>
          <w:p w:rsidR="006150B1" w:rsidRDefault="006150B1">
            <w:pPr>
              <w:pStyle w:val="ConsPlusNormal"/>
              <w:jc w:val="center"/>
            </w:pPr>
            <w:r>
              <w:t>659,4</w:t>
            </w:r>
          </w:p>
        </w:tc>
        <w:tc>
          <w:tcPr>
            <w:tcW w:w="1213" w:type="dxa"/>
          </w:tcPr>
          <w:p w:rsidR="006150B1" w:rsidRDefault="006150B1">
            <w:pPr>
              <w:pStyle w:val="ConsPlusNormal"/>
              <w:jc w:val="center"/>
            </w:pPr>
            <w:r>
              <w:t>837,6</w:t>
            </w:r>
          </w:p>
        </w:tc>
        <w:tc>
          <w:tcPr>
            <w:tcW w:w="1213" w:type="dxa"/>
          </w:tcPr>
          <w:p w:rsidR="006150B1" w:rsidRDefault="006150B1">
            <w:pPr>
              <w:pStyle w:val="ConsPlusNormal"/>
              <w:jc w:val="center"/>
            </w:pPr>
            <w:r>
              <w:t>550,0</w:t>
            </w:r>
          </w:p>
        </w:tc>
        <w:tc>
          <w:tcPr>
            <w:tcW w:w="1213" w:type="dxa"/>
          </w:tcPr>
          <w:p w:rsidR="006150B1" w:rsidRDefault="006150B1">
            <w:pPr>
              <w:pStyle w:val="ConsPlusNormal"/>
              <w:jc w:val="center"/>
            </w:pPr>
            <w:r>
              <w:t>550,0</w:t>
            </w:r>
          </w:p>
        </w:tc>
        <w:tc>
          <w:tcPr>
            <w:tcW w:w="1020" w:type="dxa"/>
          </w:tcPr>
          <w:p w:rsidR="006150B1" w:rsidRDefault="006150B1">
            <w:pPr>
              <w:pStyle w:val="ConsPlusNormal"/>
              <w:jc w:val="center"/>
            </w:pPr>
            <w:r>
              <w:t>2597,0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659,4</w:t>
            </w:r>
          </w:p>
        </w:tc>
        <w:tc>
          <w:tcPr>
            <w:tcW w:w="1213" w:type="dxa"/>
          </w:tcPr>
          <w:p w:rsidR="006150B1" w:rsidRDefault="006150B1">
            <w:pPr>
              <w:pStyle w:val="ConsPlusNormal"/>
              <w:jc w:val="center"/>
            </w:pPr>
            <w:r>
              <w:t>837,6</w:t>
            </w:r>
          </w:p>
        </w:tc>
        <w:tc>
          <w:tcPr>
            <w:tcW w:w="1213" w:type="dxa"/>
          </w:tcPr>
          <w:p w:rsidR="006150B1" w:rsidRDefault="006150B1">
            <w:pPr>
              <w:pStyle w:val="ConsPlusNormal"/>
              <w:jc w:val="center"/>
            </w:pPr>
            <w:r>
              <w:t>550,0</w:t>
            </w:r>
          </w:p>
        </w:tc>
        <w:tc>
          <w:tcPr>
            <w:tcW w:w="1213" w:type="dxa"/>
          </w:tcPr>
          <w:p w:rsidR="006150B1" w:rsidRDefault="006150B1">
            <w:pPr>
              <w:pStyle w:val="ConsPlusNormal"/>
              <w:jc w:val="center"/>
            </w:pPr>
            <w:r>
              <w:t>550,0</w:t>
            </w:r>
          </w:p>
        </w:tc>
        <w:tc>
          <w:tcPr>
            <w:tcW w:w="1020" w:type="dxa"/>
          </w:tcPr>
          <w:p w:rsidR="006150B1" w:rsidRDefault="006150B1">
            <w:pPr>
              <w:pStyle w:val="ConsPlusNormal"/>
              <w:jc w:val="center"/>
            </w:pPr>
            <w:r>
              <w:t>2597,0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blPrEx>
          <w:tblBorders>
            <w:insideH w:val="nil"/>
          </w:tblBorders>
        </w:tblPrEx>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Borders>
              <w:bottom w:val="nil"/>
            </w:tcBorders>
          </w:tcPr>
          <w:p w:rsidR="006150B1" w:rsidRDefault="006150B1">
            <w:pPr>
              <w:pStyle w:val="ConsPlusNormal"/>
            </w:pPr>
            <w:r>
              <w:t>юридические лица</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020" w:type="dxa"/>
            <w:tcBorders>
              <w:bottom w:val="nil"/>
            </w:tcBorders>
          </w:tcPr>
          <w:p w:rsidR="006150B1" w:rsidRDefault="006150B1">
            <w:pPr>
              <w:pStyle w:val="ConsPlusNormal"/>
              <w:jc w:val="center"/>
            </w:pPr>
            <w:r>
              <w:t>0,0</w:t>
            </w:r>
          </w:p>
        </w:tc>
      </w:tr>
      <w:tr w:rsidR="006150B1">
        <w:tblPrEx>
          <w:tblBorders>
            <w:insideH w:val="nil"/>
          </w:tblBorders>
        </w:tblPrEx>
        <w:tc>
          <w:tcPr>
            <w:tcW w:w="13582" w:type="dxa"/>
            <w:gridSpan w:val="9"/>
            <w:tcBorders>
              <w:top w:val="nil"/>
            </w:tcBorders>
          </w:tcPr>
          <w:p w:rsidR="006150B1" w:rsidRDefault="006150B1">
            <w:pPr>
              <w:pStyle w:val="ConsPlusNormal"/>
              <w:jc w:val="both"/>
            </w:pPr>
            <w:r>
              <w:t xml:space="preserve">(п. 1.4.4 в ред. </w:t>
            </w:r>
            <w:hyperlink r:id="rId145" w:history="1">
              <w:r>
                <w:rPr>
                  <w:color w:val="0000FF"/>
                </w:rPr>
                <w:t>Постановления</w:t>
              </w:r>
            </w:hyperlink>
            <w:r>
              <w:t xml:space="preserve"> Администрации г. Ачинска Красноярского края от 08.10.2015</w:t>
            </w:r>
          </w:p>
          <w:p w:rsidR="006150B1" w:rsidRDefault="006150B1">
            <w:pPr>
              <w:pStyle w:val="ConsPlusNormal"/>
              <w:jc w:val="both"/>
            </w:pPr>
            <w:r>
              <w:t>N 331-п)</w:t>
            </w:r>
          </w:p>
        </w:tc>
      </w:tr>
      <w:tr w:rsidR="006150B1">
        <w:tblPrEx>
          <w:tblBorders>
            <w:insideH w:val="nil"/>
          </w:tblBorders>
        </w:tblPrEx>
        <w:tc>
          <w:tcPr>
            <w:tcW w:w="13582" w:type="dxa"/>
            <w:gridSpan w:val="9"/>
            <w:tcBorders>
              <w:bottom w:val="nil"/>
            </w:tcBorders>
          </w:tcPr>
          <w:p w:rsidR="006150B1" w:rsidRDefault="006150B1">
            <w:pPr>
              <w:pStyle w:val="ConsPlusNormal"/>
              <w:jc w:val="both"/>
            </w:pPr>
            <w:r>
              <w:t xml:space="preserve">1.4.4. Исключен. - </w:t>
            </w:r>
            <w:hyperlink r:id="rId146" w:history="1">
              <w:r>
                <w:rPr>
                  <w:color w:val="0000FF"/>
                </w:rPr>
                <w:t>Постановление</w:t>
              </w:r>
            </w:hyperlink>
            <w:r>
              <w:t xml:space="preserve"> Администрации г. Ачинска Красноярского края от 24.08.2015 N 278-п</w:t>
            </w:r>
          </w:p>
        </w:tc>
      </w:tr>
      <w:tr w:rsidR="006150B1">
        <w:tc>
          <w:tcPr>
            <w:tcW w:w="850" w:type="dxa"/>
            <w:vMerge w:val="restart"/>
            <w:tcBorders>
              <w:bottom w:val="nil"/>
            </w:tcBorders>
          </w:tcPr>
          <w:p w:rsidR="006150B1" w:rsidRDefault="006150B1">
            <w:pPr>
              <w:pStyle w:val="ConsPlusNormal"/>
            </w:pPr>
            <w:r>
              <w:t>1.4.5</w:t>
            </w:r>
          </w:p>
        </w:tc>
        <w:tc>
          <w:tcPr>
            <w:tcW w:w="2041" w:type="dxa"/>
            <w:vMerge w:val="restart"/>
            <w:tcBorders>
              <w:bottom w:val="nil"/>
            </w:tcBorders>
          </w:tcPr>
          <w:p w:rsidR="006150B1" w:rsidRDefault="006150B1">
            <w:pPr>
              <w:pStyle w:val="ConsPlusNormal"/>
            </w:pPr>
            <w:r>
              <w:t>Мероприятие 2.1</w:t>
            </w:r>
          </w:p>
        </w:tc>
        <w:tc>
          <w:tcPr>
            <w:tcW w:w="2721" w:type="dxa"/>
            <w:vMerge w:val="restart"/>
            <w:tcBorders>
              <w:bottom w:val="nil"/>
            </w:tcBorders>
          </w:tcPr>
          <w:p w:rsidR="006150B1" w:rsidRDefault="006150B1">
            <w:pPr>
              <w:pStyle w:val="ConsPlusNormal"/>
            </w:pPr>
            <w:r>
              <w:t xml:space="preserve">Субсидии для осуществления уставной деятельности Ачинской Местной Организации Общероссийской Общественной Организации </w:t>
            </w:r>
            <w:r>
              <w:lastRenderedPageBreak/>
              <w:t>"Всероссийское общество инвалидов"</w:t>
            </w:r>
          </w:p>
        </w:tc>
        <w:tc>
          <w:tcPr>
            <w:tcW w:w="2098" w:type="dxa"/>
          </w:tcPr>
          <w:p w:rsidR="006150B1" w:rsidRDefault="006150B1">
            <w:pPr>
              <w:pStyle w:val="ConsPlusNormal"/>
            </w:pPr>
            <w:r>
              <w:lastRenderedPageBreak/>
              <w:t>Всего</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90,9</w:t>
            </w:r>
          </w:p>
        </w:tc>
        <w:tc>
          <w:tcPr>
            <w:tcW w:w="1213" w:type="dxa"/>
          </w:tcPr>
          <w:p w:rsidR="006150B1" w:rsidRDefault="006150B1">
            <w:pPr>
              <w:pStyle w:val="ConsPlusNormal"/>
              <w:jc w:val="center"/>
            </w:pPr>
            <w:r>
              <w:t>90,9</w:t>
            </w:r>
          </w:p>
        </w:tc>
        <w:tc>
          <w:tcPr>
            <w:tcW w:w="1020" w:type="dxa"/>
          </w:tcPr>
          <w:p w:rsidR="006150B1" w:rsidRDefault="006150B1">
            <w:pPr>
              <w:pStyle w:val="ConsPlusNormal"/>
              <w:jc w:val="center"/>
            </w:pPr>
            <w:r>
              <w:t>181,8</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90,9</w:t>
            </w:r>
          </w:p>
        </w:tc>
        <w:tc>
          <w:tcPr>
            <w:tcW w:w="1213" w:type="dxa"/>
          </w:tcPr>
          <w:p w:rsidR="006150B1" w:rsidRDefault="006150B1">
            <w:pPr>
              <w:pStyle w:val="ConsPlusNormal"/>
              <w:jc w:val="center"/>
            </w:pPr>
            <w:r>
              <w:t>90,9</w:t>
            </w:r>
          </w:p>
        </w:tc>
        <w:tc>
          <w:tcPr>
            <w:tcW w:w="1020" w:type="dxa"/>
          </w:tcPr>
          <w:p w:rsidR="006150B1" w:rsidRDefault="006150B1">
            <w:pPr>
              <w:pStyle w:val="ConsPlusNormal"/>
              <w:jc w:val="center"/>
            </w:pPr>
            <w:r>
              <w:t>181,8</w:t>
            </w:r>
          </w:p>
        </w:tc>
      </w:tr>
      <w:tr w:rsidR="006150B1">
        <w:tblPrEx>
          <w:tblBorders>
            <w:insideH w:val="nil"/>
          </w:tblBorders>
        </w:tblPrEx>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Borders>
              <w:bottom w:val="nil"/>
            </w:tcBorders>
          </w:tcPr>
          <w:p w:rsidR="006150B1" w:rsidRDefault="006150B1">
            <w:pPr>
              <w:pStyle w:val="ConsPlusNormal"/>
            </w:pPr>
            <w:r>
              <w:t>юридические лица</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020" w:type="dxa"/>
            <w:tcBorders>
              <w:bottom w:val="nil"/>
            </w:tcBorders>
          </w:tcPr>
          <w:p w:rsidR="006150B1" w:rsidRDefault="006150B1">
            <w:pPr>
              <w:pStyle w:val="ConsPlusNormal"/>
              <w:jc w:val="center"/>
            </w:pPr>
            <w:r>
              <w:t>0,0</w:t>
            </w:r>
          </w:p>
        </w:tc>
      </w:tr>
      <w:tr w:rsidR="006150B1">
        <w:tblPrEx>
          <w:tblBorders>
            <w:insideH w:val="nil"/>
          </w:tblBorders>
        </w:tblPrEx>
        <w:tc>
          <w:tcPr>
            <w:tcW w:w="13582" w:type="dxa"/>
            <w:gridSpan w:val="9"/>
            <w:tcBorders>
              <w:top w:val="nil"/>
            </w:tcBorders>
          </w:tcPr>
          <w:p w:rsidR="006150B1" w:rsidRDefault="006150B1">
            <w:pPr>
              <w:pStyle w:val="ConsPlusNormal"/>
              <w:jc w:val="both"/>
            </w:pPr>
            <w:r>
              <w:t xml:space="preserve">(п. 1.4.5 в ред. </w:t>
            </w:r>
            <w:hyperlink r:id="rId147" w:history="1">
              <w:r>
                <w:rPr>
                  <w:color w:val="0000FF"/>
                </w:rPr>
                <w:t>Постановления</w:t>
              </w:r>
            </w:hyperlink>
            <w:r>
              <w:t xml:space="preserve"> Администрации г. Ачинска Красноярского края от 24.08.2015</w:t>
            </w:r>
          </w:p>
          <w:p w:rsidR="006150B1" w:rsidRDefault="006150B1">
            <w:pPr>
              <w:pStyle w:val="ConsPlusNormal"/>
              <w:jc w:val="both"/>
            </w:pPr>
            <w:r>
              <w:t>N 278-п)</w:t>
            </w:r>
          </w:p>
        </w:tc>
      </w:tr>
      <w:tr w:rsidR="006150B1">
        <w:tc>
          <w:tcPr>
            <w:tcW w:w="850" w:type="dxa"/>
            <w:vMerge w:val="restart"/>
            <w:tcBorders>
              <w:bottom w:val="nil"/>
            </w:tcBorders>
          </w:tcPr>
          <w:p w:rsidR="006150B1" w:rsidRDefault="006150B1">
            <w:pPr>
              <w:pStyle w:val="ConsPlusNormal"/>
            </w:pPr>
            <w:r>
              <w:t>1.4.6</w:t>
            </w:r>
          </w:p>
        </w:tc>
        <w:tc>
          <w:tcPr>
            <w:tcW w:w="2041" w:type="dxa"/>
            <w:vMerge w:val="restart"/>
            <w:tcBorders>
              <w:bottom w:val="nil"/>
            </w:tcBorders>
          </w:tcPr>
          <w:p w:rsidR="006150B1" w:rsidRDefault="006150B1">
            <w:pPr>
              <w:pStyle w:val="ConsPlusNormal"/>
            </w:pPr>
            <w:r>
              <w:t>Мероприятие 2.2</w:t>
            </w:r>
          </w:p>
        </w:tc>
        <w:tc>
          <w:tcPr>
            <w:tcW w:w="2721" w:type="dxa"/>
            <w:vMerge w:val="restart"/>
            <w:tcBorders>
              <w:bottom w:val="nil"/>
            </w:tcBorders>
          </w:tcPr>
          <w:p w:rsidR="006150B1" w:rsidRDefault="006150B1">
            <w:pPr>
              <w:pStyle w:val="ConsPlusNormal"/>
            </w:pPr>
            <w:r>
              <w:t>Субсидии для осуществления уставной деятельности Местной общественной организации инвалидов города Ачинска "Союз чернобыльцев"</w:t>
            </w:r>
          </w:p>
        </w:tc>
        <w:tc>
          <w:tcPr>
            <w:tcW w:w="2098" w:type="dxa"/>
          </w:tcPr>
          <w:p w:rsidR="006150B1" w:rsidRDefault="006150B1">
            <w:pPr>
              <w:pStyle w:val="ConsPlusNormal"/>
            </w:pPr>
            <w:r>
              <w:t>Всего</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5,9</w:t>
            </w:r>
          </w:p>
        </w:tc>
        <w:tc>
          <w:tcPr>
            <w:tcW w:w="1213" w:type="dxa"/>
          </w:tcPr>
          <w:p w:rsidR="006150B1" w:rsidRDefault="006150B1">
            <w:pPr>
              <w:pStyle w:val="ConsPlusNormal"/>
              <w:jc w:val="center"/>
            </w:pPr>
            <w:r>
              <w:t>5,9</w:t>
            </w:r>
          </w:p>
        </w:tc>
        <w:tc>
          <w:tcPr>
            <w:tcW w:w="1020" w:type="dxa"/>
          </w:tcPr>
          <w:p w:rsidR="006150B1" w:rsidRDefault="006150B1">
            <w:pPr>
              <w:pStyle w:val="ConsPlusNormal"/>
              <w:jc w:val="center"/>
            </w:pPr>
            <w:r>
              <w:t>11,8</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5,9</w:t>
            </w:r>
          </w:p>
        </w:tc>
        <w:tc>
          <w:tcPr>
            <w:tcW w:w="1213" w:type="dxa"/>
          </w:tcPr>
          <w:p w:rsidR="006150B1" w:rsidRDefault="006150B1">
            <w:pPr>
              <w:pStyle w:val="ConsPlusNormal"/>
              <w:jc w:val="center"/>
            </w:pPr>
            <w:r>
              <w:t>5,9</w:t>
            </w:r>
          </w:p>
        </w:tc>
        <w:tc>
          <w:tcPr>
            <w:tcW w:w="1020" w:type="dxa"/>
          </w:tcPr>
          <w:p w:rsidR="006150B1" w:rsidRDefault="006150B1">
            <w:pPr>
              <w:pStyle w:val="ConsPlusNormal"/>
              <w:jc w:val="center"/>
            </w:pPr>
            <w:r>
              <w:t>11,8</w:t>
            </w:r>
          </w:p>
        </w:tc>
      </w:tr>
      <w:tr w:rsidR="006150B1">
        <w:tblPrEx>
          <w:tblBorders>
            <w:insideH w:val="nil"/>
          </w:tblBorders>
        </w:tblPrEx>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Borders>
              <w:bottom w:val="nil"/>
            </w:tcBorders>
          </w:tcPr>
          <w:p w:rsidR="006150B1" w:rsidRDefault="006150B1">
            <w:pPr>
              <w:pStyle w:val="ConsPlusNormal"/>
            </w:pPr>
            <w:r>
              <w:t>юридические лица</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020" w:type="dxa"/>
            <w:tcBorders>
              <w:bottom w:val="nil"/>
            </w:tcBorders>
          </w:tcPr>
          <w:p w:rsidR="006150B1" w:rsidRDefault="006150B1">
            <w:pPr>
              <w:pStyle w:val="ConsPlusNormal"/>
              <w:jc w:val="center"/>
            </w:pPr>
            <w:r>
              <w:t>0,0</w:t>
            </w:r>
          </w:p>
        </w:tc>
      </w:tr>
      <w:tr w:rsidR="006150B1">
        <w:tblPrEx>
          <w:tblBorders>
            <w:insideH w:val="nil"/>
          </w:tblBorders>
        </w:tblPrEx>
        <w:tc>
          <w:tcPr>
            <w:tcW w:w="13582" w:type="dxa"/>
            <w:gridSpan w:val="9"/>
            <w:tcBorders>
              <w:top w:val="nil"/>
            </w:tcBorders>
          </w:tcPr>
          <w:p w:rsidR="006150B1" w:rsidRDefault="006150B1">
            <w:pPr>
              <w:pStyle w:val="ConsPlusNormal"/>
              <w:jc w:val="both"/>
            </w:pPr>
            <w:r>
              <w:t xml:space="preserve">(п. 1.4.6 в ред. </w:t>
            </w:r>
            <w:hyperlink r:id="rId148" w:history="1">
              <w:r>
                <w:rPr>
                  <w:color w:val="0000FF"/>
                </w:rPr>
                <w:t>Постановления</w:t>
              </w:r>
            </w:hyperlink>
            <w:r>
              <w:t xml:space="preserve"> Администрации г. Ачинска Красноярского края от 24.08.2015</w:t>
            </w:r>
          </w:p>
          <w:p w:rsidR="006150B1" w:rsidRDefault="006150B1">
            <w:pPr>
              <w:pStyle w:val="ConsPlusNormal"/>
              <w:jc w:val="both"/>
            </w:pPr>
            <w:r>
              <w:t>N 278-п)</w:t>
            </w:r>
          </w:p>
        </w:tc>
      </w:tr>
      <w:tr w:rsidR="006150B1">
        <w:tc>
          <w:tcPr>
            <w:tcW w:w="850" w:type="dxa"/>
            <w:vMerge w:val="restart"/>
            <w:tcBorders>
              <w:bottom w:val="nil"/>
            </w:tcBorders>
          </w:tcPr>
          <w:p w:rsidR="006150B1" w:rsidRDefault="006150B1">
            <w:pPr>
              <w:pStyle w:val="ConsPlusNormal"/>
            </w:pPr>
            <w:r>
              <w:t>1.4.7</w:t>
            </w:r>
          </w:p>
        </w:tc>
        <w:tc>
          <w:tcPr>
            <w:tcW w:w="2041" w:type="dxa"/>
            <w:vMerge w:val="restart"/>
            <w:tcBorders>
              <w:bottom w:val="nil"/>
            </w:tcBorders>
          </w:tcPr>
          <w:p w:rsidR="006150B1" w:rsidRDefault="006150B1">
            <w:pPr>
              <w:pStyle w:val="ConsPlusNormal"/>
            </w:pPr>
            <w:r>
              <w:t>Мероприятие 3.1</w:t>
            </w:r>
          </w:p>
        </w:tc>
        <w:tc>
          <w:tcPr>
            <w:tcW w:w="2721" w:type="dxa"/>
            <w:vMerge w:val="restart"/>
            <w:tcBorders>
              <w:bottom w:val="nil"/>
            </w:tcBorders>
          </w:tcPr>
          <w:p w:rsidR="006150B1" w:rsidRDefault="006150B1">
            <w:pPr>
              <w:pStyle w:val="ConsPlusNormal"/>
            </w:pPr>
            <w:r>
              <w:t xml:space="preserve">Финансирование расходов по социальному обслуживанию населения, в том числе по предоставлению мер социальной поддержки работникам </w:t>
            </w:r>
            <w:r>
              <w:lastRenderedPageBreak/>
              <w:t>муниципальных учреждений социального обслуживания</w:t>
            </w:r>
          </w:p>
        </w:tc>
        <w:tc>
          <w:tcPr>
            <w:tcW w:w="2098" w:type="dxa"/>
          </w:tcPr>
          <w:p w:rsidR="006150B1" w:rsidRDefault="006150B1">
            <w:pPr>
              <w:pStyle w:val="ConsPlusNormal"/>
            </w:pPr>
            <w:r>
              <w:lastRenderedPageBreak/>
              <w:t>Всего</w:t>
            </w:r>
          </w:p>
        </w:tc>
        <w:tc>
          <w:tcPr>
            <w:tcW w:w="1213" w:type="dxa"/>
          </w:tcPr>
          <w:p w:rsidR="006150B1" w:rsidRDefault="006150B1">
            <w:pPr>
              <w:pStyle w:val="ConsPlusNormal"/>
              <w:jc w:val="center"/>
            </w:pPr>
            <w:r>
              <w:t>40018,7</w:t>
            </w:r>
          </w:p>
        </w:tc>
        <w:tc>
          <w:tcPr>
            <w:tcW w:w="1213" w:type="dxa"/>
          </w:tcPr>
          <w:p w:rsidR="006150B1" w:rsidRDefault="006150B1">
            <w:pPr>
              <w:pStyle w:val="ConsPlusNormal"/>
              <w:jc w:val="center"/>
            </w:pPr>
            <w:r>
              <w:t>42529,8</w:t>
            </w:r>
          </w:p>
        </w:tc>
        <w:tc>
          <w:tcPr>
            <w:tcW w:w="1213" w:type="dxa"/>
          </w:tcPr>
          <w:p w:rsidR="006150B1" w:rsidRDefault="006150B1">
            <w:pPr>
              <w:pStyle w:val="ConsPlusNormal"/>
              <w:jc w:val="center"/>
            </w:pPr>
            <w:r>
              <w:t>42332,5</w:t>
            </w:r>
          </w:p>
        </w:tc>
        <w:tc>
          <w:tcPr>
            <w:tcW w:w="1213" w:type="dxa"/>
          </w:tcPr>
          <w:p w:rsidR="006150B1" w:rsidRDefault="006150B1">
            <w:pPr>
              <w:pStyle w:val="ConsPlusNormal"/>
              <w:jc w:val="center"/>
            </w:pPr>
            <w:r>
              <w:t>42332,5</w:t>
            </w:r>
          </w:p>
        </w:tc>
        <w:tc>
          <w:tcPr>
            <w:tcW w:w="1020" w:type="dxa"/>
          </w:tcPr>
          <w:p w:rsidR="006150B1" w:rsidRDefault="006150B1">
            <w:pPr>
              <w:pStyle w:val="ConsPlusNormal"/>
              <w:jc w:val="center"/>
            </w:pPr>
            <w:r>
              <w:t>167213,5</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40018,7</w:t>
            </w:r>
          </w:p>
        </w:tc>
        <w:tc>
          <w:tcPr>
            <w:tcW w:w="1213" w:type="dxa"/>
          </w:tcPr>
          <w:p w:rsidR="006150B1" w:rsidRDefault="006150B1">
            <w:pPr>
              <w:pStyle w:val="ConsPlusNormal"/>
              <w:jc w:val="center"/>
            </w:pPr>
            <w:r>
              <w:t>42529,8</w:t>
            </w:r>
          </w:p>
        </w:tc>
        <w:tc>
          <w:tcPr>
            <w:tcW w:w="1213" w:type="dxa"/>
          </w:tcPr>
          <w:p w:rsidR="006150B1" w:rsidRDefault="006150B1">
            <w:pPr>
              <w:pStyle w:val="ConsPlusNormal"/>
              <w:jc w:val="center"/>
            </w:pPr>
            <w:r>
              <w:t>42332,5</w:t>
            </w:r>
          </w:p>
        </w:tc>
        <w:tc>
          <w:tcPr>
            <w:tcW w:w="1213" w:type="dxa"/>
          </w:tcPr>
          <w:p w:rsidR="006150B1" w:rsidRDefault="006150B1">
            <w:pPr>
              <w:pStyle w:val="ConsPlusNormal"/>
              <w:jc w:val="center"/>
            </w:pPr>
            <w:r>
              <w:t>42332,5</w:t>
            </w:r>
          </w:p>
        </w:tc>
        <w:tc>
          <w:tcPr>
            <w:tcW w:w="1020" w:type="dxa"/>
          </w:tcPr>
          <w:p w:rsidR="006150B1" w:rsidRDefault="006150B1">
            <w:pPr>
              <w:pStyle w:val="ConsPlusNormal"/>
              <w:jc w:val="center"/>
            </w:pPr>
            <w:r>
              <w:t>167213,5</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blPrEx>
          <w:tblBorders>
            <w:insideH w:val="nil"/>
          </w:tblBorders>
        </w:tblPrEx>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Borders>
              <w:bottom w:val="nil"/>
            </w:tcBorders>
          </w:tcPr>
          <w:p w:rsidR="006150B1" w:rsidRDefault="006150B1">
            <w:pPr>
              <w:pStyle w:val="ConsPlusNormal"/>
            </w:pPr>
            <w:r>
              <w:t>юридические лица</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020" w:type="dxa"/>
            <w:tcBorders>
              <w:bottom w:val="nil"/>
            </w:tcBorders>
          </w:tcPr>
          <w:p w:rsidR="006150B1" w:rsidRDefault="006150B1">
            <w:pPr>
              <w:pStyle w:val="ConsPlusNormal"/>
              <w:jc w:val="center"/>
            </w:pPr>
            <w:r>
              <w:t>0,0</w:t>
            </w:r>
          </w:p>
        </w:tc>
      </w:tr>
      <w:tr w:rsidR="006150B1">
        <w:tblPrEx>
          <w:tblBorders>
            <w:insideH w:val="nil"/>
          </w:tblBorders>
        </w:tblPrEx>
        <w:tc>
          <w:tcPr>
            <w:tcW w:w="13582" w:type="dxa"/>
            <w:gridSpan w:val="9"/>
            <w:tcBorders>
              <w:top w:val="nil"/>
            </w:tcBorders>
          </w:tcPr>
          <w:p w:rsidR="006150B1" w:rsidRDefault="006150B1">
            <w:pPr>
              <w:pStyle w:val="ConsPlusNormal"/>
              <w:jc w:val="both"/>
            </w:pPr>
            <w:r>
              <w:t xml:space="preserve">(п. 1.4.7 в ред. </w:t>
            </w:r>
            <w:hyperlink r:id="rId149" w:history="1">
              <w:r>
                <w:rPr>
                  <w:color w:val="0000FF"/>
                </w:rPr>
                <w:t>Постановления</w:t>
              </w:r>
            </w:hyperlink>
            <w:r>
              <w:t xml:space="preserve"> Администрации г. Ачинска Красноярского края от 29.12.2015</w:t>
            </w:r>
          </w:p>
          <w:p w:rsidR="006150B1" w:rsidRDefault="006150B1">
            <w:pPr>
              <w:pStyle w:val="ConsPlusNormal"/>
              <w:jc w:val="both"/>
            </w:pPr>
            <w:r>
              <w:t>N 494-п)</w:t>
            </w:r>
          </w:p>
        </w:tc>
      </w:tr>
      <w:tr w:rsidR="006150B1">
        <w:tc>
          <w:tcPr>
            <w:tcW w:w="850" w:type="dxa"/>
            <w:vMerge w:val="restart"/>
            <w:tcBorders>
              <w:bottom w:val="nil"/>
            </w:tcBorders>
          </w:tcPr>
          <w:p w:rsidR="006150B1" w:rsidRDefault="006150B1">
            <w:pPr>
              <w:pStyle w:val="ConsPlusNormal"/>
            </w:pPr>
            <w:r>
              <w:t>1.5</w:t>
            </w:r>
          </w:p>
        </w:tc>
        <w:tc>
          <w:tcPr>
            <w:tcW w:w="2041" w:type="dxa"/>
            <w:vMerge w:val="restart"/>
            <w:tcBorders>
              <w:bottom w:val="nil"/>
            </w:tcBorders>
          </w:tcPr>
          <w:p w:rsidR="006150B1" w:rsidRDefault="006150B1">
            <w:pPr>
              <w:pStyle w:val="ConsPlusNormal"/>
            </w:pPr>
            <w:hyperlink w:anchor="P7264" w:history="1">
              <w:r>
                <w:rPr>
                  <w:color w:val="0000FF"/>
                </w:rPr>
                <w:t>Подпрограмма 5</w:t>
              </w:r>
            </w:hyperlink>
          </w:p>
        </w:tc>
        <w:tc>
          <w:tcPr>
            <w:tcW w:w="2721" w:type="dxa"/>
            <w:vMerge w:val="restart"/>
            <w:tcBorders>
              <w:bottom w:val="nil"/>
            </w:tcBorders>
          </w:tcPr>
          <w:p w:rsidR="006150B1" w:rsidRDefault="006150B1">
            <w:pPr>
              <w:pStyle w:val="ConsPlusNormal"/>
            </w:pPr>
            <w:r>
              <w:t>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 на 2014 - 2017 годы</w:t>
            </w:r>
          </w:p>
        </w:tc>
        <w:tc>
          <w:tcPr>
            <w:tcW w:w="2098" w:type="dxa"/>
          </w:tcPr>
          <w:p w:rsidR="006150B1" w:rsidRDefault="006150B1">
            <w:pPr>
              <w:pStyle w:val="ConsPlusNormal"/>
            </w:pPr>
            <w:r>
              <w:t>Всего:</w:t>
            </w:r>
          </w:p>
        </w:tc>
        <w:tc>
          <w:tcPr>
            <w:tcW w:w="1213" w:type="dxa"/>
          </w:tcPr>
          <w:p w:rsidR="006150B1" w:rsidRDefault="006150B1">
            <w:pPr>
              <w:pStyle w:val="ConsPlusNormal"/>
              <w:jc w:val="center"/>
            </w:pPr>
            <w:r>
              <w:t>39278,5</w:t>
            </w:r>
          </w:p>
        </w:tc>
        <w:tc>
          <w:tcPr>
            <w:tcW w:w="1213" w:type="dxa"/>
          </w:tcPr>
          <w:p w:rsidR="006150B1" w:rsidRDefault="006150B1">
            <w:pPr>
              <w:pStyle w:val="ConsPlusNormal"/>
              <w:jc w:val="center"/>
            </w:pPr>
            <w:r>
              <w:t>38322,9</w:t>
            </w:r>
          </w:p>
        </w:tc>
        <w:tc>
          <w:tcPr>
            <w:tcW w:w="1213" w:type="dxa"/>
          </w:tcPr>
          <w:p w:rsidR="006150B1" w:rsidRDefault="006150B1">
            <w:pPr>
              <w:pStyle w:val="ConsPlusNormal"/>
              <w:jc w:val="center"/>
            </w:pPr>
            <w:r>
              <w:t>38999,8</w:t>
            </w:r>
          </w:p>
        </w:tc>
        <w:tc>
          <w:tcPr>
            <w:tcW w:w="1213" w:type="dxa"/>
          </w:tcPr>
          <w:p w:rsidR="006150B1" w:rsidRDefault="006150B1">
            <w:pPr>
              <w:pStyle w:val="ConsPlusNormal"/>
              <w:jc w:val="center"/>
            </w:pPr>
            <w:r>
              <w:t>38999,8</w:t>
            </w:r>
          </w:p>
        </w:tc>
        <w:tc>
          <w:tcPr>
            <w:tcW w:w="1020" w:type="dxa"/>
          </w:tcPr>
          <w:p w:rsidR="006150B1" w:rsidRDefault="006150B1">
            <w:pPr>
              <w:pStyle w:val="ConsPlusNormal"/>
              <w:jc w:val="center"/>
            </w:pPr>
            <w:r>
              <w:t>155601,0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39278,5</w:t>
            </w:r>
          </w:p>
        </w:tc>
        <w:tc>
          <w:tcPr>
            <w:tcW w:w="1213" w:type="dxa"/>
          </w:tcPr>
          <w:p w:rsidR="006150B1" w:rsidRDefault="006150B1">
            <w:pPr>
              <w:pStyle w:val="ConsPlusNormal"/>
              <w:jc w:val="center"/>
            </w:pPr>
            <w:r>
              <w:t>38322,9</w:t>
            </w:r>
          </w:p>
        </w:tc>
        <w:tc>
          <w:tcPr>
            <w:tcW w:w="1213" w:type="dxa"/>
          </w:tcPr>
          <w:p w:rsidR="006150B1" w:rsidRDefault="006150B1">
            <w:pPr>
              <w:pStyle w:val="ConsPlusNormal"/>
              <w:jc w:val="center"/>
            </w:pPr>
            <w:r>
              <w:t>38999,8</w:t>
            </w:r>
          </w:p>
        </w:tc>
        <w:tc>
          <w:tcPr>
            <w:tcW w:w="1213" w:type="dxa"/>
          </w:tcPr>
          <w:p w:rsidR="006150B1" w:rsidRDefault="006150B1">
            <w:pPr>
              <w:pStyle w:val="ConsPlusNormal"/>
              <w:jc w:val="center"/>
            </w:pPr>
            <w:r>
              <w:t>38999,8</w:t>
            </w:r>
          </w:p>
        </w:tc>
        <w:tc>
          <w:tcPr>
            <w:tcW w:w="1020" w:type="dxa"/>
          </w:tcPr>
          <w:p w:rsidR="006150B1" w:rsidRDefault="006150B1">
            <w:pPr>
              <w:pStyle w:val="ConsPlusNormal"/>
              <w:jc w:val="center"/>
            </w:pPr>
            <w:r>
              <w:t>155601,0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blPrEx>
          <w:tblBorders>
            <w:insideH w:val="nil"/>
          </w:tblBorders>
        </w:tblPrEx>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Borders>
              <w:bottom w:val="nil"/>
            </w:tcBorders>
          </w:tcPr>
          <w:p w:rsidR="006150B1" w:rsidRDefault="006150B1">
            <w:pPr>
              <w:pStyle w:val="ConsPlusNormal"/>
            </w:pPr>
            <w:r>
              <w:t>юридические лица</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020" w:type="dxa"/>
            <w:tcBorders>
              <w:bottom w:val="nil"/>
            </w:tcBorders>
          </w:tcPr>
          <w:p w:rsidR="006150B1" w:rsidRDefault="006150B1">
            <w:pPr>
              <w:pStyle w:val="ConsPlusNormal"/>
              <w:jc w:val="center"/>
            </w:pPr>
            <w:r>
              <w:t>0,0</w:t>
            </w:r>
          </w:p>
        </w:tc>
      </w:tr>
      <w:tr w:rsidR="006150B1">
        <w:tblPrEx>
          <w:tblBorders>
            <w:insideH w:val="nil"/>
          </w:tblBorders>
        </w:tblPrEx>
        <w:tc>
          <w:tcPr>
            <w:tcW w:w="13582" w:type="dxa"/>
            <w:gridSpan w:val="9"/>
            <w:tcBorders>
              <w:top w:val="nil"/>
            </w:tcBorders>
          </w:tcPr>
          <w:p w:rsidR="006150B1" w:rsidRDefault="006150B1">
            <w:pPr>
              <w:pStyle w:val="ConsPlusNormal"/>
              <w:jc w:val="both"/>
            </w:pPr>
            <w:r>
              <w:t xml:space="preserve">(п. 1.5 в ред. </w:t>
            </w:r>
            <w:hyperlink r:id="rId150" w:history="1">
              <w:r>
                <w:rPr>
                  <w:color w:val="0000FF"/>
                </w:rPr>
                <w:t>Постановления</w:t>
              </w:r>
            </w:hyperlink>
            <w:r>
              <w:t xml:space="preserve"> Администрации г. Ачинска Красноярского края от 29.12.2015</w:t>
            </w:r>
          </w:p>
          <w:p w:rsidR="006150B1" w:rsidRDefault="006150B1">
            <w:pPr>
              <w:pStyle w:val="ConsPlusNormal"/>
              <w:jc w:val="both"/>
            </w:pPr>
            <w:r>
              <w:t>N 494-п)</w:t>
            </w:r>
          </w:p>
        </w:tc>
      </w:tr>
      <w:tr w:rsidR="006150B1">
        <w:tc>
          <w:tcPr>
            <w:tcW w:w="850" w:type="dxa"/>
            <w:vMerge w:val="restart"/>
            <w:tcBorders>
              <w:bottom w:val="nil"/>
            </w:tcBorders>
          </w:tcPr>
          <w:p w:rsidR="006150B1" w:rsidRDefault="006150B1">
            <w:pPr>
              <w:pStyle w:val="ConsPlusNormal"/>
            </w:pPr>
            <w:r>
              <w:t>1.5.1</w:t>
            </w:r>
          </w:p>
        </w:tc>
        <w:tc>
          <w:tcPr>
            <w:tcW w:w="2041" w:type="dxa"/>
            <w:vMerge w:val="restart"/>
            <w:tcBorders>
              <w:bottom w:val="nil"/>
            </w:tcBorders>
          </w:tcPr>
          <w:p w:rsidR="006150B1" w:rsidRDefault="006150B1">
            <w:pPr>
              <w:pStyle w:val="ConsPlusNormal"/>
            </w:pPr>
            <w:r>
              <w:t>Мероприятие 1.1</w:t>
            </w:r>
          </w:p>
        </w:tc>
        <w:tc>
          <w:tcPr>
            <w:tcW w:w="2721" w:type="dxa"/>
            <w:vMerge w:val="restart"/>
            <w:tcBorders>
              <w:bottom w:val="nil"/>
            </w:tcBorders>
          </w:tcPr>
          <w:p w:rsidR="006150B1" w:rsidRDefault="006150B1">
            <w:pPr>
              <w:pStyle w:val="ConsPlusNormal"/>
            </w:pPr>
            <w:r>
              <w:t>Организация деятельности органов управления системой социальной защиты населения</w:t>
            </w:r>
          </w:p>
        </w:tc>
        <w:tc>
          <w:tcPr>
            <w:tcW w:w="2098" w:type="dxa"/>
          </w:tcPr>
          <w:p w:rsidR="006150B1" w:rsidRDefault="006150B1">
            <w:pPr>
              <w:pStyle w:val="ConsPlusNormal"/>
            </w:pPr>
            <w:r>
              <w:t>Всего:</w:t>
            </w:r>
          </w:p>
        </w:tc>
        <w:tc>
          <w:tcPr>
            <w:tcW w:w="1213" w:type="dxa"/>
          </w:tcPr>
          <w:p w:rsidR="006150B1" w:rsidRDefault="006150B1">
            <w:pPr>
              <w:pStyle w:val="ConsPlusNormal"/>
              <w:jc w:val="center"/>
            </w:pPr>
            <w:r>
              <w:t>39278,5</w:t>
            </w:r>
          </w:p>
        </w:tc>
        <w:tc>
          <w:tcPr>
            <w:tcW w:w="1213" w:type="dxa"/>
          </w:tcPr>
          <w:p w:rsidR="006150B1" w:rsidRDefault="006150B1">
            <w:pPr>
              <w:pStyle w:val="ConsPlusNormal"/>
              <w:jc w:val="center"/>
            </w:pPr>
            <w:r>
              <w:t>38322,9</w:t>
            </w:r>
          </w:p>
        </w:tc>
        <w:tc>
          <w:tcPr>
            <w:tcW w:w="1213" w:type="dxa"/>
          </w:tcPr>
          <w:p w:rsidR="006150B1" w:rsidRDefault="006150B1">
            <w:pPr>
              <w:pStyle w:val="ConsPlusNormal"/>
              <w:jc w:val="center"/>
            </w:pPr>
            <w:r>
              <w:t>38999,8</w:t>
            </w:r>
          </w:p>
        </w:tc>
        <w:tc>
          <w:tcPr>
            <w:tcW w:w="1213" w:type="dxa"/>
          </w:tcPr>
          <w:p w:rsidR="006150B1" w:rsidRDefault="006150B1">
            <w:pPr>
              <w:pStyle w:val="ConsPlusNormal"/>
              <w:jc w:val="center"/>
            </w:pPr>
            <w:r>
              <w:t>38999,8</w:t>
            </w:r>
          </w:p>
        </w:tc>
        <w:tc>
          <w:tcPr>
            <w:tcW w:w="1020" w:type="dxa"/>
          </w:tcPr>
          <w:p w:rsidR="006150B1" w:rsidRDefault="006150B1">
            <w:pPr>
              <w:pStyle w:val="ConsPlusNormal"/>
              <w:jc w:val="center"/>
            </w:pPr>
            <w:r>
              <w:t>155601,0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в том числе:</w:t>
            </w: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213" w:type="dxa"/>
          </w:tcPr>
          <w:p w:rsidR="006150B1" w:rsidRDefault="006150B1">
            <w:pPr>
              <w:pStyle w:val="ConsPlusNormal"/>
            </w:pPr>
          </w:p>
        </w:tc>
        <w:tc>
          <w:tcPr>
            <w:tcW w:w="1020" w:type="dxa"/>
          </w:tcPr>
          <w:p w:rsidR="006150B1" w:rsidRDefault="006150B1">
            <w:pPr>
              <w:pStyle w:val="ConsPlusNormal"/>
            </w:pP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федеральный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краевой бюджет</w:t>
            </w:r>
          </w:p>
        </w:tc>
        <w:tc>
          <w:tcPr>
            <w:tcW w:w="1213" w:type="dxa"/>
          </w:tcPr>
          <w:p w:rsidR="006150B1" w:rsidRDefault="006150B1">
            <w:pPr>
              <w:pStyle w:val="ConsPlusNormal"/>
              <w:jc w:val="center"/>
            </w:pPr>
            <w:r>
              <w:t>39278,5</w:t>
            </w:r>
          </w:p>
        </w:tc>
        <w:tc>
          <w:tcPr>
            <w:tcW w:w="1213" w:type="dxa"/>
          </w:tcPr>
          <w:p w:rsidR="006150B1" w:rsidRDefault="006150B1">
            <w:pPr>
              <w:pStyle w:val="ConsPlusNormal"/>
              <w:jc w:val="center"/>
            </w:pPr>
            <w:r>
              <w:t>38322,9</w:t>
            </w:r>
          </w:p>
        </w:tc>
        <w:tc>
          <w:tcPr>
            <w:tcW w:w="1213" w:type="dxa"/>
          </w:tcPr>
          <w:p w:rsidR="006150B1" w:rsidRDefault="006150B1">
            <w:pPr>
              <w:pStyle w:val="ConsPlusNormal"/>
              <w:jc w:val="center"/>
            </w:pPr>
            <w:r>
              <w:t>38999,8</w:t>
            </w:r>
          </w:p>
        </w:tc>
        <w:tc>
          <w:tcPr>
            <w:tcW w:w="1213" w:type="dxa"/>
          </w:tcPr>
          <w:p w:rsidR="006150B1" w:rsidRDefault="006150B1">
            <w:pPr>
              <w:pStyle w:val="ConsPlusNormal"/>
              <w:jc w:val="center"/>
            </w:pPr>
            <w:r>
              <w:t>38999,8</w:t>
            </w:r>
          </w:p>
        </w:tc>
        <w:tc>
          <w:tcPr>
            <w:tcW w:w="1020" w:type="dxa"/>
          </w:tcPr>
          <w:p w:rsidR="006150B1" w:rsidRDefault="006150B1">
            <w:pPr>
              <w:pStyle w:val="ConsPlusNormal"/>
              <w:jc w:val="center"/>
            </w:pPr>
            <w:r>
              <w:t>155601,0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внебюджетные источники</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Pr>
          <w:p w:rsidR="006150B1" w:rsidRDefault="006150B1">
            <w:pPr>
              <w:pStyle w:val="ConsPlusNormal"/>
            </w:pPr>
            <w:r>
              <w:t>местный бюджет</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213" w:type="dxa"/>
          </w:tcPr>
          <w:p w:rsidR="006150B1" w:rsidRDefault="006150B1">
            <w:pPr>
              <w:pStyle w:val="ConsPlusNormal"/>
              <w:jc w:val="center"/>
            </w:pPr>
            <w:r>
              <w:t>0,0</w:t>
            </w:r>
          </w:p>
        </w:tc>
        <w:tc>
          <w:tcPr>
            <w:tcW w:w="1020" w:type="dxa"/>
          </w:tcPr>
          <w:p w:rsidR="006150B1" w:rsidRDefault="006150B1">
            <w:pPr>
              <w:pStyle w:val="ConsPlusNormal"/>
              <w:jc w:val="center"/>
            </w:pPr>
            <w:r>
              <w:t>0,0</w:t>
            </w:r>
          </w:p>
        </w:tc>
      </w:tr>
      <w:tr w:rsidR="006150B1">
        <w:tblPrEx>
          <w:tblBorders>
            <w:insideH w:val="nil"/>
          </w:tblBorders>
        </w:tblPrEx>
        <w:tc>
          <w:tcPr>
            <w:tcW w:w="850" w:type="dxa"/>
            <w:vMerge/>
            <w:tcBorders>
              <w:bottom w:val="nil"/>
            </w:tcBorders>
          </w:tcPr>
          <w:p w:rsidR="006150B1" w:rsidRDefault="006150B1"/>
        </w:tc>
        <w:tc>
          <w:tcPr>
            <w:tcW w:w="2041" w:type="dxa"/>
            <w:vMerge/>
            <w:tcBorders>
              <w:bottom w:val="nil"/>
            </w:tcBorders>
          </w:tcPr>
          <w:p w:rsidR="006150B1" w:rsidRDefault="006150B1"/>
        </w:tc>
        <w:tc>
          <w:tcPr>
            <w:tcW w:w="2721" w:type="dxa"/>
            <w:vMerge/>
            <w:tcBorders>
              <w:bottom w:val="nil"/>
            </w:tcBorders>
          </w:tcPr>
          <w:p w:rsidR="006150B1" w:rsidRDefault="006150B1"/>
        </w:tc>
        <w:tc>
          <w:tcPr>
            <w:tcW w:w="2098" w:type="dxa"/>
            <w:tcBorders>
              <w:bottom w:val="nil"/>
            </w:tcBorders>
          </w:tcPr>
          <w:p w:rsidR="006150B1" w:rsidRDefault="006150B1">
            <w:pPr>
              <w:pStyle w:val="ConsPlusNormal"/>
            </w:pPr>
            <w:r>
              <w:t>юридические лица</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213" w:type="dxa"/>
            <w:tcBorders>
              <w:bottom w:val="nil"/>
            </w:tcBorders>
          </w:tcPr>
          <w:p w:rsidR="006150B1" w:rsidRDefault="006150B1">
            <w:pPr>
              <w:pStyle w:val="ConsPlusNormal"/>
              <w:jc w:val="center"/>
            </w:pPr>
            <w:r>
              <w:t>0,0</w:t>
            </w:r>
          </w:p>
        </w:tc>
        <w:tc>
          <w:tcPr>
            <w:tcW w:w="1020" w:type="dxa"/>
            <w:tcBorders>
              <w:bottom w:val="nil"/>
            </w:tcBorders>
          </w:tcPr>
          <w:p w:rsidR="006150B1" w:rsidRDefault="006150B1">
            <w:pPr>
              <w:pStyle w:val="ConsPlusNormal"/>
              <w:jc w:val="center"/>
            </w:pPr>
            <w:r>
              <w:t>0,0</w:t>
            </w:r>
          </w:p>
        </w:tc>
      </w:tr>
      <w:tr w:rsidR="006150B1">
        <w:tblPrEx>
          <w:tblBorders>
            <w:insideH w:val="nil"/>
          </w:tblBorders>
        </w:tblPrEx>
        <w:tc>
          <w:tcPr>
            <w:tcW w:w="13582" w:type="dxa"/>
            <w:gridSpan w:val="9"/>
            <w:tcBorders>
              <w:top w:val="nil"/>
            </w:tcBorders>
          </w:tcPr>
          <w:p w:rsidR="006150B1" w:rsidRDefault="006150B1">
            <w:pPr>
              <w:pStyle w:val="ConsPlusNormal"/>
              <w:jc w:val="both"/>
            </w:pPr>
            <w:r>
              <w:t xml:space="preserve">(п. 1.5.1 в ред. </w:t>
            </w:r>
            <w:hyperlink r:id="rId151" w:history="1">
              <w:r>
                <w:rPr>
                  <w:color w:val="0000FF"/>
                </w:rPr>
                <w:t>Постановления</w:t>
              </w:r>
            </w:hyperlink>
            <w:r>
              <w:t xml:space="preserve"> Администрации г. Ачинска Красноярского края от 29.12.2015</w:t>
            </w:r>
          </w:p>
          <w:p w:rsidR="006150B1" w:rsidRDefault="006150B1">
            <w:pPr>
              <w:pStyle w:val="ConsPlusNormal"/>
              <w:jc w:val="both"/>
            </w:pPr>
            <w:r>
              <w:t>N 494-п)</w:t>
            </w:r>
          </w:p>
        </w:tc>
      </w:tr>
    </w:tbl>
    <w:p w:rsidR="006150B1" w:rsidRDefault="006150B1">
      <w:pPr>
        <w:sectPr w:rsidR="006150B1">
          <w:pgSz w:w="16838" w:h="11905" w:orient="landscape"/>
          <w:pgMar w:top="1701" w:right="1134" w:bottom="850" w:left="1134" w:header="0" w:footer="0" w:gutter="0"/>
          <w:cols w:space="720"/>
        </w:sectPr>
      </w:pPr>
    </w:p>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right"/>
        <w:outlineLvl w:val="1"/>
      </w:pPr>
      <w:r>
        <w:t>Приложение N 3</w:t>
      </w:r>
    </w:p>
    <w:p w:rsidR="006150B1" w:rsidRDefault="006150B1">
      <w:pPr>
        <w:pStyle w:val="ConsPlusNormal"/>
        <w:jc w:val="right"/>
      </w:pPr>
      <w:r>
        <w:t>к муниципальной программе</w:t>
      </w:r>
    </w:p>
    <w:p w:rsidR="006150B1" w:rsidRDefault="006150B1">
      <w:pPr>
        <w:pStyle w:val="ConsPlusNormal"/>
        <w:jc w:val="right"/>
      </w:pPr>
      <w:r>
        <w:t>города Ачинска</w:t>
      </w:r>
    </w:p>
    <w:p w:rsidR="006150B1" w:rsidRDefault="006150B1">
      <w:pPr>
        <w:pStyle w:val="ConsPlusNormal"/>
        <w:jc w:val="right"/>
      </w:pPr>
      <w:r>
        <w:t>"Система социальной защиты</w:t>
      </w:r>
    </w:p>
    <w:p w:rsidR="006150B1" w:rsidRDefault="006150B1">
      <w:pPr>
        <w:pStyle w:val="ConsPlusNormal"/>
        <w:jc w:val="right"/>
      </w:pPr>
      <w:r>
        <w:t>населения города Ачинска"</w:t>
      </w:r>
    </w:p>
    <w:p w:rsidR="006150B1" w:rsidRDefault="006150B1">
      <w:pPr>
        <w:pStyle w:val="ConsPlusNormal"/>
        <w:jc w:val="both"/>
      </w:pPr>
    </w:p>
    <w:p w:rsidR="006150B1" w:rsidRDefault="006150B1">
      <w:pPr>
        <w:pStyle w:val="ConsPlusNormal"/>
        <w:jc w:val="center"/>
      </w:pPr>
      <w:bookmarkStart w:id="5" w:name="P4089"/>
      <w:bookmarkEnd w:id="5"/>
      <w:r>
        <w:t>ПРОГНОЗ</w:t>
      </w:r>
    </w:p>
    <w:p w:rsidR="006150B1" w:rsidRDefault="006150B1">
      <w:pPr>
        <w:pStyle w:val="ConsPlusNormal"/>
        <w:jc w:val="center"/>
      </w:pPr>
      <w:r>
        <w:t>СВОДНЫХ ПОКАЗАТЕЛЕЙ МУНИЦИПАЛЬНЫХ ЗАДАНИЙ</w:t>
      </w:r>
    </w:p>
    <w:p w:rsidR="006150B1" w:rsidRDefault="006150B1">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150B1">
        <w:trPr>
          <w:jc w:val="center"/>
        </w:trPr>
        <w:tc>
          <w:tcPr>
            <w:tcW w:w="9294" w:type="dxa"/>
            <w:tcBorders>
              <w:top w:val="nil"/>
              <w:left w:val="single" w:sz="24" w:space="0" w:color="CED3F1"/>
              <w:bottom w:val="nil"/>
              <w:right w:val="single" w:sz="24" w:space="0" w:color="F4F3F8"/>
            </w:tcBorders>
            <w:shd w:val="clear" w:color="auto" w:fill="F4F3F8"/>
          </w:tcPr>
          <w:p w:rsidR="006150B1" w:rsidRDefault="006150B1">
            <w:pPr>
              <w:pStyle w:val="ConsPlusNormal"/>
              <w:jc w:val="center"/>
            </w:pPr>
            <w:r>
              <w:rPr>
                <w:color w:val="392C69"/>
              </w:rPr>
              <w:t>Список изменяющих документов</w:t>
            </w:r>
          </w:p>
          <w:p w:rsidR="006150B1" w:rsidRDefault="006150B1">
            <w:pPr>
              <w:pStyle w:val="ConsPlusNormal"/>
              <w:jc w:val="center"/>
            </w:pPr>
            <w:r>
              <w:rPr>
                <w:color w:val="392C69"/>
              </w:rPr>
              <w:t>(в ред. Постановлений Администрации г. Ачинска Красноярского края</w:t>
            </w:r>
          </w:p>
          <w:p w:rsidR="006150B1" w:rsidRDefault="006150B1">
            <w:pPr>
              <w:pStyle w:val="ConsPlusNormal"/>
              <w:jc w:val="center"/>
            </w:pPr>
            <w:r>
              <w:rPr>
                <w:color w:val="392C69"/>
              </w:rPr>
              <w:t xml:space="preserve">от 23.03.2015 </w:t>
            </w:r>
            <w:hyperlink r:id="rId152" w:history="1">
              <w:r>
                <w:rPr>
                  <w:color w:val="0000FF"/>
                </w:rPr>
                <w:t>N 080-п</w:t>
              </w:r>
            </w:hyperlink>
            <w:r>
              <w:rPr>
                <w:color w:val="392C69"/>
              </w:rPr>
              <w:t xml:space="preserve">, от 08.10.2015 </w:t>
            </w:r>
            <w:hyperlink r:id="rId153" w:history="1">
              <w:r>
                <w:rPr>
                  <w:color w:val="0000FF"/>
                </w:rPr>
                <w:t>N 331-п</w:t>
              </w:r>
            </w:hyperlink>
            <w:r>
              <w:rPr>
                <w:color w:val="392C69"/>
              </w:rPr>
              <w:t xml:space="preserve">, от 29.12.2015 </w:t>
            </w:r>
            <w:hyperlink r:id="rId154" w:history="1">
              <w:r>
                <w:rPr>
                  <w:color w:val="0000FF"/>
                </w:rPr>
                <w:t>N 494-п</w:t>
              </w:r>
            </w:hyperlink>
            <w:r>
              <w:rPr>
                <w:color w:val="392C69"/>
              </w:rPr>
              <w:t>)</w:t>
            </w:r>
          </w:p>
        </w:tc>
      </w:tr>
    </w:tbl>
    <w:p w:rsidR="006150B1" w:rsidRDefault="006150B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154"/>
        <w:gridCol w:w="826"/>
        <w:gridCol w:w="826"/>
        <w:gridCol w:w="826"/>
        <w:gridCol w:w="826"/>
        <w:gridCol w:w="826"/>
        <w:gridCol w:w="829"/>
        <w:gridCol w:w="1027"/>
        <w:gridCol w:w="1027"/>
        <w:gridCol w:w="1027"/>
        <w:gridCol w:w="1027"/>
        <w:gridCol w:w="1027"/>
        <w:gridCol w:w="1031"/>
      </w:tblGrid>
      <w:tr w:rsidR="006150B1">
        <w:tc>
          <w:tcPr>
            <w:tcW w:w="624" w:type="dxa"/>
            <w:vMerge w:val="restart"/>
          </w:tcPr>
          <w:p w:rsidR="006150B1" w:rsidRDefault="006150B1">
            <w:pPr>
              <w:pStyle w:val="ConsPlusNormal"/>
              <w:jc w:val="center"/>
            </w:pPr>
            <w:r>
              <w:t>N п/п</w:t>
            </w:r>
          </w:p>
        </w:tc>
        <w:tc>
          <w:tcPr>
            <w:tcW w:w="2154" w:type="dxa"/>
            <w:vMerge w:val="restart"/>
          </w:tcPr>
          <w:p w:rsidR="006150B1" w:rsidRDefault="006150B1">
            <w:pPr>
              <w:pStyle w:val="ConsPlusNormal"/>
              <w:jc w:val="center"/>
            </w:pPr>
            <w:r>
              <w:t>Наименование услуги, показателя объема услуги (работы)</w:t>
            </w:r>
          </w:p>
        </w:tc>
        <w:tc>
          <w:tcPr>
            <w:tcW w:w="4959" w:type="dxa"/>
            <w:gridSpan w:val="6"/>
          </w:tcPr>
          <w:p w:rsidR="006150B1" w:rsidRDefault="006150B1">
            <w:pPr>
              <w:pStyle w:val="ConsPlusNormal"/>
              <w:jc w:val="center"/>
            </w:pPr>
            <w:r>
              <w:t>Значение показателя объема услуги (работы)</w:t>
            </w:r>
          </w:p>
        </w:tc>
        <w:tc>
          <w:tcPr>
            <w:tcW w:w="6166" w:type="dxa"/>
            <w:gridSpan w:val="6"/>
          </w:tcPr>
          <w:p w:rsidR="006150B1" w:rsidRDefault="006150B1">
            <w:pPr>
              <w:pStyle w:val="ConsPlusNormal"/>
              <w:jc w:val="center"/>
            </w:pPr>
            <w:r>
              <w:t>Расходы бюджета города Ачинска на оказание (выполнение) муниципальной услуги (работы), тыс. руб.</w:t>
            </w:r>
          </w:p>
        </w:tc>
      </w:tr>
      <w:tr w:rsidR="006150B1">
        <w:tc>
          <w:tcPr>
            <w:tcW w:w="624" w:type="dxa"/>
            <w:vMerge/>
          </w:tcPr>
          <w:p w:rsidR="006150B1" w:rsidRDefault="006150B1"/>
        </w:tc>
        <w:tc>
          <w:tcPr>
            <w:tcW w:w="2154" w:type="dxa"/>
            <w:vMerge/>
          </w:tcPr>
          <w:p w:rsidR="006150B1" w:rsidRDefault="006150B1"/>
        </w:tc>
        <w:tc>
          <w:tcPr>
            <w:tcW w:w="826" w:type="dxa"/>
          </w:tcPr>
          <w:p w:rsidR="006150B1" w:rsidRDefault="006150B1">
            <w:pPr>
              <w:pStyle w:val="ConsPlusNormal"/>
              <w:jc w:val="center"/>
            </w:pPr>
            <w:r>
              <w:t>2012 год</w:t>
            </w:r>
          </w:p>
        </w:tc>
        <w:tc>
          <w:tcPr>
            <w:tcW w:w="826" w:type="dxa"/>
          </w:tcPr>
          <w:p w:rsidR="006150B1" w:rsidRDefault="006150B1">
            <w:pPr>
              <w:pStyle w:val="ConsPlusNormal"/>
              <w:jc w:val="center"/>
            </w:pPr>
            <w:r>
              <w:t>2013 год</w:t>
            </w:r>
          </w:p>
        </w:tc>
        <w:tc>
          <w:tcPr>
            <w:tcW w:w="826" w:type="dxa"/>
          </w:tcPr>
          <w:p w:rsidR="006150B1" w:rsidRDefault="006150B1">
            <w:pPr>
              <w:pStyle w:val="ConsPlusNormal"/>
              <w:jc w:val="center"/>
            </w:pPr>
            <w:r>
              <w:t>2014 год</w:t>
            </w:r>
          </w:p>
        </w:tc>
        <w:tc>
          <w:tcPr>
            <w:tcW w:w="826" w:type="dxa"/>
          </w:tcPr>
          <w:p w:rsidR="006150B1" w:rsidRDefault="006150B1">
            <w:pPr>
              <w:pStyle w:val="ConsPlusNormal"/>
              <w:jc w:val="center"/>
            </w:pPr>
            <w:r>
              <w:t>2015 год</w:t>
            </w:r>
          </w:p>
        </w:tc>
        <w:tc>
          <w:tcPr>
            <w:tcW w:w="826" w:type="dxa"/>
          </w:tcPr>
          <w:p w:rsidR="006150B1" w:rsidRDefault="006150B1">
            <w:pPr>
              <w:pStyle w:val="ConsPlusNormal"/>
              <w:jc w:val="center"/>
            </w:pPr>
            <w:r>
              <w:t>2016 год</w:t>
            </w:r>
          </w:p>
        </w:tc>
        <w:tc>
          <w:tcPr>
            <w:tcW w:w="829" w:type="dxa"/>
          </w:tcPr>
          <w:p w:rsidR="006150B1" w:rsidRDefault="006150B1">
            <w:pPr>
              <w:pStyle w:val="ConsPlusNormal"/>
              <w:jc w:val="center"/>
            </w:pPr>
            <w:r>
              <w:t>2017 год</w:t>
            </w:r>
          </w:p>
        </w:tc>
        <w:tc>
          <w:tcPr>
            <w:tcW w:w="1027" w:type="dxa"/>
          </w:tcPr>
          <w:p w:rsidR="006150B1" w:rsidRDefault="006150B1">
            <w:pPr>
              <w:pStyle w:val="ConsPlusNormal"/>
              <w:jc w:val="center"/>
            </w:pPr>
            <w:r>
              <w:t>2012 год</w:t>
            </w:r>
          </w:p>
        </w:tc>
        <w:tc>
          <w:tcPr>
            <w:tcW w:w="1027" w:type="dxa"/>
          </w:tcPr>
          <w:p w:rsidR="006150B1" w:rsidRDefault="006150B1">
            <w:pPr>
              <w:pStyle w:val="ConsPlusNormal"/>
              <w:jc w:val="center"/>
            </w:pPr>
            <w:r>
              <w:t>2013 год</w:t>
            </w:r>
          </w:p>
        </w:tc>
        <w:tc>
          <w:tcPr>
            <w:tcW w:w="1027" w:type="dxa"/>
          </w:tcPr>
          <w:p w:rsidR="006150B1" w:rsidRDefault="006150B1">
            <w:pPr>
              <w:pStyle w:val="ConsPlusNormal"/>
              <w:jc w:val="center"/>
            </w:pPr>
            <w:r>
              <w:t>2014 год</w:t>
            </w:r>
          </w:p>
        </w:tc>
        <w:tc>
          <w:tcPr>
            <w:tcW w:w="1027" w:type="dxa"/>
          </w:tcPr>
          <w:p w:rsidR="006150B1" w:rsidRDefault="006150B1">
            <w:pPr>
              <w:pStyle w:val="ConsPlusNormal"/>
              <w:jc w:val="center"/>
            </w:pPr>
            <w:r>
              <w:t>2015 год</w:t>
            </w:r>
          </w:p>
        </w:tc>
        <w:tc>
          <w:tcPr>
            <w:tcW w:w="1027" w:type="dxa"/>
          </w:tcPr>
          <w:p w:rsidR="006150B1" w:rsidRDefault="006150B1">
            <w:pPr>
              <w:pStyle w:val="ConsPlusNormal"/>
              <w:jc w:val="center"/>
            </w:pPr>
            <w:r>
              <w:t>2016 год</w:t>
            </w:r>
          </w:p>
        </w:tc>
        <w:tc>
          <w:tcPr>
            <w:tcW w:w="1031" w:type="dxa"/>
          </w:tcPr>
          <w:p w:rsidR="006150B1" w:rsidRDefault="006150B1">
            <w:pPr>
              <w:pStyle w:val="ConsPlusNormal"/>
              <w:jc w:val="center"/>
            </w:pPr>
            <w:r>
              <w:t>2017 год</w:t>
            </w:r>
          </w:p>
        </w:tc>
      </w:tr>
      <w:tr w:rsidR="006150B1">
        <w:tc>
          <w:tcPr>
            <w:tcW w:w="624" w:type="dxa"/>
          </w:tcPr>
          <w:p w:rsidR="006150B1" w:rsidRDefault="006150B1">
            <w:pPr>
              <w:pStyle w:val="ConsPlusNormal"/>
            </w:pPr>
            <w:r>
              <w:t>1</w:t>
            </w:r>
          </w:p>
        </w:tc>
        <w:tc>
          <w:tcPr>
            <w:tcW w:w="2154" w:type="dxa"/>
          </w:tcPr>
          <w:p w:rsidR="006150B1" w:rsidRDefault="006150B1">
            <w:pPr>
              <w:pStyle w:val="ConsPlusNormal"/>
            </w:pPr>
            <w:r>
              <w:t>Наименование услуги и ее содержание:</w:t>
            </w:r>
          </w:p>
        </w:tc>
        <w:tc>
          <w:tcPr>
            <w:tcW w:w="11125" w:type="dxa"/>
            <w:gridSpan w:val="12"/>
          </w:tcPr>
          <w:p w:rsidR="006150B1" w:rsidRDefault="006150B1">
            <w:pPr>
              <w:pStyle w:val="ConsPlusNormal"/>
            </w:pPr>
            <w:r>
              <w:t>Социальное обслуживание граждан пожилого возраста и инвалидов, нуждающихся в постоянной и временной помощи и в связи с частичной или полной утратой возможности самостоятельно удовлетворять свои основные жизненные потребности, а также отдельных категорий граждан, оказавшихся в трудной жизненной ситуации, в форме социального обслуживания на дому</w:t>
            </w:r>
          </w:p>
        </w:tc>
      </w:tr>
      <w:tr w:rsidR="006150B1">
        <w:tc>
          <w:tcPr>
            <w:tcW w:w="624" w:type="dxa"/>
          </w:tcPr>
          <w:p w:rsidR="006150B1" w:rsidRDefault="006150B1">
            <w:pPr>
              <w:pStyle w:val="ConsPlusNormal"/>
            </w:pPr>
            <w:r>
              <w:t>2</w:t>
            </w:r>
          </w:p>
        </w:tc>
        <w:tc>
          <w:tcPr>
            <w:tcW w:w="2154" w:type="dxa"/>
          </w:tcPr>
          <w:p w:rsidR="006150B1" w:rsidRDefault="006150B1">
            <w:pPr>
              <w:pStyle w:val="ConsPlusNormal"/>
            </w:pPr>
            <w:r>
              <w:t>Показатель объема услуги (работы):</w:t>
            </w:r>
          </w:p>
        </w:tc>
        <w:tc>
          <w:tcPr>
            <w:tcW w:w="11125" w:type="dxa"/>
            <w:gridSpan w:val="12"/>
          </w:tcPr>
          <w:p w:rsidR="006150B1" w:rsidRDefault="006150B1">
            <w:pPr>
              <w:pStyle w:val="ConsPlusNormal"/>
            </w:pPr>
            <w:r>
              <w:t>количество потребителей, человек</w:t>
            </w:r>
          </w:p>
        </w:tc>
      </w:tr>
      <w:tr w:rsidR="006150B1">
        <w:tblPrEx>
          <w:tblBorders>
            <w:insideH w:val="nil"/>
          </w:tblBorders>
        </w:tblPrEx>
        <w:tc>
          <w:tcPr>
            <w:tcW w:w="624" w:type="dxa"/>
            <w:tcBorders>
              <w:bottom w:val="nil"/>
            </w:tcBorders>
          </w:tcPr>
          <w:p w:rsidR="006150B1" w:rsidRDefault="006150B1">
            <w:pPr>
              <w:pStyle w:val="ConsPlusNormal"/>
            </w:pPr>
            <w:r>
              <w:t>3</w:t>
            </w:r>
          </w:p>
        </w:tc>
        <w:tc>
          <w:tcPr>
            <w:tcW w:w="2154" w:type="dxa"/>
            <w:tcBorders>
              <w:bottom w:val="nil"/>
            </w:tcBorders>
          </w:tcPr>
          <w:p w:rsidR="006150B1" w:rsidRDefault="006150B1">
            <w:pPr>
              <w:pStyle w:val="ConsPlusNormal"/>
            </w:pPr>
            <w:hyperlink w:anchor="P6732" w:history="1">
              <w:r>
                <w:rPr>
                  <w:color w:val="0000FF"/>
                </w:rPr>
                <w:t>Подпрограмма 4</w:t>
              </w:r>
            </w:hyperlink>
            <w:r>
              <w:t xml:space="preserve"> </w:t>
            </w:r>
            <w:r>
              <w:lastRenderedPageBreak/>
              <w:t>"Повышение качества и доступности социальных услуг населению"</w:t>
            </w:r>
          </w:p>
        </w:tc>
        <w:tc>
          <w:tcPr>
            <w:tcW w:w="826" w:type="dxa"/>
            <w:tcBorders>
              <w:bottom w:val="nil"/>
            </w:tcBorders>
          </w:tcPr>
          <w:p w:rsidR="006150B1" w:rsidRDefault="006150B1">
            <w:pPr>
              <w:pStyle w:val="ConsPlusNormal"/>
              <w:jc w:val="center"/>
            </w:pPr>
            <w:r>
              <w:lastRenderedPageBreak/>
              <w:t>737</w:t>
            </w:r>
          </w:p>
        </w:tc>
        <w:tc>
          <w:tcPr>
            <w:tcW w:w="826" w:type="dxa"/>
            <w:tcBorders>
              <w:bottom w:val="nil"/>
            </w:tcBorders>
          </w:tcPr>
          <w:p w:rsidR="006150B1" w:rsidRDefault="006150B1">
            <w:pPr>
              <w:pStyle w:val="ConsPlusNormal"/>
              <w:jc w:val="center"/>
            </w:pPr>
            <w:r>
              <w:t>749</w:t>
            </w:r>
          </w:p>
        </w:tc>
        <w:tc>
          <w:tcPr>
            <w:tcW w:w="826" w:type="dxa"/>
            <w:tcBorders>
              <w:bottom w:val="nil"/>
            </w:tcBorders>
          </w:tcPr>
          <w:p w:rsidR="006150B1" w:rsidRDefault="006150B1">
            <w:pPr>
              <w:pStyle w:val="ConsPlusNormal"/>
              <w:jc w:val="center"/>
            </w:pPr>
            <w:r>
              <w:t>755</w:t>
            </w:r>
          </w:p>
        </w:tc>
        <w:tc>
          <w:tcPr>
            <w:tcW w:w="826" w:type="dxa"/>
            <w:tcBorders>
              <w:bottom w:val="nil"/>
            </w:tcBorders>
          </w:tcPr>
          <w:p w:rsidR="006150B1" w:rsidRDefault="006150B1">
            <w:pPr>
              <w:pStyle w:val="ConsPlusNormal"/>
              <w:jc w:val="center"/>
            </w:pPr>
            <w:r>
              <w:t>760</w:t>
            </w:r>
          </w:p>
        </w:tc>
        <w:tc>
          <w:tcPr>
            <w:tcW w:w="826" w:type="dxa"/>
            <w:tcBorders>
              <w:bottom w:val="nil"/>
            </w:tcBorders>
          </w:tcPr>
          <w:p w:rsidR="006150B1" w:rsidRDefault="006150B1">
            <w:pPr>
              <w:pStyle w:val="ConsPlusNormal"/>
              <w:jc w:val="center"/>
            </w:pPr>
            <w:r>
              <w:t>760</w:t>
            </w:r>
          </w:p>
        </w:tc>
        <w:tc>
          <w:tcPr>
            <w:tcW w:w="829" w:type="dxa"/>
            <w:tcBorders>
              <w:bottom w:val="nil"/>
            </w:tcBorders>
          </w:tcPr>
          <w:p w:rsidR="006150B1" w:rsidRDefault="006150B1">
            <w:pPr>
              <w:pStyle w:val="ConsPlusNormal"/>
              <w:jc w:val="center"/>
            </w:pPr>
            <w:r>
              <w:t>760</w:t>
            </w:r>
          </w:p>
        </w:tc>
        <w:tc>
          <w:tcPr>
            <w:tcW w:w="1027" w:type="dxa"/>
            <w:tcBorders>
              <w:bottom w:val="nil"/>
            </w:tcBorders>
          </w:tcPr>
          <w:p w:rsidR="006150B1" w:rsidRDefault="006150B1">
            <w:pPr>
              <w:pStyle w:val="ConsPlusNormal"/>
              <w:jc w:val="center"/>
            </w:pPr>
            <w:r>
              <w:t>20757,6</w:t>
            </w:r>
          </w:p>
        </w:tc>
        <w:tc>
          <w:tcPr>
            <w:tcW w:w="1027" w:type="dxa"/>
            <w:tcBorders>
              <w:bottom w:val="nil"/>
            </w:tcBorders>
          </w:tcPr>
          <w:p w:rsidR="006150B1" w:rsidRDefault="006150B1">
            <w:pPr>
              <w:pStyle w:val="ConsPlusNormal"/>
              <w:jc w:val="center"/>
            </w:pPr>
            <w:r>
              <w:t>24731,8</w:t>
            </w:r>
          </w:p>
        </w:tc>
        <w:tc>
          <w:tcPr>
            <w:tcW w:w="1027" w:type="dxa"/>
            <w:tcBorders>
              <w:bottom w:val="nil"/>
            </w:tcBorders>
          </w:tcPr>
          <w:p w:rsidR="006150B1" w:rsidRDefault="006150B1">
            <w:pPr>
              <w:pStyle w:val="ConsPlusNormal"/>
              <w:jc w:val="center"/>
            </w:pPr>
            <w:r>
              <w:t>28218,5</w:t>
            </w:r>
          </w:p>
        </w:tc>
        <w:tc>
          <w:tcPr>
            <w:tcW w:w="1027" w:type="dxa"/>
            <w:tcBorders>
              <w:bottom w:val="nil"/>
            </w:tcBorders>
          </w:tcPr>
          <w:p w:rsidR="006150B1" w:rsidRDefault="006150B1">
            <w:pPr>
              <w:pStyle w:val="ConsPlusNormal"/>
              <w:jc w:val="center"/>
            </w:pPr>
            <w:r>
              <w:t>30774,8</w:t>
            </w:r>
          </w:p>
        </w:tc>
        <w:tc>
          <w:tcPr>
            <w:tcW w:w="1027" w:type="dxa"/>
            <w:tcBorders>
              <w:bottom w:val="nil"/>
            </w:tcBorders>
          </w:tcPr>
          <w:p w:rsidR="006150B1" w:rsidRDefault="006150B1">
            <w:pPr>
              <w:pStyle w:val="ConsPlusNormal"/>
              <w:jc w:val="center"/>
            </w:pPr>
            <w:r>
              <w:t>30715,0</w:t>
            </w:r>
          </w:p>
        </w:tc>
        <w:tc>
          <w:tcPr>
            <w:tcW w:w="1031" w:type="dxa"/>
            <w:tcBorders>
              <w:bottom w:val="nil"/>
            </w:tcBorders>
          </w:tcPr>
          <w:p w:rsidR="006150B1" w:rsidRDefault="006150B1">
            <w:pPr>
              <w:pStyle w:val="ConsPlusNormal"/>
              <w:jc w:val="center"/>
            </w:pPr>
            <w:r>
              <w:t>30715,0</w:t>
            </w:r>
          </w:p>
        </w:tc>
      </w:tr>
      <w:tr w:rsidR="006150B1">
        <w:tblPrEx>
          <w:tblBorders>
            <w:insideH w:val="nil"/>
          </w:tblBorders>
        </w:tblPrEx>
        <w:tc>
          <w:tcPr>
            <w:tcW w:w="13903" w:type="dxa"/>
            <w:gridSpan w:val="14"/>
            <w:tcBorders>
              <w:top w:val="nil"/>
            </w:tcBorders>
          </w:tcPr>
          <w:p w:rsidR="006150B1" w:rsidRDefault="006150B1">
            <w:pPr>
              <w:pStyle w:val="ConsPlusNormal"/>
              <w:jc w:val="both"/>
            </w:pPr>
            <w:r>
              <w:lastRenderedPageBreak/>
              <w:t xml:space="preserve">(в ред. </w:t>
            </w:r>
            <w:hyperlink r:id="rId155" w:history="1">
              <w:r>
                <w:rPr>
                  <w:color w:val="0000FF"/>
                </w:rPr>
                <w:t>Постановления</w:t>
              </w:r>
            </w:hyperlink>
            <w:r>
              <w:t xml:space="preserve"> Администрации г. Ачинска Красноярского края от 29.12.2015 N 494-п)</w:t>
            </w:r>
          </w:p>
        </w:tc>
      </w:tr>
      <w:tr w:rsidR="006150B1">
        <w:tblPrEx>
          <w:tblBorders>
            <w:insideH w:val="nil"/>
          </w:tblBorders>
        </w:tblPrEx>
        <w:tc>
          <w:tcPr>
            <w:tcW w:w="624" w:type="dxa"/>
            <w:tcBorders>
              <w:bottom w:val="nil"/>
            </w:tcBorders>
          </w:tcPr>
          <w:p w:rsidR="006150B1" w:rsidRDefault="006150B1">
            <w:pPr>
              <w:pStyle w:val="ConsPlusNormal"/>
            </w:pPr>
            <w:r>
              <w:t>3.1</w:t>
            </w:r>
          </w:p>
        </w:tc>
        <w:tc>
          <w:tcPr>
            <w:tcW w:w="2154" w:type="dxa"/>
            <w:tcBorders>
              <w:bottom w:val="nil"/>
            </w:tcBorders>
          </w:tcPr>
          <w:p w:rsidR="006150B1" w:rsidRDefault="006150B1">
            <w:pPr>
              <w:pStyle w:val="ConsPlusNormal"/>
            </w:pPr>
            <w:r>
              <w:t>Мероприятие 1.1. Финансирование расходов по социальному обслуживанию населения, в том числе по предоставлению мер социальной поддержки работникам муниципальных учреждений социального обслуживания</w:t>
            </w:r>
          </w:p>
        </w:tc>
        <w:tc>
          <w:tcPr>
            <w:tcW w:w="826" w:type="dxa"/>
            <w:tcBorders>
              <w:bottom w:val="nil"/>
            </w:tcBorders>
          </w:tcPr>
          <w:p w:rsidR="006150B1" w:rsidRDefault="006150B1">
            <w:pPr>
              <w:pStyle w:val="ConsPlusNormal"/>
              <w:jc w:val="center"/>
            </w:pPr>
            <w:r>
              <w:t>737</w:t>
            </w:r>
          </w:p>
        </w:tc>
        <w:tc>
          <w:tcPr>
            <w:tcW w:w="826" w:type="dxa"/>
            <w:tcBorders>
              <w:bottom w:val="nil"/>
            </w:tcBorders>
          </w:tcPr>
          <w:p w:rsidR="006150B1" w:rsidRDefault="006150B1">
            <w:pPr>
              <w:pStyle w:val="ConsPlusNormal"/>
              <w:jc w:val="center"/>
            </w:pPr>
            <w:r>
              <w:t>749</w:t>
            </w:r>
          </w:p>
        </w:tc>
        <w:tc>
          <w:tcPr>
            <w:tcW w:w="826" w:type="dxa"/>
            <w:tcBorders>
              <w:bottom w:val="nil"/>
            </w:tcBorders>
          </w:tcPr>
          <w:p w:rsidR="006150B1" w:rsidRDefault="006150B1">
            <w:pPr>
              <w:pStyle w:val="ConsPlusNormal"/>
              <w:jc w:val="center"/>
            </w:pPr>
            <w:r>
              <w:t>755</w:t>
            </w:r>
          </w:p>
        </w:tc>
        <w:tc>
          <w:tcPr>
            <w:tcW w:w="826" w:type="dxa"/>
            <w:tcBorders>
              <w:bottom w:val="nil"/>
            </w:tcBorders>
          </w:tcPr>
          <w:p w:rsidR="006150B1" w:rsidRDefault="006150B1">
            <w:pPr>
              <w:pStyle w:val="ConsPlusNormal"/>
              <w:jc w:val="center"/>
            </w:pPr>
            <w:r>
              <w:t>760</w:t>
            </w:r>
          </w:p>
        </w:tc>
        <w:tc>
          <w:tcPr>
            <w:tcW w:w="826" w:type="dxa"/>
            <w:tcBorders>
              <w:bottom w:val="nil"/>
            </w:tcBorders>
          </w:tcPr>
          <w:p w:rsidR="006150B1" w:rsidRDefault="006150B1">
            <w:pPr>
              <w:pStyle w:val="ConsPlusNormal"/>
              <w:jc w:val="center"/>
            </w:pPr>
            <w:r>
              <w:t>760</w:t>
            </w:r>
          </w:p>
        </w:tc>
        <w:tc>
          <w:tcPr>
            <w:tcW w:w="829" w:type="dxa"/>
            <w:tcBorders>
              <w:bottom w:val="nil"/>
            </w:tcBorders>
          </w:tcPr>
          <w:p w:rsidR="006150B1" w:rsidRDefault="006150B1">
            <w:pPr>
              <w:pStyle w:val="ConsPlusNormal"/>
              <w:jc w:val="center"/>
            </w:pPr>
            <w:r>
              <w:t>760</w:t>
            </w:r>
          </w:p>
        </w:tc>
        <w:tc>
          <w:tcPr>
            <w:tcW w:w="1027" w:type="dxa"/>
            <w:tcBorders>
              <w:bottom w:val="nil"/>
            </w:tcBorders>
          </w:tcPr>
          <w:p w:rsidR="006150B1" w:rsidRDefault="006150B1">
            <w:pPr>
              <w:pStyle w:val="ConsPlusNormal"/>
              <w:jc w:val="center"/>
            </w:pPr>
            <w:r>
              <w:t>20757,6</w:t>
            </w:r>
          </w:p>
        </w:tc>
        <w:tc>
          <w:tcPr>
            <w:tcW w:w="1027" w:type="dxa"/>
            <w:tcBorders>
              <w:bottom w:val="nil"/>
            </w:tcBorders>
          </w:tcPr>
          <w:p w:rsidR="006150B1" w:rsidRDefault="006150B1">
            <w:pPr>
              <w:pStyle w:val="ConsPlusNormal"/>
              <w:jc w:val="center"/>
            </w:pPr>
            <w:r>
              <w:t>24731,8</w:t>
            </w:r>
          </w:p>
        </w:tc>
        <w:tc>
          <w:tcPr>
            <w:tcW w:w="1027" w:type="dxa"/>
            <w:tcBorders>
              <w:bottom w:val="nil"/>
            </w:tcBorders>
          </w:tcPr>
          <w:p w:rsidR="006150B1" w:rsidRDefault="006150B1">
            <w:pPr>
              <w:pStyle w:val="ConsPlusNormal"/>
              <w:jc w:val="center"/>
            </w:pPr>
            <w:r>
              <w:t>28218,5</w:t>
            </w:r>
          </w:p>
        </w:tc>
        <w:tc>
          <w:tcPr>
            <w:tcW w:w="1027" w:type="dxa"/>
            <w:tcBorders>
              <w:bottom w:val="nil"/>
            </w:tcBorders>
          </w:tcPr>
          <w:p w:rsidR="006150B1" w:rsidRDefault="006150B1">
            <w:pPr>
              <w:pStyle w:val="ConsPlusNormal"/>
              <w:jc w:val="center"/>
            </w:pPr>
            <w:r>
              <w:t>30774,8</w:t>
            </w:r>
          </w:p>
        </w:tc>
        <w:tc>
          <w:tcPr>
            <w:tcW w:w="1027" w:type="dxa"/>
            <w:tcBorders>
              <w:bottom w:val="nil"/>
            </w:tcBorders>
          </w:tcPr>
          <w:p w:rsidR="006150B1" w:rsidRDefault="006150B1">
            <w:pPr>
              <w:pStyle w:val="ConsPlusNormal"/>
              <w:jc w:val="center"/>
            </w:pPr>
            <w:r>
              <w:t>30715,0</w:t>
            </w:r>
          </w:p>
        </w:tc>
        <w:tc>
          <w:tcPr>
            <w:tcW w:w="1031" w:type="dxa"/>
            <w:tcBorders>
              <w:bottom w:val="nil"/>
            </w:tcBorders>
          </w:tcPr>
          <w:p w:rsidR="006150B1" w:rsidRDefault="006150B1">
            <w:pPr>
              <w:pStyle w:val="ConsPlusNormal"/>
              <w:jc w:val="center"/>
            </w:pPr>
            <w:r>
              <w:t>30715,0</w:t>
            </w:r>
          </w:p>
        </w:tc>
      </w:tr>
      <w:tr w:rsidR="006150B1">
        <w:tblPrEx>
          <w:tblBorders>
            <w:insideH w:val="nil"/>
          </w:tblBorders>
        </w:tblPrEx>
        <w:tc>
          <w:tcPr>
            <w:tcW w:w="13903" w:type="dxa"/>
            <w:gridSpan w:val="14"/>
            <w:tcBorders>
              <w:top w:val="nil"/>
            </w:tcBorders>
          </w:tcPr>
          <w:p w:rsidR="006150B1" w:rsidRDefault="006150B1">
            <w:pPr>
              <w:pStyle w:val="ConsPlusNormal"/>
              <w:jc w:val="both"/>
            </w:pPr>
            <w:r>
              <w:t xml:space="preserve">(в ред. Постановлений Администрации г. Ачинска Красноярского края от 08.10.2015 </w:t>
            </w:r>
            <w:hyperlink r:id="rId156" w:history="1">
              <w:r>
                <w:rPr>
                  <w:color w:val="0000FF"/>
                </w:rPr>
                <w:t>N 331-п</w:t>
              </w:r>
            </w:hyperlink>
            <w:r>
              <w:t>,</w:t>
            </w:r>
          </w:p>
          <w:p w:rsidR="006150B1" w:rsidRDefault="006150B1">
            <w:pPr>
              <w:pStyle w:val="ConsPlusNormal"/>
              <w:jc w:val="both"/>
            </w:pPr>
            <w:r>
              <w:t xml:space="preserve">от 29.12.2015 </w:t>
            </w:r>
            <w:hyperlink r:id="rId157" w:history="1">
              <w:r>
                <w:rPr>
                  <w:color w:val="0000FF"/>
                </w:rPr>
                <w:t>N 494-п</w:t>
              </w:r>
            </w:hyperlink>
            <w:r>
              <w:t>)</w:t>
            </w:r>
          </w:p>
        </w:tc>
      </w:tr>
      <w:tr w:rsidR="006150B1">
        <w:tc>
          <w:tcPr>
            <w:tcW w:w="624" w:type="dxa"/>
          </w:tcPr>
          <w:p w:rsidR="006150B1" w:rsidRDefault="006150B1">
            <w:pPr>
              <w:pStyle w:val="ConsPlusNormal"/>
            </w:pPr>
            <w:r>
              <w:t>4</w:t>
            </w:r>
          </w:p>
        </w:tc>
        <w:tc>
          <w:tcPr>
            <w:tcW w:w="2154" w:type="dxa"/>
          </w:tcPr>
          <w:p w:rsidR="006150B1" w:rsidRDefault="006150B1">
            <w:pPr>
              <w:pStyle w:val="ConsPlusNormal"/>
            </w:pPr>
            <w:r>
              <w:t>Наименование услуги и ее содержание:</w:t>
            </w:r>
          </w:p>
        </w:tc>
        <w:tc>
          <w:tcPr>
            <w:tcW w:w="11125" w:type="dxa"/>
            <w:gridSpan w:val="12"/>
          </w:tcPr>
          <w:p w:rsidR="006150B1" w:rsidRDefault="006150B1">
            <w:pPr>
              <w:pStyle w:val="ConsPlusNormal"/>
            </w:pPr>
            <w:r>
              <w:t>Социальное обслуживание граждан пожилого возраста и инвалидов, нуждающихся в постоянной и временной помощи и в связи с частичной или полной утратой возможности самостоятельно удовлетворять свои основные жизненные потребности, а также отдельных категорий граждан, оказавшихся в трудной жизненной ситуации, в форме пребывания в дневном отделении</w:t>
            </w:r>
          </w:p>
        </w:tc>
      </w:tr>
      <w:tr w:rsidR="006150B1">
        <w:tc>
          <w:tcPr>
            <w:tcW w:w="624" w:type="dxa"/>
          </w:tcPr>
          <w:p w:rsidR="006150B1" w:rsidRDefault="006150B1">
            <w:pPr>
              <w:pStyle w:val="ConsPlusNormal"/>
            </w:pPr>
            <w:r>
              <w:t>5</w:t>
            </w:r>
          </w:p>
        </w:tc>
        <w:tc>
          <w:tcPr>
            <w:tcW w:w="2154" w:type="dxa"/>
          </w:tcPr>
          <w:p w:rsidR="006150B1" w:rsidRDefault="006150B1">
            <w:pPr>
              <w:pStyle w:val="ConsPlusNormal"/>
            </w:pPr>
            <w:r>
              <w:t>Показатель объема услуги (работы):</w:t>
            </w:r>
          </w:p>
        </w:tc>
        <w:tc>
          <w:tcPr>
            <w:tcW w:w="11125" w:type="dxa"/>
            <w:gridSpan w:val="12"/>
          </w:tcPr>
          <w:p w:rsidR="006150B1" w:rsidRDefault="006150B1">
            <w:pPr>
              <w:pStyle w:val="ConsPlusNormal"/>
            </w:pPr>
            <w:r>
              <w:t>количество потребителей, человек</w:t>
            </w:r>
          </w:p>
        </w:tc>
      </w:tr>
      <w:tr w:rsidR="006150B1">
        <w:tc>
          <w:tcPr>
            <w:tcW w:w="624" w:type="dxa"/>
          </w:tcPr>
          <w:p w:rsidR="006150B1" w:rsidRDefault="006150B1">
            <w:pPr>
              <w:pStyle w:val="ConsPlusNormal"/>
            </w:pPr>
            <w:r>
              <w:lastRenderedPageBreak/>
              <w:t>6</w:t>
            </w:r>
          </w:p>
        </w:tc>
        <w:tc>
          <w:tcPr>
            <w:tcW w:w="2154" w:type="dxa"/>
          </w:tcPr>
          <w:p w:rsidR="006150B1" w:rsidRDefault="006150B1">
            <w:pPr>
              <w:pStyle w:val="ConsPlusNormal"/>
            </w:pPr>
            <w:hyperlink w:anchor="P6732" w:history="1">
              <w:r>
                <w:rPr>
                  <w:color w:val="0000FF"/>
                </w:rPr>
                <w:t>Подпрограмма 4</w:t>
              </w:r>
            </w:hyperlink>
            <w:r>
              <w:t xml:space="preserve"> "Повышение качества и доступности социальных услуг населению"</w:t>
            </w:r>
          </w:p>
        </w:tc>
        <w:tc>
          <w:tcPr>
            <w:tcW w:w="826" w:type="dxa"/>
          </w:tcPr>
          <w:p w:rsidR="006150B1" w:rsidRDefault="006150B1">
            <w:pPr>
              <w:pStyle w:val="ConsPlusNormal"/>
              <w:jc w:val="center"/>
            </w:pPr>
            <w:r>
              <w:t>Х</w:t>
            </w:r>
          </w:p>
        </w:tc>
        <w:tc>
          <w:tcPr>
            <w:tcW w:w="826" w:type="dxa"/>
          </w:tcPr>
          <w:p w:rsidR="006150B1" w:rsidRDefault="006150B1">
            <w:pPr>
              <w:pStyle w:val="ConsPlusNormal"/>
              <w:jc w:val="center"/>
            </w:pPr>
            <w:r>
              <w:t>208</w:t>
            </w:r>
          </w:p>
        </w:tc>
        <w:tc>
          <w:tcPr>
            <w:tcW w:w="826" w:type="dxa"/>
          </w:tcPr>
          <w:p w:rsidR="006150B1" w:rsidRDefault="006150B1">
            <w:pPr>
              <w:pStyle w:val="ConsPlusNormal"/>
              <w:jc w:val="center"/>
            </w:pPr>
            <w:r>
              <w:t>107</w:t>
            </w:r>
          </w:p>
        </w:tc>
        <w:tc>
          <w:tcPr>
            <w:tcW w:w="826" w:type="dxa"/>
          </w:tcPr>
          <w:p w:rsidR="006150B1" w:rsidRDefault="006150B1">
            <w:pPr>
              <w:pStyle w:val="ConsPlusNormal"/>
              <w:jc w:val="center"/>
            </w:pPr>
            <w:r>
              <w:t>Х</w:t>
            </w:r>
          </w:p>
        </w:tc>
        <w:tc>
          <w:tcPr>
            <w:tcW w:w="826" w:type="dxa"/>
          </w:tcPr>
          <w:p w:rsidR="006150B1" w:rsidRDefault="006150B1">
            <w:pPr>
              <w:pStyle w:val="ConsPlusNormal"/>
              <w:jc w:val="center"/>
            </w:pPr>
            <w:r>
              <w:t>Х</w:t>
            </w:r>
          </w:p>
        </w:tc>
        <w:tc>
          <w:tcPr>
            <w:tcW w:w="829" w:type="dxa"/>
          </w:tcPr>
          <w:p w:rsidR="006150B1" w:rsidRDefault="006150B1">
            <w:pPr>
              <w:pStyle w:val="ConsPlusNormal"/>
              <w:jc w:val="center"/>
            </w:pPr>
            <w:r>
              <w:t>Х</w:t>
            </w:r>
          </w:p>
        </w:tc>
        <w:tc>
          <w:tcPr>
            <w:tcW w:w="1027" w:type="dxa"/>
          </w:tcPr>
          <w:p w:rsidR="006150B1" w:rsidRDefault="006150B1">
            <w:pPr>
              <w:pStyle w:val="ConsPlusNormal"/>
              <w:jc w:val="center"/>
            </w:pPr>
            <w:r>
              <w:t>Х</w:t>
            </w:r>
          </w:p>
        </w:tc>
        <w:tc>
          <w:tcPr>
            <w:tcW w:w="1027" w:type="dxa"/>
          </w:tcPr>
          <w:p w:rsidR="006150B1" w:rsidRDefault="006150B1">
            <w:pPr>
              <w:pStyle w:val="ConsPlusNormal"/>
              <w:jc w:val="center"/>
            </w:pPr>
            <w:r>
              <w:t>1935,3</w:t>
            </w:r>
          </w:p>
        </w:tc>
        <w:tc>
          <w:tcPr>
            <w:tcW w:w="1027" w:type="dxa"/>
          </w:tcPr>
          <w:p w:rsidR="006150B1" w:rsidRDefault="006150B1">
            <w:pPr>
              <w:pStyle w:val="ConsPlusNormal"/>
              <w:jc w:val="center"/>
            </w:pPr>
            <w:r>
              <w:t>894,4</w:t>
            </w:r>
          </w:p>
        </w:tc>
        <w:tc>
          <w:tcPr>
            <w:tcW w:w="1027" w:type="dxa"/>
          </w:tcPr>
          <w:p w:rsidR="006150B1" w:rsidRDefault="006150B1">
            <w:pPr>
              <w:pStyle w:val="ConsPlusNormal"/>
              <w:jc w:val="center"/>
            </w:pPr>
            <w:r>
              <w:t>Х</w:t>
            </w:r>
          </w:p>
        </w:tc>
        <w:tc>
          <w:tcPr>
            <w:tcW w:w="1027" w:type="dxa"/>
          </w:tcPr>
          <w:p w:rsidR="006150B1" w:rsidRDefault="006150B1">
            <w:pPr>
              <w:pStyle w:val="ConsPlusNormal"/>
              <w:jc w:val="center"/>
            </w:pPr>
            <w:r>
              <w:t>Х</w:t>
            </w:r>
          </w:p>
        </w:tc>
        <w:tc>
          <w:tcPr>
            <w:tcW w:w="1031" w:type="dxa"/>
          </w:tcPr>
          <w:p w:rsidR="006150B1" w:rsidRDefault="006150B1">
            <w:pPr>
              <w:pStyle w:val="ConsPlusNormal"/>
              <w:jc w:val="center"/>
            </w:pPr>
            <w:r>
              <w:t>Х</w:t>
            </w:r>
          </w:p>
        </w:tc>
      </w:tr>
      <w:tr w:rsidR="006150B1">
        <w:tblPrEx>
          <w:tblBorders>
            <w:insideH w:val="nil"/>
          </w:tblBorders>
        </w:tblPrEx>
        <w:tc>
          <w:tcPr>
            <w:tcW w:w="624" w:type="dxa"/>
            <w:tcBorders>
              <w:bottom w:val="nil"/>
            </w:tcBorders>
          </w:tcPr>
          <w:p w:rsidR="006150B1" w:rsidRDefault="006150B1">
            <w:pPr>
              <w:pStyle w:val="ConsPlusNormal"/>
            </w:pPr>
            <w:r>
              <w:t>6.1</w:t>
            </w:r>
          </w:p>
        </w:tc>
        <w:tc>
          <w:tcPr>
            <w:tcW w:w="2154" w:type="dxa"/>
            <w:tcBorders>
              <w:bottom w:val="nil"/>
            </w:tcBorders>
          </w:tcPr>
          <w:p w:rsidR="006150B1" w:rsidRDefault="006150B1">
            <w:pPr>
              <w:pStyle w:val="ConsPlusNormal"/>
            </w:pPr>
            <w:r>
              <w:t>Мероприятие 1.1. Финансирование расходов по социальному обслуживанию населения, в том числе по предоставлению мер социальной поддержки работникам муниципальных учреждений социального обслуживания</w:t>
            </w:r>
          </w:p>
        </w:tc>
        <w:tc>
          <w:tcPr>
            <w:tcW w:w="826" w:type="dxa"/>
            <w:tcBorders>
              <w:bottom w:val="nil"/>
            </w:tcBorders>
          </w:tcPr>
          <w:p w:rsidR="006150B1" w:rsidRDefault="006150B1">
            <w:pPr>
              <w:pStyle w:val="ConsPlusNormal"/>
              <w:jc w:val="center"/>
            </w:pPr>
            <w:r>
              <w:t>Х</w:t>
            </w:r>
          </w:p>
        </w:tc>
        <w:tc>
          <w:tcPr>
            <w:tcW w:w="826" w:type="dxa"/>
            <w:tcBorders>
              <w:bottom w:val="nil"/>
            </w:tcBorders>
          </w:tcPr>
          <w:p w:rsidR="006150B1" w:rsidRDefault="006150B1">
            <w:pPr>
              <w:pStyle w:val="ConsPlusNormal"/>
              <w:jc w:val="center"/>
            </w:pPr>
            <w:r>
              <w:t>208</w:t>
            </w:r>
          </w:p>
        </w:tc>
        <w:tc>
          <w:tcPr>
            <w:tcW w:w="826" w:type="dxa"/>
            <w:tcBorders>
              <w:bottom w:val="nil"/>
            </w:tcBorders>
          </w:tcPr>
          <w:p w:rsidR="006150B1" w:rsidRDefault="006150B1">
            <w:pPr>
              <w:pStyle w:val="ConsPlusNormal"/>
              <w:jc w:val="center"/>
            </w:pPr>
            <w:r>
              <w:t>107</w:t>
            </w:r>
          </w:p>
        </w:tc>
        <w:tc>
          <w:tcPr>
            <w:tcW w:w="826" w:type="dxa"/>
            <w:tcBorders>
              <w:bottom w:val="nil"/>
            </w:tcBorders>
          </w:tcPr>
          <w:p w:rsidR="006150B1" w:rsidRDefault="006150B1">
            <w:pPr>
              <w:pStyle w:val="ConsPlusNormal"/>
              <w:jc w:val="center"/>
            </w:pPr>
            <w:r>
              <w:t>Х</w:t>
            </w:r>
          </w:p>
        </w:tc>
        <w:tc>
          <w:tcPr>
            <w:tcW w:w="826" w:type="dxa"/>
            <w:tcBorders>
              <w:bottom w:val="nil"/>
            </w:tcBorders>
          </w:tcPr>
          <w:p w:rsidR="006150B1" w:rsidRDefault="006150B1">
            <w:pPr>
              <w:pStyle w:val="ConsPlusNormal"/>
              <w:jc w:val="center"/>
            </w:pPr>
            <w:r>
              <w:t>Х</w:t>
            </w:r>
          </w:p>
        </w:tc>
        <w:tc>
          <w:tcPr>
            <w:tcW w:w="829" w:type="dxa"/>
            <w:tcBorders>
              <w:bottom w:val="nil"/>
            </w:tcBorders>
          </w:tcPr>
          <w:p w:rsidR="006150B1" w:rsidRDefault="006150B1">
            <w:pPr>
              <w:pStyle w:val="ConsPlusNormal"/>
              <w:jc w:val="center"/>
            </w:pPr>
            <w:r>
              <w:t>Х</w:t>
            </w:r>
          </w:p>
        </w:tc>
        <w:tc>
          <w:tcPr>
            <w:tcW w:w="1027" w:type="dxa"/>
            <w:tcBorders>
              <w:bottom w:val="nil"/>
            </w:tcBorders>
          </w:tcPr>
          <w:p w:rsidR="006150B1" w:rsidRDefault="006150B1">
            <w:pPr>
              <w:pStyle w:val="ConsPlusNormal"/>
              <w:jc w:val="center"/>
            </w:pPr>
            <w:r>
              <w:t>Х</w:t>
            </w:r>
          </w:p>
        </w:tc>
        <w:tc>
          <w:tcPr>
            <w:tcW w:w="1027" w:type="dxa"/>
            <w:tcBorders>
              <w:bottom w:val="nil"/>
            </w:tcBorders>
          </w:tcPr>
          <w:p w:rsidR="006150B1" w:rsidRDefault="006150B1">
            <w:pPr>
              <w:pStyle w:val="ConsPlusNormal"/>
              <w:jc w:val="center"/>
            </w:pPr>
            <w:r>
              <w:t>1935,3</w:t>
            </w:r>
          </w:p>
        </w:tc>
        <w:tc>
          <w:tcPr>
            <w:tcW w:w="1027" w:type="dxa"/>
            <w:tcBorders>
              <w:bottom w:val="nil"/>
            </w:tcBorders>
          </w:tcPr>
          <w:p w:rsidR="006150B1" w:rsidRDefault="006150B1">
            <w:pPr>
              <w:pStyle w:val="ConsPlusNormal"/>
              <w:jc w:val="center"/>
            </w:pPr>
            <w:r>
              <w:t>894,4</w:t>
            </w:r>
          </w:p>
        </w:tc>
        <w:tc>
          <w:tcPr>
            <w:tcW w:w="1027" w:type="dxa"/>
            <w:tcBorders>
              <w:bottom w:val="nil"/>
            </w:tcBorders>
          </w:tcPr>
          <w:p w:rsidR="006150B1" w:rsidRDefault="006150B1">
            <w:pPr>
              <w:pStyle w:val="ConsPlusNormal"/>
              <w:jc w:val="center"/>
            </w:pPr>
            <w:r>
              <w:t>Х</w:t>
            </w:r>
          </w:p>
        </w:tc>
        <w:tc>
          <w:tcPr>
            <w:tcW w:w="1027" w:type="dxa"/>
            <w:tcBorders>
              <w:bottom w:val="nil"/>
            </w:tcBorders>
          </w:tcPr>
          <w:p w:rsidR="006150B1" w:rsidRDefault="006150B1">
            <w:pPr>
              <w:pStyle w:val="ConsPlusNormal"/>
              <w:jc w:val="center"/>
            </w:pPr>
            <w:r>
              <w:t>Х</w:t>
            </w:r>
          </w:p>
        </w:tc>
        <w:tc>
          <w:tcPr>
            <w:tcW w:w="1031" w:type="dxa"/>
            <w:tcBorders>
              <w:bottom w:val="nil"/>
            </w:tcBorders>
          </w:tcPr>
          <w:p w:rsidR="006150B1" w:rsidRDefault="006150B1">
            <w:pPr>
              <w:pStyle w:val="ConsPlusNormal"/>
              <w:jc w:val="center"/>
            </w:pPr>
            <w:r>
              <w:t>Х</w:t>
            </w:r>
          </w:p>
        </w:tc>
      </w:tr>
      <w:tr w:rsidR="006150B1">
        <w:tblPrEx>
          <w:tblBorders>
            <w:insideH w:val="nil"/>
          </w:tblBorders>
        </w:tblPrEx>
        <w:tc>
          <w:tcPr>
            <w:tcW w:w="13903" w:type="dxa"/>
            <w:gridSpan w:val="14"/>
            <w:tcBorders>
              <w:top w:val="nil"/>
            </w:tcBorders>
          </w:tcPr>
          <w:p w:rsidR="006150B1" w:rsidRDefault="006150B1">
            <w:pPr>
              <w:pStyle w:val="ConsPlusNormal"/>
              <w:jc w:val="both"/>
            </w:pPr>
            <w:r>
              <w:t xml:space="preserve">(в ред. </w:t>
            </w:r>
            <w:hyperlink r:id="rId158" w:history="1">
              <w:r>
                <w:rPr>
                  <w:color w:val="0000FF"/>
                </w:rPr>
                <w:t>Постановления</w:t>
              </w:r>
            </w:hyperlink>
            <w:r>
              <w:t xml:space="preserve"> Администрации г. Ачинска Красноярского края от 08.10.2015 N 331-п)</w:t>
            </w:r>
          </w:p>
        </w:tc>
      </w:tr>
      <w:tr w:rsidR="006150B1">
        <w:tc>
          <w:tcPr>
            <w:tcW w:w="624" w:type="dxa"/>
          </w:tcPr>
          <w:p w:rsidR="006150B1" w:rsidRDefault="006150B1">
            <w:pPr>
              <w:pStyle w:val="ConsPlusNormal"/>
            </w:pPr>
            <w:r>
              <w:t>7</w:t>
            </w:r>
          </w:p>
        </w:tc>
        <w:tc>
          <w:tcPr>
            <w:tcW w:w="2154" w:type="dxa"/>
          </w:tcPr>
          <w:p w:rsidR="006150B1" w:rsidRDefault="006150B1">
            <w:pPr>
              <w:pStyle w:val="ConsPlusNormal"/>
            </w:pPr>
            <w:r>
              <w:t>Наименование услуги и ее содержание:</w:t>
            </w:r>
          </w:p>
        </w:tc>
        <w:tc>
          <w:tcPr>
            <w:tcW w:w="11125" w:type="dxa"/>
            <w:gridSpan w:val="12"/>
          </w:tcPr>
          <w:p w:rsidR="006150B1" w:rsidRDefault="006150B1">
            <w:pPr>
              <w:pStyle w:val="ConsPlusNormal"/>
            </w:pPr>
            <w:r>
              <w:t>Социальное обслуживание граждан пожилого возраста и инвалидов, нуждающихся в постоянной и временной помощи и в связи с частичной или полной утратой возможности самостоятельно удовлетворять свои основные жизненные потребности, а также отдельных категорий граждан, оказавшихся в трудной жизненной ситуации, в форме срочного социального обслуживания</w:t>
            </w:r>
          </w:p>
        </w:tc>
      </w:tr>
      <w:tr w:rsidR="006150B1">
        <w:tc>
          <w:tcPr>
            <w:tcW w:w="624" w:type="dxa"/>
          </w:tcPr>
          <w:p w:rsidR="006150B1" w:rsidRDefault="006150B1">
            <w:pPr>
              <w:pStyle w:val="ConsPlusNormal"/>
            </w:pPr>
            <w:r>
              <w:t>8</w:t>
            </w:r>
          </w:p>
        </w:tc>
        <w:tc>
          <w:tcPr>
            <w:tcW w:w="2154" w:type="dxa"/>
          </w:tcPr>
          <w:p w:rsidR="006150B1" w:rsidRDefault="006150B1">
            <w:pPr>
              <w:pStyle w:val="ConsPlusNormal"/>
            </w:pPr>
            <w:r>
              <w:t>Показатель объема услуги (работы):</w:t>
            </w:r>
          </w:p>
        </w:tc>
        <w:tc>
          <w:tcPr>
            <w:tcW w:w="11125" w:type="dxa"/>
            <w:gridSpan w:val="12"/>
          </w:tcPr>
          <w:p w:rsidR="006150B1" w:rsidRDefault="006150B1">
            <w:pPr>
              <w:pStyle w:val="ConsPlusNormal"/>
            </w:pPr>
            <w:r>
              <w:t>количество потребителей, человек</w:t>
            </w:r>
          </w:p>
        </w:tc>
      </w:tr>
      <w:tr w:rsidR="006150B1">
        <w:tblPrEx>
          <w:tblBorders>
            <w:insideH w:val="nil"/>
          </w:tblBorders>
        </w:tblPrEx>
        <w:tc>
          <w:tcPr>
            <w:tcW w:w="624" w:type="dxa"/>
            <w:tcBorders>
              <w:bottom w:val="nil"/>
            </w:tcBorders>
          </w:tcPr>
          <w:p w:rsidR="006150B1" w:rsidRDefault="006150B1">
            <w:pPr>
              <w:pStyle w:val="ConsPlusNormal"/>
            </w:pPr>
            <w:r>
              <w:t>9</w:t>
            </w:r>
          </w:p>
        </w:tc>
        <w:tc>
          <w:tcPr>
            <w:tcW w:w="2154" w:type="dxa"/>
            <w:tcBorders>
              <w:bottom w:val="nil"/>
            </w:tcBorders>
          </w:tcPr>
          <w:p w:rsidR="006150B1" w:rsidRDefault="006150B1">
            <w:pPr>
              <w:pStyle w:val="ConsPlusNormal"/>
            </w:pPr>
            <w:hyperlink w:anchor="P6732" w:history="1">
              <w:r>
                <w:rPr>
                  <w:color w:val="0000FF"/>
                </w:rPr>
                <w:t>Подпрограмма 4</w:t>
              </w:r>
            </w:hyperlink>
            <w:r>
              <w:t xml:space="preserve"> "Повышение </w:t>
            </w:r>
            <w:r>
              <w:lastRenderedPageBreak/>
              <w:t>качества и доступности социальных услуг населению"</w:t>
            </w:r>
          </w:p>
        </w:tc>
        <w:tc>
          <w:tcPr>
            <w:tcW w:w="826" w:type="dxa"/>
            <w:tcBorders>
              <w:bottom w:val="nil"/>
            </w:tcBorders>
          </w:tcPr>
          <w:p w:rsidR="006150B1" w:rsidRDefault="006150B1">
            <w:pPr>
              <w:pStyle w:val="ConsPlusNormal"/>
              <w:jc w:val="center"/>
            </w:pPr>
            <w:r>
              <w:lastRenderedPageBreak/>
              <w:t>Х</w:t>
            </w:r>
          </w:p>
        </w:tc>
        <w:tc>
          <w:tcPr>
            <w:tcW w:w="826" w:type="dxa"/>
            <w:tcBorders>
              <w:bottom w:val="nil"/>
            </w:tcBorders>
          </w:tcPr>
          <w:p w:rsidR="006150B1" w:rsidRDefault="006150B1">
            <w:pPr>
              <w:pStyle w:val="ConsPlusNormal"/>
              <w:jc w:val="center"/>
            </w:pPr>
            <w:r>
              <w:t>2179</w:t>
            </w:r>
          </w:p>
        </w:tc>
        <w:tc>
          <w:tcPr>
            <w:tcW w:w="826" w:type="dxa"/>
            <w:tcBorders>
              <w:bottom w:val="nil"/>
            </w:tcBorders>
          </w:tcPr>
          <w:p w:rsidR="006150B1" w:rsidRDefault="006150B1">
            <w:pPr>
              <w:pStyle w:val="ConsPlusNormal"/>
              <w:jc w:val="center"/>
            </w:pPr>
            <w:r>
              <w:t>1565</w:t>
            </w:r>
          </w:p>
        </w:tc>
        <w:tc>
          <w:tcPr>
            <w:tcW w:w="826" w:type="dxa"/>
            <w:tcBorders>
              <w:bottom w:val="nil"/>
            </w:tcBorders>
          </w:tcPr>
          <w:p w:rsidR="006150B1" w:rsidRDefault="006150B1">
            <w:pPr>
              <w:pStyle w:val="ConsPlusNormal"/>
              <w:jc w:val="center"/>
            </w:pPr>
            <w:r>
              <w:t>1560</w:t>
            </w:r>
          </w:p>
        </w:tc>
        <w:tc>
          <w:tcPr>
            <w:tcW w:w="826" w:type="dxa"/>
            <w:tcBorders>
              <w:bottom w:val="nil"/>
            </w:tcBorders>
          </w:tcPr>
          <w:p w:rsidR="006150B1" w:rsidRDefault="006150B1">
            <w:pPr>
              <w:pStyle w:val="ConsPlusNormal"/>
              <w:jc w:val="center"/>
            </w:pPr>
            <w:r>
              <w:t>1560</w:t>
            </w:r>
          </w:p>
        </w:tc>
        <w:tc>
          <w:tcPr>
            <w:tcW w:w="829" w:type="dxa"/>
            <w:tcBorders>
              <w:bottom w:val="nil"/>
            </w:tcBorders>
          </w:tcPr>
          <w:p w:rsidR="006150B1" w:rsidRDefault="006150B1">
            <w:pPr>
              <w:pStyle w:val="ConsPlusNormal"/>
              <w:jc w:val="center"/>
            </w:pPr>
            <w:r>
              <w:t>1560</w:t>
            </w:r>
          </w:p>
        </w:tc>
        <w:tc>
          <w:tcPr>
            <w:tcW w:w="1027" w:type="dxa"/>
            <w:tcBorders>
              <w:bottom w:val="nil"/>
            </w:tcBorders>
          </w:tcPr>
          <w:p w:rsidR="006150B1" w:rsidRDefault="006150B1">
            <w:pPr>
              <w:pStyle w:val="ConsPlusNormal"/>
              <w:jc w:val="center"/>
            </w:pPr>
            <w:r>
              <w:t>Х</w:t>
            </w:r>
          </w:p>
        </w:tc>
        <w:tc>
          <w:tcPr>
            <w:tcW w:w="1027" w:type="dxa"/>
            <w:tcBorders>
              <w:bottom w:val="nil"/>
            </w:tcBorders>
          </w:tcPr>
          <w:p w:rsidR="006150B1" w:rsidRDefault="006150B1">
            <w:pPr>
              <w:pStyle w:val="ConsPlusNormal"/>
              <w:jc w:val="center"/>
            </w:pPr>
            <w:r>
              <w:t>1306,1</w:t>
            </w:r>
          </w:p>
        </w:tc>
        <w:tc>
          <w:tcPr>
            <w:tcW w:w="1027" w:type="dxa"/>
            <w:tcBorders>
              <w:bottom w:val="nil"/>
            </w:tcBorders>
          </w:tcPr>
          <w:p w:rsidR="006150B1" w:rsidRDefault="006150B1">
            <w:pPr>
              <w:pStyle w:val="ConsPlusNormal"/>
              <w:jc w:val="center"/>
            </w:pPr>
            <w:r>
              <w:t>2018,2</w:t>
            </w:r>
          </w:p>
        </w:tc>
        <w:tc>
          <w:tcPr>
            <w:tcW w:w="1027" w:type="dxa"/>
            <w:tcBorders>
              <w:bottom w:val="nil"/>
            </w:tcBorders>
          </w:tcPr>
          <w:p w:rsidR="006150B1" w:rsidRDefault="006150B1">
            <w:pPr>
              <w:pStyle w:val="ConsPlusNormal"/>
              <w:jc w:val="center"/>
            </w:pPr>
            <w:r>
              <w:t>2393,4</w:t>
            </w:r>
          </w:p>
        </w:tc>
        <w:tc>
          <w:tcPr>
            <w:tcW w:w="1027" w:type="dxa"/>
            <w:tcBorders>
              <w:bottom w:val="nil"/>
            </w:tcBorders>
          </w:tcPr>
          <w:p w:rsidR="006150B1" w:rsidRDefault="006150B1">
            <w:pPr>
              <w:pStyle w:val="ConsPlusNormal"/>
              <w:jc w:val="center"/>
            </w:pPr>
            <w:r>
              <w:t>2388,7</w:t>
            </w:r>
          </w:p>
        </w:tc>
        <w:tc>
          <w:tcPr>
            <w:tcW w:w="1031" w:type="dxa"/>
            <w:tcBorders>
              <w:bottom w:val="nil"/>
            </w:tcBorders>
          </w:tcPr>
          <w:p w:rsidR="006150B1" w:rsidRDefault="006150B1">
            <w:pPr>
              <w:pStyle w:val="ConsPlusNormal"/>
              <w:jc w:val="center"/>
            </w:pPr>
            <w:r>
              <w:t>2388,7</w:t>
            </w:r>
          </w:p>
        </w:tc>
      </w:tr>
      <w:tr w:rsidR="006150B1">
        <w:tblPrEx>
          <w:tblBorders>
            <w:insideH w:val="nil"/>
          </w:tblBorders>
        </w:tblPrEx>
        <w:tc>
          <w:tcPr>
            <w:tcW w:w="13903" w:type="dxa"/>
            <w:gridSpan w:val="14"/>
            <w:tcBorders>
              <w:top w:val="nil"/>
            </w:tcBorders>
          </w:tcPr>
          <w:p w:rsidR="006150B1" w:rsidRDefault="006150B1">
            <w:pPr>
              <w:pStyle w:val="ConsPlusNormal"/>
              <w:jc w:val="both"/>
            </w:pPr>
            <w:r>
              <w:lastRenderedPageBreak/>
              <w:t xml:space="preserve">(в ред. </w:t>
            </w:r>
            <w:hyperlink r:id="rId159" w:history="1">
              <w:r>
                <w:rPr>
                  <w:color w:val="0000FF"/>
                </w:rPr>
                <w:t>Постановления</w:t>
              </w:r>
            </w:hyperlink>
            <w:r>
              <w:t xml:space="preserve"> Администрации г. Ачинска Красноярского края от 29.12.2015 N 494-п)</w:t>
            </w:r>
          </w:p>
        </w:tc>
      </w:tr>
      <w:tr w:rsidR="006150B1">
        <w:tblPrEx>
          <w:tblBorders>
            <w:insideH w:val="nil"/>
          </w:tblBorders>
        </w:tblPrEx>
        <w:tc>
          <w:tcPr>
            <w:tcW w:w="624" w:type="dxa"/>
            <w:tcBorders>
              <w:bottom w:val="nil"/>
            </w:tcBorders>
          </w:tcPr>
          <w:p w:rsidR="006150B1" w:rsidRDefault="006150B1">
            <w:pPr>
              <w:pStyle w:val="ConsPlusNormal"/>
            </w:pPr>
            <w:r>
              <w:t>9.1</w:t>
            </w:r>
          </w:p>
        </w:tc>
        <w:tc>
          <w:tcPr>
            <w:tcW w:w="2154" w:type="dxa"/>
            <w:tcBorders>
              <w:bottom w:val="nil"/>
            </w:tcBorders>
          </w:tcPr>
          <w:p w:rsidR="006150B1" w:rsidRDefault="006150B1">
            <w:pPr>
              <w:pStyle w:val="ConsPlusNormal"/>
            </w:pPr>
            <w:r>
              <w:t>Мероприятие 1.1. Финансирование расходов по социальному обслуживанию населения, в том числе по предоставлению мер социальной поддержки работникам муниципальных учреждений социального обслуживания</w:t>
            </w:r>
          </w:p>
        </w:tc>
        <w:tc>
          <w:tcPr>
            <w:tcW w:w="826" w:type="dxa"/>
            <w:tcBorders>
              <w:bottom w:val="nil"/>
            </w:tcBorders>
          </w:tcPr>
          <w:p w:rsidR="006150B1" w:rsidRDefault="006150B1">
            <w:pPr>
              <w:pStyle w:val="ConsPlusNormal"/>
              <w:jc w:val="center"/>
            </w:pPr>
            <w:r>
              <w:t>Х</w:t>
            </w:r>
          </w:p>
        </w:tc>
        <w:tc>
          <w:tcPr>
            <w:tcW w:w="826" w:type="dxa"/>
            <w:tcBorders>
              <w:bottom w:val="nil"/>
            </w:tcBorders>
          </w:tcPr>
          <w:p w:rsidR="006150B1" w:rsidRDefault="006150B1">
            <w:pPr>
              <w:pStyle w:val="ConsPlusNormal"/>
              <w:jc w:val="center"/>
            </w:pPr>
            <w:r>
              <w:t>2179</w:t>
            </w:r>
          </w:p>
        </w:tc>
        <w:tc>
          <w:tcPr>
            <w:tcW w:w="826" w:type="dxa"/>
            <w:tcBorders>
              <w:bottom w:val="nil"/>
            </w:tcBorders>
          </w:tcPr>
          <w:p w:rsidR="006150B1" w:rsidRDefault="006150B1">
            <w:pPr>
              <w:pStyle w:val="ConsPlusNormal"/>
              <w:jc w:val="center"/>
            </w:pPr>
            <w:r>
              <w:t>1565</w:t>
            </w:r>
          </w:p>
        </w:tc>
        <w:tc>
          <w:tcPr>
            <w:tcW w:w="826" w:type="dxa"/>
            <w:tcBorders>
              <w:bottom w:val="nil"/>
            </w:tcBorders>
          </w:tcPr>
          <w:p w:rsidR="006150B1" w:rsidRDefault="006150B1">
            <w:pPr>
              <w:pStyle w:val="ConsPlusNormal"/>
              <w:jc w:val="center"/>
            </w:pPr>
            <w:r>
              <w:t>1560</w:t>
            </w:r>
          </w:p>
        </w:tc>
        <w:tc>
          <w:tcPr>
            <w:tcW w:w="826" w:type="dxa"/>
            <w:tcBorders>
              <w:bottom w:val="nil"/>
            </w:tcBorders>
          </w:tcPr>
          <w:p w:rsidR="006150B1" w:rsidRDefault="006150B1">
            <w:pPr>
              <w:pStyle w:val="ConsPlusNormal"/>
              <w:jc w:val="center"/>
            </w:pPr>
            <w:r>
              <w:t>1560</w:t>
            </w:r>
          </w:p>
        </w:tc>
        <w:tc>
          <w:tcPr>
            <w:tcW w:w="829" w:type="dxa"/>
            <w:tcBorders>
              <w:bottom w:val="nil"/>
            </w:tcBorders>
          </w:tcPr>
          <w:p w:rsidR="006150B1" w:rsidRDefault="006150B1">
            <w:pPr>
              <w:pStyle w:val="ConsPlusNormal"/>
              <w:jc w:val="center"/>
            </w:pPr>
            <w:r>
              <w:t>1560</w:t>
            </w:r>
          </w:p>
        </w:tc>
        <w:tc>
          <w:tcPr>
            <w:tcW w:w="1027" w:type="dxa"/>
            <w:tcBorders>
              <w:bottom w:val="nil"/>
            </w:tcBorders>
          </w:tcPr>
          <w:p w:rsidR="006150B1" w:rsidRDefault="006150B1">
            <w:pPr>
              <w:pStyle w:val="ConsPlusNormal"/>
              <w:jc w:val="center"/>
            </w:pPr>
            <w:r>
              <w:t>Х</w:t>
            </w:r>
          </w:p>
        </w:tc>
        <w:tc>
          <w:tcPr>
            <w:tcW w:w="1027" w:type="dxa"/>
            <w:tcBorders>
              <w:bottom w:val="nil"/>
            </w:tcBorders>
          </w:tcPr>
          <w:p w:rsidR="006150B1" w:rsidRDefault="006150B1">
            <w:pPr>
              <w:pStyle w:val="ConsPlusNormal"/>
              <w:jc w:val="center"/>
            </w:pPr>
            <w:r>
              <w:t>1306,1</w:t>
            </w:r>
          </w:p>
        </w:tc>
        <w:tc>
          <w:tcPr>
            <w:tcW w:w="1027" w:type="dxa"/>
            <w:tcBorders>
              <w:bottom w:val="nil"/>
            </w:tcBorders>
          </w:tcPr>
          <w:p w:rsidR="006150B1" w:rsidRDefault="006150B1">
            <w:pPr>
              <w:pStyle w:val="ConsPlusNormal"/>
              <w:jc w:val="center"/>
            </w:pPr>
            <w:r>
              <w:t>2018,2</w:t>
            </w:r>
          </w:p>
        </w:tc>
        <w:tc>
          <w:tcPr>
            <w:tcW w:w="1027" w:type="dxa"/>
            <w:tcBorders>
              <w:bottom w:val="nil"/>
            </w:tcBorders>
          </w:tcPr>
          <w:p w:rsidR="006150B1" w:rsidRDefault="006150B1">
            <w:pPr>
              <w:pStyle w:val="ConsPlusNormal"/>
              <w:jc w:val="center"/>
            </w:pPr>
            <w:r>
              <w:t>2393,4</w:t>
            </w:r>
          </w:p>
        </w:tc>
        <w:tc>
          <w:tcPr>
            <w:tcW w:w="1027" w:type="dxa"/>
            <w:tcBorders>
              <w:bottom w:val="nil"/>
            </w:tcBorders>
          </w:tcPr>
          <w:p w:rsidR="006150B1" w:rsidRDefault="006150B1">
            <w:pPr>
              <w:pStyle w:val="ConsPlusNormal"/>
              <w:jc w:val="center"/>
            </w:pPr>
            <w:r>
              <w:t>2388,7</w:t>
            </w:r>
          </w:p>
        </w:tc>
        <w:tc>
          <w:tcPr>
            <w:tcW w:w="1031" w:type="dxa"/>
            <w:tcBorders>
              <w:bottom w:val="nil"/>
            </w:tcBorders>
          </w:tcPr>
          <w:p w:rsidR="006150B1" w:rsidRDefault="006150B1">
            <w:pPr>
              <w:pStyle w:val="ConsPlusNormal"/>
              <w:jc w:val="center"/>
            </w:pPr>
            <w:r>
              <w:t>2388,7</w:t>
            </w:r>
          </w:p>
        </w:tc>
      </w:tr>
      <w:tr w:rsidR="006150B1">
        <w:tblPrEx>
          <w:tblBorders>
            <w:insideH w:val="nil"/>
          </w:tblBorders>
        </w:tblPrEx>
        <w:tc>
          <w:tcPr>
            <w:tcW w:w="13903" w:type="dxa"/>
            <w:gridSpan w:val="14"/>
            <w:tcBorders>
              <w:top w:val="nil"/>
            </w:tcBorders>
          </w:tcPr>
          <w:p w:rsidR="006150B1" w:rsidRDefault="006150B1">
            <w:pPr>
              <w:pStyle w:val="ConsPlusNormal"/>
              <w:jc w:val="both"/>
            </w:pPr>
            <w:r>
              <w:t xml:space="preserve">(в ред. Постановлений Администрации г. Ачинска Красноярского края от 08.10.2015 </w:t>
            </w:r>
            <w:hyperlink r:id="rId160" w:history="1">
              <w:r>
                <w:rPr>
                  <w:color w:val="0000FF"/>
                </w:rPr>
                <w:t>N 331-п</w:t>
              </w:r>
            </w:hyperlink>
            <w:r>
              <w:t>,</w:t>
            </w:r>
          </w:p>
          <w:p w:rsidR="006150B1" w:rsidRDefault="006150B1">
            <w:pPr>
              <w:pStyle w:val="ConsPlusNormal"/>
              <w:jc w:val="both"/>
            </w:pPr>
            <w:r>
              <w:t xml:space="preserve">от 29.12.2015 </w:t>
            </w:r>
            <w:hyperlink r:id="rId161" w:history="1">
              <w:r>
                <w:rPr>
                  <w:color w:val="0000FF"/>
                </w:rPr>
                <w:t>N 494-п</w:t>
              </w:r>
            </w:hyperlink>
            <w:r>
              <w:t>)</w:t>
            </w:r>
          </w:p>
        </w:tc>
      </w:tr>
      <w:tr w:rsidR="006150B1">
        <w:tc>
          <w:tcPr>
            <w:tcW w:w="624" w:type="dxa"/>
          </w:tcPr>
          <w:p w:rsidR="006150B1" w:rsidRDefault="006150B1">
            <w:pPr>
              <w:pStyle w:val="ConsPlusNormal"/>
            </w:pPr>
            <w:r>
              <w:t>10</w:t>
            </w:r>
          </w:p>
        </w:tc>
        <w:tc>
          <w:tcPr>
            <w:tcW w:w="2154" w:type="dxa"/>
          </w:tcPr>
          <w:p w:rsidR="006150B1" w:rsidRDefault="006150B1">
            <w:pPr>
              <w:pStyle w:val="ConsPlusNormal"/>
            </w:pPr>
            <w:r>
              <w:t>Наименование услуги и ее содержание:</w:t>
            </w:r>
          </w:p>
        </w:tc>
        <w:tc>
          <w:tcPr>
            <w:tcW w:w="11125" w:type="dxa"/>
            <w:gridSpan w:val="12"/>
          </w:tcPr>
          <w:p w:rsidR="006150B1" w:rsidRDefault="006150B1">
            <w:pPr>
              <w:pStyle w:val="ConsPlusNormal"/>
            </w:pPr>
            <w:r>
              <w:t>Социальное обслуживание граждан пожилого возраста и инвалидов, нуждающихся в постоянной и временной помощи и в связи с частичной или полной утратой возможности самостоятельно удовлетворять свои основные жизненные потребности, а также отдельных категорий граждан, оказавшихся в трудной жизненной ситуации, в форме социально-реабилитационных услуг в нестационарных учреждениях социального обслуживания</w:t>
            </w:r>
          </w:p>
        </w:tc>
      </w:tr>
      <w:tr w:rsidR="006150B1">
        <w:tc>
          <w:tcPr>
            <w:tcW w:w="624" w:type="dxa"/>
          </w:tcPr>
          <w:p w:rsidR="006150B1" w:rsidRDefault="006150B1">
            <w:pPr>
              <w:pStyle w:val="ConsPlusNormal"/>
            </w:pPr>
            <w:r>
              <w:t>11</w:t>
            </w:r>
          </w:p>
        </w:tc>
        <w:tc>
          <w:tcPr>
            <w:tcW w:w="2154" w:type="dxa"/>
          </w:tcPr>
          <w:p w:rsidR="006150B1" w:rsidRDefault="006150B1">
            <w:pPr>
              <w:pStyle w:val="ConsPlusNormal"/>
            </w:pPr>
            <w:r>
              <w:t>Показатель объема услуги (работы):</w:t>
            </w:r>
          </w:p>
        </w:tc>
        <w:tc>
          <w:tcPr>
            <w:tcW w:w="11125" w:type="dxa"/>
            <w:gridSpan w:val="12"/>
          </w:tcPr>
          <w:p w:rsidR="006150B1" w:rsidRDefault="006150B1">
            <w:pPr>
              <w:pStyle w:val="ConsPlusNormal"/>
            </w:pPr>
            <w:r>
              <w:t>количество потребителей, человек</w:t>
            </w:r>
          </w:p>
        </w:tc>
      </w:tr>
      <w:tr w:rsidR="006150B1">
        <w:tblPrEx>
          <w:tblBorders>
            <w:insideH w:val="nil"/>
          </w:tblBorders>
        </w:tblPrEx>
        <w:tc>
          <w:tcPr>
            <w:tcW w:w="624" w:type="dxa"/>
            <w:tcBorders>
              <w:bottom w:val="nil"/>
            </w:tcBorders>
          </w:tcPr>
          <w:p w:rsidR="006150B1" w:rsidRDefault="006150B1">
            <w:pPr>
              <w:pStyle w:val="ConsPlusNormal"/>
            </w:pPr>
            <w:r>
              <w:t>12</w:t>
            </w:r>
          </w:p>
        </w:tc>
        <w:tc>
          <w:tcPr>
            <w:tcW w:w="2154" w:type="dxa"/>
            <w:tcBorders>
              <w:bottom w:val="nil"/>
            </w:tcBorders>
          </w:tcPr>
          <w:p w:rsidR="006150B1" w:rsidRDefault="006150B1">
            <w:pPr>
              <w:pStyle w:val="ConsPlusNormal"/>
            </w:pPr>
            <w:hyperlink w:anchor="P6732" w:history="1">
              <w:r>
                <w:rPr>
                  <w:color w:val="0000FF"/>
                </w:rPr>
                <w:t>Подпрограмма 4</w:t>
              </w:r>
            </w:hyperlink>
            <w:r>
              <w:t xml:space="preserve"> </w:t>
            </w:r>
            <w:r>
              <w:lastRenderedPageBreak/>
              <w:t>"Повышение качества и доступности социальных услуг населению"</w:t>
            </w:r>
          </w:p>
        </w:tc>
        <w:tc>
          <w:tcPr>
            <w:tcW w:w="826" w:type="dxa"/>
            <w:tcBorders>
              <w:bottom w:val="nil"/>
            </w:tcBorders>
          </w:tcPr>
          <w:p w:rsidR="006150B1" w:rsidRDefault="006150B1">
            <w:pPr>
              <w:pStyle w:val="ConsPlusNormal"/>
              <w:jc w:val="center"/>
            </w:pPr>
            <w:r>
              <w:lastRenderedPageBreak/>
              <w:t>31229</w:t>
            </w:r>
          </w:p>
        </w:tc>
        <w:tc>
          <w:tcPr>
            <w:tcW w:w="826" w:type="dxa"/>
            <w:tcBorders>
              <w:bottom w:val="nil"/>
            </w:tcBorders>
          </w:tcPr>
          <w:p w:rsidR="006150B1" w:rsidRDefault="006150B1">
            <w:pPr>
              <w:pStyle w:val="ConsPlusNormal"/>
              <w:jc w:val="center"/>
            </w:pPr>
            <w:r>
              <w:t>1433</w:t>
            </w:r>
          </w:p>
        </w:tc>
        <w:tc>
          <w:tcPr>
            <w:tcW w:w="826" w:type="dxa"/>
            <w:tcBorders>
              <w:bottom w:val="nil"/>
            </w:tcBorders>
          </w:tcPr>
          <w:p w:rsidR="006150B1" w:rsidRDefault="006150B1">
            <w:pPr>
              <w:pStyle w:val="ConsPlusNormal"/>
              <w:jc w:val="center"/>
            </w:pPr>
            <w:r>
              <w:t>1681</w:t>
            </w:r>
          </w:p>
        </w:tc>
        <w:tc>
          <w:tcPr>
            <w:tcW w:w="826" w:type="dxa"/>
            <w:tcBorders>
              <w:bottom w:val="nil"/>
            </w:tcBorders>
          </w:tcPr>
          <w:p w:rsidR="006150B1" w:rsidRDefault="006150B1">
            <w:pPr>
              <w:pStyle w:val="ConsPlusNormal"/>
              <w:jc w:val="center"/>
            </w:pPr>
            <w:r>
              <w:t>1700</w:t>
            </w:r>
          </w:p>
        </w:tc>
        <w:tc>
          <w:tcPr>
            <w:tcW w:w="826" w:type="dxa"/>
            <w:tcBorders>
              <w:bottom w:val="nil"/>
            </w:tcBorders>
          </w:tcPr>
          <w:p w:rsidR="006150B1" w:rsidRDefault="006150B1">
            <w:pPr>
              <w:pStyle w:val="ConsPlusNormal"/>
              <w:jc w:val="center"/>
            </w:pPr>
            <w:r>
              <w:t>1700</w:t>
            </w:r>
          </w:p>
        </w:tc>
        <w:tc>
          <w:tcPr>
            <w:tcW w:w="829" w:type="dxa"/>
            <w:tcBorders>
              <w:bottom w:val="nil"/>
            </w:tcBorders>
          </w:tcPr>
          <w:p w:rsidR="006150B1" w:rsidRDefault="006150B1">
            <w:pPr>
              <w:pStyle w:val="ConsPlusNormal"/>
              <w:jc w:val="center"/>
            </w:pPr>
            <w:r>
              <w:t>1700</w:t>
            </w:r>
          </w:p>
        </w:tc>
        <w:tc>
          <w:tcPr>
            <w:tcW w:w="1027" w:type="dxa"/>
            <w:tcBorders>
              <w:bottom w:val="nil"/>
            </w:tcBorders>
          </w:tcPr>
          <w:p w:rsidR="006150B1" w:rsidRDefault="006150B1">
            <w:pPr>
              <w:pStyle w:val="ConsPlusNormal"/>
              <w:jc w:val="center"/>
            </w:pPr>
            <w:r>
              <w:t>4812,0</w:t>
            </w:r>
          </w:p>
        </w:tc>
        <w:tc>
          <w:tcPr>
            <w:tcW w:w="1027" w:type="dxa"/>
            <w:tcBorders>
              <w:bottom w:val="nil"/>
            </w:tcBorders>
          </w:tcPr>
          <w:p w:rsidR="006150B1" w:rsidRDefault="006150B1">
            <w:pPr>
              <w:pStyle w:val="ConsPlusNormal"/>
              <w:jc w:val="center"/>
            </w:pPr>
            <w:r>
              <w:t>5843,6</w:t>
            </w:r>
          </w:p>
        </w:tc>
        <w:tc>
          <w:tcPr>
            <w:tcW w:w="1027" w:type="dxa"/>
            <w:tcBorders>
              <w:bottom w:val="nil"/>
            </w:tcBorders>
          </w:tcPr>
          <w:p w:rsidR="006150B1" w:rsidRDefault="006150B1">
            <w:pPr>
              <w:pStyle w:val="ConsPlusNormal"/>
              <w:jc w:val="center"/>
            </w:pPr>
            <w:r>
              <w:t>5865,6</w:t>
            </w:r>
          </w:p>
        </w:tc>
        <w:tc>
          <w:tcPr>
            <w:tcW w:w="1027" w:type="dxa"/>
            <w:tcBorders>
              <w:bottom w:val="nil"/>
            </w:tcBorders>
          </w:tcPr>
          <w:p w:rsidR="006150B1" w:rsidRDefault="006150B1">
            <w:pPr>
              <w:pStyle w:val="ConsPlusNormal"/>
              <w:jc w:val="center"/>
            </w:pPr>
            <w:r>
              <w:t>5811,9</w:t>
            </w:r>
          </w:p>
        </w:tc>
        <w:tc>
          <w:tcPr>
            <w:tcW w:w="1027" w:type="dxa"/>
            <w:tcBorders>
              <w:bottom w:val="nil"/>
            </w:tcBorders>
          </w:tcPr>
          <w:p w:rsidR="006150B1" w:rsidRDefault="006150B1">
            <w:pPr>
              <w:pStyle w:val="ConsPlusNormal"/>
              <w:jc w:val="center"/>
            </w:pPr>
            <w:r>
              <w:t>5800,7</w:t>
            </w:r>
          </w:p>
        </w:tc>
        <w:tc>
          <w:tcPr>
            <w:tcW w:w="1031" w:type="dxa"/>
            <w:tcBorders>
              <w:bottom w:val="nil"/>
            </w:tcBorders>
          </w:tcPr>
          <w:p w:rsidR="006150B1" w:rsidRDefault="006150B1">
            <w:pPr>
              <w:pStyle w:val="ConsPlusNormal"/>
              <w:jc w:val="center"/>
            </w:pPr>
            <w:r>
              <w:t>5800,7</w:t>
            </w:r>
          </w:p>
        </w:tc>
      </w:tr>
      <w:tr w:rsidR="006150B1">
        <w:tblPrEx>
          <w:tblBorders>
            <w:insideH w:val="nil"/>
          </w:tblBorders>
        </w:tblPrEx>
        <w:tc>
          <w:tcPr>
            <w:tcW w:w="13903" w:type="dxa"/>
            <w:gridSpan w:val="14"/>
            <w:tcBorders>
              <w:top w:val="nil"/>
            </w:tcBorders>
          </w:tcPr>
          <w:p w:rsidR="006150B1" w:rsidRDefault="006150B1">
            <w:pPr>
              <w:pStyle w:val="ConsPlusNormal"/>
              <w:jc w:val="both"/>
            </w:pPr>
            <w:r>
              <w:lastRenderedPageBreak/>
              <w:t xml:space="preserve">(в ред. </w:t>
            </w:r>
            <w:hyperlink r:id="rId162" w:history="1">
              <w:r>
                <w:rPr>
                  <w:color w:val="0000FF"/>
                </w:rPr>
                <w:t>Постановления</w:t>
              </w:r>
            </w:hyperlink>
            <w:r>
              <w:t xml:space="preserve"> Администрации г. Ачинска Красноярского края от 29.12.2015 N 494-п)</w:t>
            </w:r>
          </w:p>
        </w:tc>
      </w:tr>
      <w:tr w:rsidR="006150B1">
        <w:tblPrEx>
          <w:tblBorders>
            <w:insideH w:val="nil"/>
          </w:tblBorders>
        </w:tblPrEx>
        <w:tc>
          <w:tcPr>
            <w:tcW w:w="624" w:type="dxa"/>
            <w:tcBorders>
              <w:bottom w:val="nil"/>
            </w:tcBorders>
          </w:tcPr>
          <w:p w:rsidR="006150B1" w:rsidRDefault="006150B1">
            <w:pPr>
              <w:pStyle w:val="ConsPlusNormal"/>
            </w:pPr>
            <w:r>
              <w:t>12.1</w:t>
            </w:r>
          </w:p>
        </w:tc>
        <w:tc>
          <w:tcPr>
            <w:tcW w:w="2154" w:type="dxa"/>
            <w:tcBorders>
              <w:bottom w:val="nil"/>
            </w:tcBorders>
          </w:tcPr>
          <w:p w:rsidR="006150B1" w:rsidRDefault="006150B1">
            <w:pPr>
              <w:pStyle w:val="ConsPlusNormal"/>
            </w:pPr>
            <w:r>
              <w:t>Мероприятие 1.1. Финансирование расходов по социальному обслуживанию населения, в том числе по предоставлению мер социальной поддержки работникам муниципальных учреждений социального обслуживания</w:t>
            </w:r>
          </w:p>
        </w:tc>
        <w:tc>
          <w:tcPr>
            <w:tcW w:w="826" w:type="dxa"/>
            <w:tcBorders>
              <w:bottom w:val="nil"/>
            </w:tcBorders>
          </w:tcPr>
          <w:p w:rsidR="006150B1" w:rsidRDefault="006150B1">
            <w:pPr>
              <w:pStyle w:val="ConsPlusNormal"/>
              <w:jc w:val="center"/>
            </w:pPr>
            <w:r>
              <w:t>31229</w:t>
            </w:r>
          </w:p>
        </w:tc>
        <w:tc>
          <w:tcPr>
            <w:tcW w:w="826" w:type="dxa"/>
            <w:tcBorders>
              <w:bottom w:val="nil"/>
            </w:tcBorders>
          </w:tcPr>
          <w:p w:rsidR="006150B1" w:rsidRDefault="006150B1">
            <w:pPr>
              <w:pStyle w:val="ConsPlusNormal"/>
              <w:jc w:val="center"/>
            </w:pPr>
            <w:r>
              <w:t>1433</w:t>
            </w:r>
          </w:p>
        </w:tc>
        <w:tc>
          <w:tcPr>
            <w:tcW w:w="826" w:type="dxa"/>
            <w:tcBorders>
              <w:bottom w:val="nil"/>
            </w:tcBorders>
          </w:tcPr>
          <w:p w:rsidR="006150B1" w:rsidRDefault="006150B1">
            <w:pPr>
              <w:pStyle w:val="ConsPlusNormal"/>
              <w:jc w:val="center"/>
            </w:pPr>
            <w:r>
              <w:t>1681</w:t>
            </w:r>
          </w:p>
        </w:tc>
        <w:tc>
          <w:tcPr>
            <w:tcW w:w="826" w:type="dxa"/>
            <w:tcBorders>
              <w:bottom w:val="nil"/>
            </w:tcBorders>
          </w:tcPr>
          <w:p w:rsidR="006150B1" w:rsidRDefault="006150B1">
            <w:pPr>
              <w:pStyle w:val="ConsPlusNormal"/>
              <w:jc w:val="center"/>
            </w:pPr>
            <w:r>
              <w:t>1700</w:t>
            </w:r>
          </w:p>
        </w:tc>
        <w:tc>
          <w:tcPr>
            <w:tcW w:w="826" w:type="dxa"/>
            <w:tcBorders>
              <w:bottom w:val="nil"/>
            </w:tcBorders>
          </w:tcPr>
          <w:p w:rsidR="006150B1" w:rsidRDefault="006150B1">
            <w:pPr>
              <w:pStyle w:val="ConsPlusNormal"/>
              <w:jc w:val="center"/>
            </w:pPr>
            <w:r>
              <w:t>1700</w:t>
            </w:r>
          </w:p>
        </w:tc>
        <w:tc>
          <w:tcPr>
            <w:tcW w:w="829" w:type="dxa"/>
            <w:tcBorders>
              <w:bottom w:val="nil"/>
            </w:tcBorders>
          </w:tcPr>
          <w:p w:rsidR="006150B1" w:rsidRDefault="006150B1">
            <w:pPr>
              <w:pStyle w:val="ConsPlusNormal"/>
              <w:jc w:val="center"/>
            </w:pPr>
            <w:r>
              <w:t>1700</w:t>
            </w:r>
          </w:p>
        </w:tc>
        <w:tc>
          <w:tcPr>
            <w:tcW w:w="1027" w:type="dxa"/>
            <w:tcBorders>
              <w:bottom w:val="nil"/>
            </w:tcBorders>
          </w:tcPr>
          <w:p w:rsidR="006150B1" w:rsidRDefault="006150B1">
            <w:pPr>
              <w:pStyle w:val="ConsPlusNormal"/>
              <w:jc w:val="center"/>
            </w:pPr>
            <w:r>
              <w:t>4812,0</w:t>
            </w:r>
          </w:p>
        </w:tc>
        <w:tc>
          <w:tcPr>
            <w:tcW w:w="1027" w:type="dxa"/>
            <w:tcBorders>
              <w:bottom w:val="nil"/>
            </w:tcBorders>
          </w:tcPr>
          <w:p w:rsidR="006150B1" w:rsidRDefault="006150B1">
            <w:pPr>
              <w:pStyle w:val="ConsPlusNormal"/>
              <w:jc w:val="center"/>
            </w:pPr>
            <w:r>
              <w:t>5843,6</w:t>
            </w:r>
          </w:p>
        </w:tc>
        <w:tc>
          <w:tcPr>
            <w:tcW w:w="1027" w:type="dxa"/>
            <w:tcBorders>
              <w:bottom w:val="nil"/>
            </w:tcBorders>
          </w:tcPr>
          <w:p w:rsidR="006150B1" w:rsidRDefault="006150B1">
            <w:pPr>
              <w:pStyle w:val="ConsPlusNormal"/>
              <w:jc w:val="center"/>
            </w:pPr>
            <w:r>
              <w:t>5865,6</w:t>
            </w:r>
          </w:p>
        </w:tc>
        <w:tc>
          <w:tcPr>
            <w:tcW w:w="1027" w:type="dxa"/>
            <w:tcBorders>
              <w:bottom w:val="nil"/>
            </w:tcBorders>
          </w:tcPr>
          <w:p w:rsidR="006150B1" w:rsidRDefault="006150B1">
            <w:pPr>
              <w:pStyle w:val="ConsPlusNormal"/>
              <w:jc w:val="center"/>
            </w:pPr>
            <w:r>
              <w:t>5811,9</w:t>
            </w:r>
          </w:p>
        </w:tc>
        <w:tc>
          <w:tcPr>
            <w:tcW w:w="1027" w:type="dxa"/>
            <w:tcBorders>
              <w:bottom w:val="nil"/>
            </w:tcBorders>
          </w:tcPr>
          <w:p w:rsidR="006150B1" w:rsidRDefault="006150B1">
            <w:pPr>
              <w:pStyle w:val="ConsPlusNormal"/>
              <w:jc w:val="center"/>
            </w:pPr>
            <w:r>
              <w:t>5800,7</w:t>
            </w:r>
          </w:p>
        </w:tc>
        <w:tc>
          <w:tcPr>
            <w:tcW w:w="1031" w:type="dxa"/>
            <w:tcBorders>
              <w:bottom w:val="nil"/>
            </w:tcBorders>
          </w:tcPr>
          <w:p w:rsidR="006150B1" w:rsidRDefault="006150B1">
            <w:pPr>
              <w:pStyle w:val="ConsPlusNormal"/>
              <w:jc w:val="center"/>
            </w:pPr>
            <w:r>
              <w:t>5800,7</w:t>
            </w:r>
          </w:p>
        </w:tc>
      </w:tr>
      <w:tr w:rsidR="006150B1">
        <w:tblPrEx>
          <w:tblBorders>
            <w:insideH w:val="nil"/>
          </w:tblBorders>
        </w:tblPrEx>
        <w:tc>
          <w:tcPr>
            <w:tcW w:w="13903" w:type="dxa"/>
            <w:gridSpan w:val="14"/>
            <w:tcBorders>
              <w:top w:val="nil"/>
            </w:tcBorders>
          </w:tcPr>
          <w:p w:rsidR="006150B1" w:rsidRDefault="006150B1">
            <w:pPr>
              <w:pStyle w:val="ConsPlusNormal"/>
              <w:jc w:val="both"/>
            </w:pPr>
            <w:r>
              <w:t xml:space="preserve">(в ред. Постановлений Администрации г. Ачинска Красноярского края от 08.10.2015 </w:t>
            </w:r>
            <w:hyperlink r:id="rId163" w:history="1">
              <w:r>
                <w:rPr>
                  <w:color w:val="0000FF"/>
                </w:rPr>
                <w:t>N 331-п</w:t>
              </w:r>
            </w:hyperlink>
            <w:r>
              <w:t>,</w:t>
            </w:r>
          </w:p>
          <w:p w:rsidR="006150B1" w:rsidRDefault="006150B1">
            <w:pPr>
              <w:pStyle w:val="ConsPlusNormal"/>
              <w:jc w:val="both"/>
            </w:pPr>
            <w:r>
              <w:t xml:space="preserve">от 29.12.2015 </w:t>
            </w:r>
            <w:hyperlink r:id="rId164" w:history="1">
              <w:r>
                <w:rPr>
                  <w:color w:val="0000FF"/>
                </w:rPr>
                <w:t>N 494-п</w:t>
              </w:r>
            </w:hyperlink>
            <w:r>
              <w:t>)</w:t>
            </w:r>
          </w:p>
        </w:tc>
      </w:tr>
      <w:tr w:rsidR="006150B1">
        <w:tc>
          <w:tcPr>
            <w:tcW w:w="624" w:type="dxa"/>
          </w:tcPr>
          <w:p w:rsidR="006150B1" w:rsidRDefault="006150B1">
            <w:pPr>
              <w:pStyle w:val="ConsPlusNormal"/>
            </w:pPr>
            <w:r>
              <w:t>13</w:t>
            </w:r>
          </w:p>
        </w:tc>
        <w:tc>
          <w:tcPr>
            <w:tcW w:w="2154" w:type="dxa"/>
          </w:tcPr>
          <w:p w:rsidR="006150B1" w:rsidRDefault="006150B1">
            <w:pPr>
              <w:pStyle w:val="ConsPlusNormal"/>
            </w:pPr>
            <w:r>
              <w:t>Наименование услуги и ее содержание:</w:t>
            </w:r>
          </w:p>
        </w:tc>
        <w:tc>
          <w:tcPr>
            <w:tcW w:w="11125" w:type="dxa"/>
            <w:gridSpan w:val="12"/>
          </w:tcPr>
          <w:p w:rsidR="006150B1" w:rsidRDefault="006150B1">
            <w:pPr>
              <w:pStyle w:val="ConsPlusNormal"/>
            </w:pPr>
            <w:r>
              <w:t>Социальное обслуживание семей с детьми, организация отдыха и оздоровления детей, находящихся в трудной жизненной ситуации, в форме нестационарного социального обслуживания</w:t>
            </w:r>
          </w:p>
        </w:tc>
      </w:tr>
      <w:tr w:rsidR="006150B1">
        <w:tc>
          <w:tcPr>
            <w:tcW w:w="624" w:type="dxa"/>
          </w:tcPr>
          <w:p w:rsidR="006150B1" w:rsidRDefault="006150B1">
            <w:pPr>
              <w:pStyle w:val="ConsPlusNormal"/>
            </w:pPr>
            <w:r>
              <w:t>14</w:t>
            </w:r>
          </w:p>
        </w:tc>
        <w:tc>
          <w:tcPr>
            <w:tcW w:w="2154" w:type="dxa"/>
          </w:tcPr>
          <w:p w:rsidR="006150B1" w:rsidRDefault="006150B1">
            <w:pPr>
              <w:pStyle w:val="ConsPlusNormal"/>
            </w:pPr>
            <w:r>
              <w:t>Показатель объема услуги (работы):</w:t>
            </w:r>
          </w:p>
        </w:tc>
        <w:tc>
          <w:tcPr>
            <w:tcW w:w="11125" w:type="dxa"/>
            <w:gridSpan w:val="12"/>
          </w:tcPr>
          <w:p w:rsidR="006150B1" w:rsidRDefault="006150B1">
            <w:pPr>
              <w:pStyle w:val="ConsPlusNormal"/>
            </w:pPr>
            <w:r>
              <w:t>количество потребителей, человек</w:t>
            </w:r>
          </w:p>
        </w:tc>
      </w:tr>
      <w:tr w:rsidR="006150B1">
        <w:tblPrEx>
          <w:tblBorders>
            <w:insideH w:val="nil"/>
          </w:tblBorders>
        </w:tblPrEx>
        <w:tc>
          <w:tcPr>
            <w:tcW w:w="624" w:type="dxa"/>
            <w:tcBorders>
              <w:bottom w:val="nil"/>
            </w:tcBorders>
          </w:tcPr>
          <w:p w:rsidR="006150B1" w:rsidRDefault="006150B1">
            <w:pPr>
              <w:pStyle w:val="ConsPlusNormal"/>
            </w:pPr>
            <w:r>
              <w:t>15</w:t>
            </w:r>
          </w:p>
        </w:tc>
        <w:tc>
          <w:tcPr>
            <w:tcW w:w="2154" w:type="dxa"/>
            <w:tcBorders>
              <w:bottom w:val="nil"/>
            </w:tcBorders>
          </w:tcPr>
          <w:p w:rsidR="006150B1" w:rsidRDefault="006150B1">
            <w:pPr>
              <w:pStyle w:val="ConsPlusNormal"/>
            </w:pPr>
            <w:hyperlink w:anchor="P6732" w:history="1">
              <w:r>
                <w:rPr>
                  <w:color w:val="0000FF"/>
                </w:rPr>
                <w:t>Подпрограмма 4</w:t>
              </w:r>
            </w:hyperlink>
            <w:r>
              <w:t xml:space="preserve"> </w:t>
            </w:r>
            <w:r>
              <w:lastRenderedPageBreak/>
              <w:t>"Повышение качества и доступности социальных услуг населению"</w:t>
            </w:r>
          </w:p>
        </w:tc>
        <w:tc>
          <w:tcPr>
            <w:tcW w:w="826" w:type="dxa"/>
            <w:tcBorders>
              <w:bottom w:val="nil"/>
            </w:tcBorders>
          </w:tcPr>
          <w:p w:rsidR="006150B1" w:rsidRDefault="006150B1">
            <w:pPr>
              <w:pStyle w:val="ConsPlusNormal"/>
              <w:jc w:val="center"/>
            </w:pPr>
            <w:r>
              <w:lastRenderedPageBreak/>
              <w:t>51660</w:t>
            </w:r>
          </w:p>
        </w:tc>
        <w:tc>
          <w:tcPr>
            <w:tcW w:w="826" w:type="dxa"/>
            <w:tcBorders>
              <w:bottom w:val="nil"/>
            </w:tcBorders>
          </w:tcPr>
          <w:p w:rsidR="006150B1" w:rsidRDefault="006150B1">
            <w:pPr>
              <w:pStyle w:val="ConsPlusNormal"/>
              <w:jc w:val="center"/>
            </w:pPr>
            <w:r>
              <w:t>46091</w:t>
            </w:r>
          </w:p>
        </w:tc>
        <w:tc>
          <w:tcPr>
            <w:tcW w:w="826" w:type="dxa"/>
            <w:tcBorders>
              <w:bottom w:val="nil"/>
            </w:tcBorders>
          </w:tcPr>
          <w:p w:rsidR="006150B1" w:rsidRDefault="006150B1">
            <w:pPr>
              <w:pStyle w:val="ConsPlusNormal"/>
              <w:jc w:val="center"/>
            </w:pPr>
            <w:r>
              <w:t>43003</w:t>
            </w:r>
          </w:p>
        </w:tc>
        <w:tc>
          <w:tcPr>
            <w:tcW w:w="826" w:type="dxa"/>
            <w:tcBorders>
              <w:bottom w:val="nil"/>
            </w:tcBorders>
          </w:tcPr>
          <w:p w:rsidR="006150B1" w:rsidRDefault="006150B1">
            <w:pPr>
              <w:pStyle w:val="ConsPlusNormal"/>
              <w:jc w:val="center"/>
            </w:pPr>
            <w:r>
              <w:t>4100</w:t>
            </w:r>
          </w:p>
        </w:tc>
        <w:tc>
          <w:tcPr>
            <w:tcW w:w="826" w:type="dxa"/>
            <w:tcBorders>
              <w:bottom w:val="nil"/>
            </w:tcBorders>
          </w:tcPr>
          <w:p w:rsidR="006150B1" w:rsidRDefault="006150B1">
            <w:pPr>
              <w:pStyle w:val="ConsPlusNormal"/>
              <w:jc w:val="center"/>
            </w:pPr>
            <w:r>
              <w:t>4100</w:t>
            </w:r>
          </w:p>
        </w:tc>
        <w:tc>
          <w:tcPr>
            <w:tcW w:w="829" w:type="dxa"/>
            <w:tcBorders>
              <w:bottom w:val="nil"/>
            </w:tcBorders>
          </w:tcPr>
          <w:p w:rsidR="006150B1" w:rsidRDefault="006150B1">
            <w:pPr>
              <w:pStyle w:val="ConsPlusNormal"/>
              <w:jc w:val="center"/>
            </w:pPr>
            <w:r>
              <w:t>4100</w:t>
            </w:r>
          </w:p>
        </w:tc>
        <w:tc>
          <w:tcPr>
            <w:tcW w:w="1027" w:type="dxa"/>
            <w:tcBorders>
              <w:bottom w:val="nil"/>
            </w:tcBorders>
          </w:tcPr>
          <w:p w:rsidR="006150B1" w:rsidRDefault="006150B1">
            <w:pPr>
              <w:pStyle w:val="ConsPlusNormal"/>
              <w:jc w:val="center"/>
            </w:pPr>
            <w:r>
              <w:t>5279,0</w:t>
            </w:r>
          </w:p>
        </w:tc>
        <w:tc>
          <w:tcPr>
            <w:tcW w:w="1027" w:type="dxa"/>
            <w:tcBorders>
              <w:bottom w:val="nil"/>
            </w:tcBorders>
          </w:tcPr>
          <w:p w:rsidR="006150B1" w:rsidRDefault="006150B1">
            <w:pPr>
              <w:pStyle w:val="ConsPlusNormal"/>
              <w:jc w:val="center"/>
            </w:pPr>
            <w:r>
              <w:t>5886,6</w:t>
            </w:r>
          </w:p>
        </w:tc>
        <w:tc>
          <w:tcPr>
            <w:tcW w:w="1027" w:type="dxa"/>
            <w:tcBorders>
              <w:bottom w:val="nil"/>
            </w:tcBorders>
          </w:tcPr>
          <w:p w:rsidR="006150B1" w:rsidRDefault="006150B1">
            <w:pPr>
              <w:pStyle w:val="ConsPlusNormal"/>
              <w:jc w:val="center"/>
            </w:pPr>
            <w:r>
              <w:t>6418,8</w:t>
            </w:r>
          </w:p>
        </w:tc>
        <w:tc>
          <w:tcPr>
            <w:tcW w:w="1027" w:type="dxa"/>
            <w:tcBorders>
              <w:bottom w:val="nil"/>
            </w:tcBorders>
          </w:tcPr>
          <w:p w:rsidR="006150B1" w:rsidRDefault="006150B1">
            <w:pPr>
              <w:pStyle w:val="ConsPlusNormal"/>
              <w:jc w:val="center"/>
            </w:pPr>
            <w:r>
              <w:t>6951,6</w:t>
            </w:r>
          </w:p>
        </w:tc>
        <w:tc>
          <w:tcPr>
            <w:tcW w:w="1027" w:type="dxa"/>
            <w:tcBorders>
              <w:bottom w:val="nil"/>
            </w:tcBorders>
          </w:tcPr>
          <w:p w:rsidR="006150B1" w:rsidRDefault="006150B1">
            <w:pPr>
              <w:pStyle w:val="ConsPlusNormal"/>
              <w:jc w:val="center"/>
            </w:pPr>
            <w:r>
              <w:t>6830,0</w:t>
            </w:r>
          </w:p>
        </w:tc>
        <w:tc>
          <w:tcPr>
            <w:tcW w:w="1031" w:type="dxa"/>
            <w:tcBorders>
              <w:bottom w:val="nil"/>
            </w:tcBorders>
          </w:tcPr>
          <w:p w:rsidR="006150B1" w:rsidRDefault="006150B1">
            <w:pPr>
              <w:pStyle w:val="ConsPlusNormal"/>
              <w:jc w:val="center"/>
            </w:pPr>
            <w:r>
              <w:t>6830,0</w:t>
            </w:r>
          </w:p>
        </w:tc>
      </w:tr>
      <w:tr w:rsidR="006150B1">
        <w:tblPrEx>
          <w:tblBorders>
            <w:insideH w:val="nil"/>
          </w:tblBorders>
        </w:tblPrEx>
        <w:tc>
          <w:tcPr>
            <w:tcW w:w="13903" w:type="dxa"/>
            <w:gridSpan w:val="14"/>
            <w:tcBorders>
              <w:top w:val="nil"/>
            </w:tcBorders>
          </w:tcPr>
          <w:p w:rsidR="006150B1" w:rsidRDefault="006150B1">
            <w:pPr>
              <w:pStyle w:val="ConsPlusNormal"/>
              <w:jc w:val="both"/>
            </w:pPr>
            <w:r>
              <w:lastRenderedPageBreak/>
              <w:t xml:space="preserve">(в ред. </w:t>
            </w:r>
            <w:hyperlink r:id="rId165" w:history="1">
              <w:r>
                <w:rPr>
                  <w:color w:val="0000FF"/>
                </w:rPr>
                <w:t>Постановления</w:t>
              </w:r>
            </w:hyperlink>
            <w:r>
              <w:t xml:space="preserve"> Администрации г. Ачинска Красноярского края от 29.12.2015 N 494-п)</w:t>
            </w:r>
          </w:p>
        </w:tc>
      </w:tr>
      <w:tr w:rsidR="006150B1">
        <w:tblPrEx>
          <w:tblBorders>
            <w:insideH w:val="nil"/>
          </w:tblBorders>
        </w:tblPrEx>
        <w:tc>
          <w:tcPr>
            <w:tcW w:w="624" w:type="dxa"/>
            <w:tcBorders>
              <w:bottom w:val="nil"/>
            </w:tcBorders>
          </w:tcPr>
          <w:p w:rsidR="006150B1" w:rsidRDefault="006150B1">
            <w:pPr>
              <w:pStyle w:val="ConsPlusNormal"/>
            </w:pPr>
            <w:hyperlink r:id="rId166" w:history="1">
              <w:r>
                <w:rPr>
                  <w:color w:val="0000FF"/>
                </w:rPr>
                <w:t>15.1</w:t>
              </w:r>
            </w:hyperlink>
          </w:p>
        </w:tc>
        <w:tc>
          <w:tcPr>
            <w:tcW w:w="2154" w:type="dxa"/>
            <w:tcBorders>
              <w:bottom w:val="nil"/>
            </w:tcBorders>
          </w:tcPr>
          <w:p w:rsidR="006150B1" w:rsidRDefault="006150B1">
            <w:pPr>
              <w:pStyle w:val="ConsPlusNormal"/>
            </w:pPr>
            <w:r>
              <w:t>Мероприятие 1.1. Финансирование расходов по социальному обслуживанию населения, в том числе по предоставлению мер социальной поддержки работникам муниципальных учреждений социального обслуживания</w:t>
            </w:r>
          </w:p>
        </w:tc>
        <w:tc>
          <w:tcPr>
            <w:tcW w:w="826" w:type="dxa"/>
            <w:tcBorders>
              <w:bottom w:val="nil"/>
            </w:tcBorders>
          </w:tcPr>
          <w:p w:rsidR="006150B1" w:rsidRDefault="006150B1">
            <w:pPr>
              <w:pStyle w:val="ConsPlusNormal"/>
              <w:jc w:val="center"/>
            </w:pPr>
            <w:r>
              <w:t>51660</w:t>
            </w:r>
          </w:p>
        </w:tc>
        <w:tc>
          <w:tcPr>
            <w:tcW w:w="826" w:type="dxa"/>
            <w:tcBorders>
              <w:bottom w:val="nil"/>
            </w:tcBorders>
          </w:tcPr>
          <w:p w:rsidR="006150B1" w:rsidRDefault="006150B1">
            <w:pPr>
              <w:pStyle w:val="ConsPlusNormal"/>
              <w:jc w:val="center"/>
            </w:pPr>
            <w:r>
              <w:t>46091</w:t>
            </w:r>
          </w:p>
        </w:tc>
        <w:tc>
          <w:tcPr>
            <w:tcW w:w="826" w:type="dxa"/>
            <w:tcBorders>
              <w:bottom w:val="nil"/>
            </w:tcBorders>
          </w:tcPr>
          <w:p w:rsidR="006150B1" w:rsidRDefault="006150B1">
            <w:pPr>
              <w:pStyle w:val="ConsPlusNormal"/>
              <w:jc w:val="center"/>
            </w:pPr>
            <w:r>
              <w:t>43003</w:t>
            </w:r>
          </w:p>
        </w:tc>
        <w:tc>
          <w:tcPr>
            <w:tcW w:w="826" w:type="dxa"/>
            <w:tcBorders>
              <w:bottom w:val="nil"/>
            </w:tcBorders>
          </w:tcPr>
          <w:p w:rsidR="006150B1" w:rsidRDefault="006150B1">
            <w:pPr>
              <w:pStyle w:val="ConsPlusNormal"/>
              <w:jc w:val="center"/>
            </w:pPr>
            <w:r>
              <w:t>4100</w:t>
            </w:r>
          </w:p>
        </w:tc>
        <w:tc>
          <w:tcPr>
            <w:tcW w:w="826" w:type="dxa"/>
            <w:tcBorders>
              <w:bottom w:val="nil"/>
            </w:tcBorders>
          </w:tcPr>
          <w:p w:rsidR="006150B1" w:rsidRDefault="006150B1">
            <w:pPr>
              <w:pStyle w:val="ConsPlusNormal"/>
              <w:jc w:val="center"/>
            </w:pPr>
            <w:r>
              <w:t>4100</w:t>
            </w:r>
          </w:p>
        </w:tc>
        <w:tc>
          <w:tcPr>
            <w:tcW w:w="829" w:type="dxa"/>
            <w:tcBorders>
              <w:bottom w:val="nil"/>
            </w:tcBorders>
          </w:tcPr>
          <w:p w:rsidR="006150B1" w:rsidRDefault="006150B1">
            <w:pPr>
              <w:pStyle w:val="ConsPlusNormal"/>
              <w:jc w:val="center"/>
            </w:pPr>
            <w:r>
              <w:t>4100</w:t>
            </w:r>
          </w:p>
        </w:tc>
        <w:tc>
          <w:tcPr>
            <w:tcW w:w="1027" w:type="dxa"/>
            <w:tcBorders>
              <w:bottom w:val="nil"/>
            </w:tcBorders>
          </w:tcPr>
          <w:p w:rsidR="006150B1" w:rsidRDefault="006150B1">
            <w:pPr>
              <w:pStyle w:val="ConsPlusNormal"/>
              <w:jc w:val="center"/>
            </w:pPr>
            <w:r>
              <w:t>5279,0</w:t>
            </w:r>
          </w:p>
        </w:tc>
        <w:tc>
          <w:tcPr>
            <w:tcW w:w="1027" w:type="dxa"/>
            <w:tcBorders>
              <w:bottom w:val="nil"/>
            </w:tcBorders>
          </w:tcPr>
          <w:p w:rsidR="006150B1" w:rsidRDefault="006150B1">
            <w:pPr>
              <w:pStyle w:val="ConsPlusNormal"/>
              <w:jc w:val="center"/>
            </w:pPr>
            <w:r>
              <w:t>5886,6</w:t>
            </w:r>
          </w:p>
        </w:tc>
        <w:tc>
          <w:tcPr>
            <w:tcW w:w="1027" w:type="dxa"/>
            <w:tcBorders>
              <w:bottom w:val="nil"/>
            </w:tcBorders>
          </w:tcPr>
          <w:p w:rsidR="006150B1" w:rsidRDefault="006150B1">
            <w:pPr>
              <w:pStyle w:val="ConsPlusNormal"/>
              <w:jc w:val="center"/>
            </w:pPr>
            <w:r>
              <w:t>6418,8</w:t>
            </w:r>
          </w:p>
        </w:tc>
        <w:tc>
          <w:tcPr>
            <w:tcW w:w="1027" w:type="dxa"/>
            <w:tcBorders>
              <w:bottom w:val="nil"/>
            </w:tcBorders>
          </w:tcPr>
          <w:p w:rsidR="006150B1" w:rsidRDefault="006150B1">
            <w:pPr>
              <w:pStyle w:val="ConsPlusNormal"/>
              <w:jc w:val="center"/>
            </w:pPr>
            <w:r>
              <w:t>6951,6</w:t>
            </w:r>
          </w:p>
        </w:tc>
        <w:tc>
          <w:tcPr>
            <w:tcW w:w="1027" w:type="dxa"/>
            <w:tcBorders>
              <w:bottom w:val="nil"/>
            </w:tcBorders>
          </w:tcPr>
          <w:p w:rsidR="006150B1" w:rsidRDefault="006150B1">
            <w:pPr>
              <w:pStyle w:val="ConsPlusNormal"/>
              <w:jc w:val="center"/>
            </w:pPr>
            <w:r>
              <w:t>6830,0</w:t>
            </w:r>
          </w:p>
        </w:tc>
        <w:tc>
          <w:tcPr>
            <w:tcW w:w="1031" w:type="dxa"/>
            <w:tcBorders>
              <w:bottom w:val="nil"/>
            </w:tcBorders>
          </w:tcPr>
          <w:p w:rsidR="006150B1" w:rsidRDefault="006150B1">
            <w:pPr>
              <w:pStyle w:val="ConsPlusNormal"/>
              <w:jc w:val="center"/>
            </w:pPr>
            <w:r>
              <w:t>6830,0</w:t>
            </w:r>
          </w:p>
        </w:tc>
      </w:tr>
      <w:tr w:rsidR="006150B1">
        <w:tblPrEx>
          <w:tblBorders>
            <w:insideH w:val="nil"/>
          </w:tblBorders>
        </w:tblPrEx>
        <w:tc>
          <w:tcPr>
            <w:tcW w:w="13903" w:type="dxa"/>
            <w:gridSpan w:val="14"/>
            <w:tcBorders>
              <w:top w:val="nil"/>
            </w:tcBorders>
          </w:tcPr>
          <w:p w:rsidR="006150B1" w:rsidRDefault="006150B1">
            <w:pPr>
              <w:pStyle w:val="ConsPlusNormal"/>
              <w:jc w:val="both"/>
            </w:pPr>
            <w:r>
              <w:t xml:space="preserve">(в ред. Постановлений Администрации г. Ачинска Красноярского края от 08.10.2015 </w:t>
            </w:r>
            <w:hyperlink r:id="rId167" w:history="1">
              <w:r>
                <w:rPr>
                  <w:color w:val="0000FF"/>
                </w:rPr>
                <w:t>N 331-п</w:t>
              </w:r>
            </w:hyperlink>
            <w:r>
              <w:t>,</w:t>
            </w:r>
          </w:p>
          <w:p w:rsidR="006150B1" w:rsidRDefault="006150B1">
            <w:pPr>
              <w:pStyle w:val="ConsPlusNormal"/>
              <w:jc w:val="both"/>
            </w:pPr>
            <w:r>
              <w:t xml:space="preserve">от 29.12.2015 </w:t>
            </w:r>
            <w:hyperlink r:id="rId168" w:history="1">
              <w:r>
                <w:rPr>
                  <w:color w:val="0000FF"/>
                </w:rPr>
                <w:t>N 494-п</w:t>
              </w:r>
            </w:hyperlink>
            <w:r>
              <w:t>)</w:t>
            </w:r>
          </w:p>
        </w:tc>
      </w:tr>
      <w:tr w:rsidR="006150B1">
        <w:tc>
          <w:tcPr>
            <w:tcW w:w="624" w:type="dxa"/>
          </w:tcPr>
          <w:p w:rsidR="006150B1" w:rsidRDefault="006150B1">
            <w:pPr>
              <w:pStyle w:val="ConsPlusNormal"/>
            </w:pPr>
            <w:r>
              <w:t>16</w:t>
            </w:r>
          </w:p>
        </w:tc>
        <w:tc>
          <w:tcPr>
            <w:tcW w:w="2154" w:type="dxa"/>
          </w:tcPr>
          <w:p w:rsidR="006150B1" w:rsidRDefault="006150B1">
            <w:pPr>
              <w:pStyle w:val="ConsPlusNormal"/>
            </w:pPr>
            <w:r>
              <w:t>Наименование услуги и ее содержание:</w:t>
            </w:r>
          </w:p>
        </w:tc>
        <w:tc>
          <w:tcPr>
            <w:tcW w:w="11125" w:type="dxa"/>
            <w:gridSpan w:val="12"/>
          </w:tcPr>
          <w:p w:rsidR="006150B1" w:rsidRDefault="006150B1">
            <w:pPr>
              <w:pStyle w:val="ConsPlusNormal"/>
            </w:pPr>
            <w:r>
              <w:t>Социальное обслуживание семей, находящихся в трудной жизненной ситуации, детей-сирот и детей, оставшихся без попечения родителей (за исключением детей, обучающихся в федеральных образовательных учреждениях), безнадзорных детей, детей-инвалидов, организация и обеспечение отдыха и оздоровления детей в форме полустационарного обслуживания, стационарного обслуживания</w:t>
            </w:r>
          </w:p>
        </w:tc>
      </w:tr>
      <w:tr w:rsidR="006150B1">
        <w:tc>
          <w:tcPr>
            <w:tcW w:w="624" w:type="dxa"/>
          </w:tcPr>
          <w:p w:rsidR="006150B1" w:rsidRDefault="006150B1">
            <w:pPr>
              <w:pStyle w:val="ConsPlusNormal"/>
            </w:pPr>
            <w:r>
              <w:t>17</w:t>
            </w:r>
          </w:p>
        </w:tc>
        <w:tc>
          <w:tcPr>
            <w:tcW w:w="2154" w:type="dxa"/>
          </w:tcPr>
          <w:p w:rsidR="006150B1" w:rsidRDefault="006150B1">
            <w:pPr>
              <w:pStyle w:val="ConsPlusNormal"/>
            </w:pPr>
            <w:r>
              <w:t>Показатель объема услуги (работы):</w:t>
            </w:r>
          </w:p>
        </w:tc>
        <w:tc>
          <w:tcPr>
            <w:tcW w:w="11125" w:type="dxa"/>
            <w:gridSpan w:val="12"/>
          </w:tcPr>
          <w:p w:rsidR="006150B1" w:rsidRDefault="006150B1">
            <w:pPr>
              <w:pStyle w:val="ConsPlusNormal"/>
            </w:pPr>
            <w:r>
              <w:t>количество потребителей, койко-мест</w:t>
            </w:r>
          </w:p>
        </w:tc>
      </w:tr>
      <w:tr w:rsidR="006150B1">
        <w:tc>
          <w:tcPr>
            <w:tcW w:w="624" w:type="dxa"/>
          </w:tcPr>
          <w:p w:rsidR="006150B1" w:rsidRDefault="006150B1">
            <w:pPr>
              <w:pStyle w:val="ConsPlusNormal"/>
            </w:pPr>
            <w:r>
              <w:lastRenderedPageBreak/>
              <w:t>18</w:t>
            </w:r>
          </w:p>
        </w:tc>
        <w:tc>
          <w:tcPr>
            <w:tcW w:w="2154" w:type="dxa"/>
          </w:tcPr>
          <w:p w:rsidR="006150B1" w:rsidRDefault="006150B1">
            <w:pPr>
              <w:pStyle w:val="ConsPlusNormal"/>
            </w:pPr>
            <w:hyperlink w:anchor="P6732" w:history="1">
              <w:r>
                <w:rPr>
                  <w:color w:val="0000FF"/>
                </w:rPr>
                <w:t>Подпрограмма 4</w:t>
              </w:r>
            </w:hyperlink>
            <w:r>
              <w:t xml:space="preserve"> "Повышение качества и доступности социальных услуг населению"</w:t>
            </w:r>
          </w:p>
        </w:tc>
        <w:tc>
          <w:tcPr>
            <w:tcW w:w="826" w:type="dxa"/>
          </w:tcPr>
          <w:p w:rsidR="006150B1" w:rsidRDefault="006150B1">
            <w:pPr>
              <w:pStyle w:val="ConsPlusNormal"/>
              <w:jc w:val="center"/>
            </w:pPr>
            <w:r>
              <w:t>51</w:t>
            </w:r>
          </w:p>
        </w:tc>
        <w:tc>
          <w:tcPr>
            <w:tcW w:w="826" w:type="dxa"/>
          </w:tcPr>
          <w:p w:rsidR="006150B1" w:rsidRDefault="006150B1">
            <w:pPr>
              <w:pStyle w:val="ConsPlusNormal"/>
              <w:jc w:val="center"/>
            </w:pPr>
            <w:r>
              <w:t>Х</w:t>
            </w:r>
          </w:p>
        </w:tc>
        <w:tc>
          <w:tcPr>
            <w:tcW w:w="826" w:type="dxa"/>
          </w:tcPr>
          <w:p w:rsidR="006150B1" w:rsidRDefault="006150B1">
            <w:pPr>
              <w:pStyle w:val="ConsPlusNormal"/>
              <w:jc w:val="center"/>
            </w:pPr>
            <w:r>
              <w:t>Х</w:t>
            </w:r>
          </w:p>
        </w:tc>
        <w:tc>
          <w:tcPr>
            <w:tcW w:w="826" w:type="dxa"/>
          </w:tcPr>
          <w:p w:rsidR="006150B1" w:rsidRDefault="006150B1">
            <w:pPr>
              <w:pStyle w:val="ConsPlusNormal"/>
              <w:jc w:val="center"/>
            </w:pPr>
            <w:r>
              <w:t>Х</w:t>
            </w:r>
          </w:p>
        </w:tc>
        <w:tc>
          <w:tcPr>
            <w:tcW w:w="826" w:type="dxa"/>
          </w:tcPr>
          <w:p w:rsidR="006150B1" w:rsidRDefault="006150B1">
            <w:pPr>
              <w:pStyle w:val="ConsPlusNormal"/>
              <w:jc w:val="center"/>
            </w:pPr>
            <w:r>
              <w:t>Х</w:t>
            </w:r>
          </w:p>
        </w:tc>
        <w:tc>
          <w:tcPr>
            <w:tcW w:w="829" w:type="dxa"/>
          </w:tcPr>
          <w:p w:rsidR="006150B1" w:rsidRDefault="006150B1">
            <w:pPr>
              <w:pStyle w:val="ConsPlusNormal"/>
              <w:jc w:val="center"/>
            </w:pPr>
            <w:r>
              <w:t>Х</w:t>
            </w:r>
          </w:p>
        </w:tc>
        <w:tc>
          <w:tcPr>
            <w:tcW w:w="1027" w:type="dxa"/>
          </w:tcPr>
          <w:p w:rsidR="006150B1" w:rsidRDefault="006150B1">
            <w:pPr>
              <w:pStyle w:val="ConsPlusNormal"/>
              <w:jc w:val="center"/>
            </w:pPr>
            <w:r>
              <w:t>16803,0</w:t>
            </w:r>
          </w:p>
        </w:tc>
        <w:tc>
          <w:tcPr>
            <w:tcW w:w="1027" w:type="dxa"/>
          </w:tcPr>
          <w:p w:rsidR="006150B1" w:rsidRDefault="006150B1">
            <w:pPr>
              <w:pStyle w:val="ConsPlusNormal"/>
              <w:jc w:val="center"/>
            </w:pPr>
            <w:r>
              <w:t>Х</w:t>
            </w:r>
          </w:p>
        </w:tc>
        <w:tc>
          <w:tcPr>
            <w:tcW w:w="1027" w:type="dxa"/>
          </w:tcPr>
          <w:p w:rsidR="006150B1" w:rsidRDefault="006150B1">
            <w:pPr>
              <w:pStyle w:val="ConsPlusNormal"/>
              <w:jc w:val="center"/>
            </w:pPr>
            <w:r>
              <w:t>Х</w:t>
            </w:r>
          </w:p>
        </w:tc>
        <w:tc>
          <w:tcPr>
            <w:tcW w:w="1027" w:type="dxa"/>
          </w:tcPr>
          <w:p w:rsidR="006150B1" w:rsidRDefault="006150B1">
            <w:pPr>
              <w:pStyle w:val="ConsPlusNormal"/>
              <w:jc w:val="center"/>
            </w:pPr>
            <w:r>
              <w:t>Х</w:t>
            </w:r>
          </w:p>
        </w:tc>
        <w:tc>
          <w:tcPr>
            <w:tcW w:w="1027" w:type="dxa"/>
          </w:tcPr>
          <w:p w:rsidR="006150B1" w:rsidRDefault="006150B1">
            <w:pPr>
              <w:pStyle w:val="ConsPlusNormal"/>
              <w:jc w:val="center"/>
            </w:pPr>
            <w:r>
              <w:t>Х</w:t>
            </w:r>
          </w:p>
        </w:tc>
        <w:tc>
          <w:tcPr>
            <w:tcW w:w="1031" w:type="dxa"/>
          </w:tcPr>
          <w:p w:rsidR="006150B1" w:rsidRDefault="006150B1">
            <w:pPr>
              <w:pStyle w:val="ConsPlusNormal"/>
              <w:jc w:val="center"/>
            </w:pPr>
            <w:r>
              <w:t>Х</w:t>
            </w:r>
          </w:p>
        </w:tc>
      </w:tr>
      <w:tr w:rsidR="006150B1">
        <w:tblPrEx>
          <w:tblBorders>
            <w:insideH w:val="nil"/>
          </w:tblBorders>
        </w:tblPrEx>
        <w:tc>
          <w:tcPr>
            <w:tcW w:w="624" w:type="dxa"/>
            <w:tcBorders>
              <w:bottom w:val="nil"/>
            </w:tcBorders>
          </w:tcPr>
          <w:p w:rsidR="006150B1" w:rsidRDefault="006150B1">
            <w:pPr>
              <w:pStyle w:val="ConsPlusNormal"/>
            </w:pPr>
            <w:r>
              <w:t>18.1</w:t>
            </w:r>
          </w:p>
        </w:tc>
        <w:tc>
          <w:tcPr>
            <w:tcW w:w="2154" w:type="dxa"/>
            <w:tcBorders>
              <w:bottom w:val="nil"/>
            </w:tcBorders>
          </w:tcPr>
          <w:p w:rsidR="006150B1" w:rsidRDefault="006150B1">
            <w:pPr>
              <w:pStyle w:val="ConsPlusNormal"/>
            </w:pPr>
            <w:r>
              <w:t>Мероприятие 1.1. Финансирование расходов по социальному обслуживанию населения, в том числе по предоставлению мер социальной поддержки работникам муниципальных учреждений социального обслуживания</w:t>
            </w:r>
          </w:p>
        </w:tc>
        <w:tc>
          <w:tcPr>
            <w:tcW w:w="826" w:type="dxa"/>
            <w:tcBorders>
              <w:bottom w:val="nil"/>
            </w:tcBorders>
          </w:tcPr>
          <w:p w:rsidR="006150B1" w:rsidRDefault="006150B1">
            <w:pPr>
              <w:pStyle w:val="ConsPlusNormal"/>
              <w:jc w:val="center"/>
            </w:pPr>
            <w:r>
              <w:t>51</w:t>
            </w:r>
          </w:p>
        </w:tc>
        <w:tc>
          <w:tcPr>
            <w:tcW w:w="826" w:type="dxa"/>
            <w:tcBorders>
              <w:bottom w:val="nil"/>
            </w:tcBorders>
          </w:tcPr>
          <w:p w:rsidR="006150B1" w:rsidRDefault="006150B1">
            <w:pPr>
              <w:pStyle w:val="ConsPlusNormal"/>
              <w:jc w:val="center"/>
            </w:pPr>
            <w:r>
              <w:t>Х</w:t>
            </w:r>
          </w:p>
        </w:tc>
        <w:tc>
          <w:tcPr>
            <w:tcW w:w="826" w:type="dxa"/>
            <w:tcBorders>
              <w:bottom w:val="nil"/>
            </w:tcBorders>
          </w:tcPr>
          <w:p w:rsidR="006150B1" w:rsidRDefault="006150B1">
            <w:pPr>
              <w:pStyle w:val="ConsPlusNormal"/>
              <w:jc w:val="center"/>
            </w:pPr>
            <w:r>
              <w:t>Х</w:t>
            </w:r>
          </w:p>
        </w:tc>
        <w:tc>
          <w:tcPr>
            <w:tcW w:w="826" w:type="dxa"/>
            <w:tcBorders>
              <w:bottom w:val="nil"/>
            </w:tcBorders>
          </w:tcPr>
          <w:p w:rsidR="006150B1" w:rsidRDefault="006150B1">
            <w:pPr>
              <w:pStyle w:val="ConsPlusNormal"/>
              <w:jc w:val="center"/>
            </w:pPr>
            <w:r>
              <w:t>Х</w:t>
            </w:r>
          </w:p>
        </w:tc>
        <w:tc>
          <w:tcPr>
            <w:tcW w:w="826" w:type="dxa"/>
            <w:tcBorders>
              <w:bottom w:val="nil"/>
            </w:tcBorders>
          </w:tcPr>
          <w:p w:rsidR="006150B1" w:rsidRDefault="006150B1">
            <w:pPr>
              <w:pStyle w:val="ConsPlusNormal"/>
              <w:jc w:val="center"/>
            </w:pPr>
            <w:r>
              <w:t>Х</w:t>
            </w:r>
          </w:p>
        </w:tc>
        <w:tc>
          <w:tcPr>
            <w:tcW w:w="829" w:type="dxa"/>
            <w:tcBorders>
              <w:bottom w:val="nil"/>
            </w:tcBorders>
          </w:tcPr>
          <w:p w:rsidR="006150B1" w:rsidRDefault="006150B1">
            <w:pPr>
              <w:pStyle w:val="ConsPlusNormal"/>
              <w:jc w:val="center"/>
            </w:pPr>
            <w:r>
              <w:t>Х</w:t>
            </w:r>
          </w:p>
        </w:tc>
        <w:tc>
          <w:tcPr>
            <w:tcW w:w="1027" w:type="dxa"/>
            <w:tcBorders>
              <w:bottom w:val="nil"/>
            </w:tcBorders>
          </w:tcPr>
          <w:p w:rsidR="006150B1" w:rsidRDefault="006150B1">
            <w:pPr>
              <w:pStyle w:val="ConsPlusNormal"/>
              <w:jc w:val="center"/>
            </w:pPr>
            <w:r>
              <w:t>16803,0</w:t>
            </w:r>
          </w:p>
        </w:tc>
        <w:tc>
          <w:tcPr>
            <w:tcW w:w="1027" w:type="dxa"/>
            <w:tcBorders>
              <w:bottom w:val="nil"/>
            </w:tcBorders>
          </w:tcPr>
          <w:p w:rsidR="006150B1" w:rsidRDefault="006150B1">
            <w:pPr>
              <w:pStyle w:val="ConsPlusNormal"/>
              <w:jc w:val="center"/>
            </w:pPr>
            <w:r>
              <w:t>Х</w:t>
            </w:r>
          </w:p>
        </w:tc>
        <w:tc>
          <w:tcPr>
            <w:tcW w:w="1027" w:type="dxa"/>
            <w:tcBorders>
              <w:bottom w:val="nil"/>
            </w:tcBorders>
          </w:tcPr>
          <w:p w:rsidR="006150B1" w:rsidRDefault="006150B1">
            <w:pPr>
              <w:pStyle w:val="ConsPlusNormal"/>
              <w:jc w:val="center"/>
            </w:pPr>
            <w:r>
              <w:t>Х</w:t>
            </w:r>
          </w:p>
        </w:tc>
        <w:tc>
          <w:tcPr>
            <w:tcW w:w="1027" w:type="dxa"/>
            <w:tcBorders>
              <w:bottom w:val="nil"/>
            </w:tcBorders>
          </w:tcPr>
          <w:p w:rsidR="006150B1" w:rsidRDefault="006150B1">
            <w:pPr>
              <w:pStyle w:val="ConsPlusNormal"/>
              <w:jc w:val="center"/>
            </w:pPr>
            <w:r>
              <w:t>Х</w:t>
            </w:r>
          </w:p>
        </w:tc>
        <w:tc>
          <w:tcPr>
            <w:tcW w:w="1027" w:type="dxa"/>
            <w:tcBorders>
              <w:bottom w:val="nil"/>
            </w:tcBorders>
          </w:tcPr>
          <w:p w:rsidR="006150B1" w:rsidRDefault="006150B1">
            <w:pPr>
              <w:pStyle w:val="ConsPlusNormal"/>
              <w:jc w:val="center"/>
            </w:pPr>
            <w:r>
              <w:t>Х</w:t>
            </w:r>
          </w:p>
        </w:tc>
        <w:tc>
          <w:tcPr>
            <w:tcW w:w="1031" w:type="dxa"/>
            <w:tcBorders>
              <w:bottom w:val="nil"/>
            </w:tcBorders>
          </w:tcPr>
          <w:p w:rsidR="006150B1" w:rsidRDefault="006150B1">
            <w:pPr>
              <w:pStyle w:val="ConsPlusNormal"/>
              <w:jc w:val="center"/>
            </w:pPr>
            <w:r>
              <w:t>Х</w:t>
            </w:r>
          </w:p>
        </w:tc>
      </w:tr>
      <w:tr w:rsidR="006150B1">
        <w:tblPrEx>
          <w:tblBorders>
            <w:insideH w:val="nil"/>
          </w:tblBorders>
        </w:tblPrEx>
        <w:tc>
          <w:tcPr>
            <w:tcW w:w="13903" w:type="dxa"/>
            <w:gridSpan w:val="14"/>
            <w:tcBorders>
              <w:top w:val="nil"/>
            </w:tcBorders>
          </w:tcPr>
          <w:p w:rsidR="006150B1" w:rsidRDefault="006150B1">
            <w:pPr>
              <w:pStyle w:val="ConsPlusNormal"/>
              <w:jc w:val="both"/>
            </w:pPr>
            <w:r>
              <w:t xml:space="preserve">(в ред. </w:t>
            </w:r>
            <w:hyperlink r:id="rId169" w:history="1">
              <w:r>
                <w:rPr>
                  <w:color w:val="0000FF"/>
                </w:rPr>
                <w:t>Постановления</w:t>
              </w:r>
            </w:hyperlink>
            <w:r>
              <w:t xml:space="preserve"> Администрации г. Ачинска Красноярского края от 08.10.2015 N 331-п)</w:t>
            </w:r>
          </w:p>
        </w:tc>
      </w:tr>
    </w:tbl>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right"/>
        <w:outlineLvl w:val="1"/>
      </w:pPr>
      <w:r>
        <w:t>Приложение N 4</w:t>
      </w:r>
    </w:p>
    <w:p w:rsidR="006150B1" w:rsidRDefault="006150B1">
      <w:pPr>
        <w:pStyle w:val="ConsPlusNormal"/>
        <w:jc w:val="right"/>
      </w:pPr>
      <w:r>
        <w:t>к муниципальной программе</w:t>
      </w:r>
    </w:p>
    <w:p w:rsidR="006150B1" w:rsidRDefault="006150B1">
      <w:pPr>
        <w:pStyle w:val="ConsPlusNormal"/>
        <w:jc w:val="right"/>
      </w:pPr>
      <w:r>
        <w:t>города Ачинска</w:t>
      </w:r>
    </w:p>
    <w:p w:rsidR="006150B1" w:rsidRDefault="006150B1">
      <w:pPr>
        <w:pStyle w:val="ConsPlusNormal"/>
        <w:jc w:val="right"/>
      </w:pPr>
      <w:r>
        <w:t>"Система социальной защиты</w:t>
      </w:r>
    </w:p>
    <w:p w:rsidR="006150B1" w:rsidRDefault="006150B1">
      <w:pPr>
        <w:pStyle w:val="ConsPlusNormal"/>
        <w:jc w:val="right"/>
      </w:pPr>
      <w:r>
        <w:t>населения города Ачинска"</w:t>
      </w:r>
    </w:p>
    <w:p w:rsidR="006150B1" w:rsidRDefault="006150B1">
      <w:pPr>
        <w:pStyle w:val="ConsPlusNormal"/>
        <w:jc w:val="both"/>
      </w:pPr>
    </w:p>
    <w:p w:rsidR="006150B1" w:rsidRDefault="006150B1">
      <w:pPr>
        <w:pStyle w:val="ConsPlusTitle"/>
        <w:jc w:val="center"/>
      </w:pPr>
      <w:bookmarkStart w:id="6" w:name="P4340"/>
      <w:bookmarkEnd w:id="6"/>
      <w:r>
        <w:t>ПОДПРОГРАММА 1</w:t>
      </w:r>
    </w:p>
    <w:p w:rsidR="006150B1" w:rsidRDefault="006150B1">
      <w:pPr>
        <w:pStyle w:val="ConsPlusTitle"/>
        <w:jc w:val="center"/>
      </w:pPr>
      <w:r>
        <w:t>"ПОВЫШЕНИЕ КАЧЕСТВА ЖИЗНИ ОТДЕЛЬНЫХ КАТЕГОРИЙ ГРАЖДАН,</w:t>
      </w:r>
    </w:p>
    <w:p w:rsidR="006150B1" w:rsidRDefault="006150B1">
      <w:pPr>
        <w:pStyle w:val="ConsPlusTitle"/>
        <w:jc w:val="center"/>
      </w:pPr>
      <w:r>
        <w:t>ВКЛЮЧАЯ ИНВАЛИДОВ, СТЕПЕНИ ИХ СОЦИАЛЬНОЙ ЗАЩИЩЕННОСТИ"</w:t>
      </w:r>
    </w:p>
    <w:p w:rsidR="006150B1" w:rsidRDefault="006150B1">
      <w:pPr>
        <w:pStyle w:val="ConsPlusTitle"/>
        <w:jc w:val="center"/>
      </w:pPr>
      <w:r>
        <w:t>НА 2014 - 2017 ГОДЫ В РАМКАХ МУНИЦИПАЛЬНОЙ ПРОГРАММЫ</w:t>
      </w:r>
    </w:p>
    <w:p w:rsidR="006150B1" w:rsidRDefault="006150B1">
      <w:pPr>
        <w:pStyle w:val="ConsPlusTitle"/>
        <w:jc w:val="center"/>
      </w:pPr>
      <w:r>
        <w:t>ГОРОДА АЧИНСКА "СИСТЕМА СОЦИАЛЬНОЙ ЗАЩИТЫ</w:t>
      </w:r>
    </w:p>
    <w:p w:rsidR="006150B1" w:rsidRDefault="006150B1">
      <w:pPr>
        <w:pStyle w:val="ConsPlusTitle"/>
        <w:jc w:val="center"/>
      </w:pPr>
      <w:r>
        <w:t>НАСЕЛЕНИЯ ГОРОДА АЧИНСКА"</w:t>
      </w:r>
    </w:p>
    <w:p w:rsidR="006150B1" w:rsidRDefault="006150B1">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150B1">
        <w:trPr>
          <w:jc w:val="center"/>
        </w:trPr>
        <w:tc>
          <w:tcPr>
            <w:tcW w:w="9294" w:type="dxa"/>
            <w:tcBorders>
              <w:top w:val="nil"/>
              <w:left w:val="single" w:sz="24" w:space="0" w:color="CED3F1"/>
              <w:bottom w:val="nil"/>
              <w:right w:val="single" w:sz="24" w:space="0" w:color="F4F3F8"/>
            </w:tcBorders>
            <w:shd w:val="clear" w:color="auto" w:fill="F4F3F8"/>
          </w:tcPr>
          <w:p w:rsidR="006150B1" w:rsidRDefault="006150B1">
            <w:pPr>
              <w:pStyle w:val="ConsPlusNormal"/>
              <w:jc w:val="center"/>
            </w:pPr>
            <w:r>
              <w:rPr>
                <w:color w:val="392C69"/>
              </w:rPr>
              <w:t>Список изменяющих документов</w:t>
            </w:r>
          </w:p>
          <w:p w:rsidR="006150B1" w:rsidRDefault="006150B1">
            <w:pPr>
              <w:pStyle w:val="ConsPlusNormal"/>
              <w:jc w:val="center"/>
            </w:pPr>
            <w:r>
              <w:rPr>
                <w:color w:val="392C69"/>
              </w:rPr>
              <w:t>(в ред. Постановлений Администрации г. Ачинска Красноярского края</w:t>
            </w:r>
          </w:p>
          <w:p w:rsidR="006150B1" w:rsidRDefault="006150B1">
            <w:pPr>
              <w:pStyle w:val="ConsPlusNormal"/>
              <w:jc w:val="center"/>
            </w:pPr>
            <w:r>
              <w:rPr>
                <w:color w:val="392C69"/>
              </w:rPr>
              <w:t xml:space="preserve">от 23.03.2015 </w:t>
            </w:r>
            <w:hyperlink r:id="rId170" w:history="1">
              <w:r>
                <w:rPr>
                  <w:color w:val="0000FF"/>
                </w:rPr>
                <w:t>N 080-п</w:t>
              </w:r>
            </w:hyperlink>
            <w:r>
              <w:rPr>
                <w:color w:val="392C69"/>
              </w:rPr>
              <w:t xml:space="preserve">, от 28.04.2015 </w:t>
            </w:r>
            <w:hyperlink r:id="rId171" w:history="1">
              <w:r>
                <w:rPr>
                  <w:color w:val="0000FF"/>
                </w:rPr>
                <w:t>N 153-п</w:t>
              </w:r>
            </w:hyperlink>
            <w:r>
              <w:rPr>
                <w:color w:val="392C69"/>
              </w:rPr>
              <w:t xml:space="preserve">, от 25.06.2015 </w:t>
            </w:r>
            <w:hyperlink r:id="rId172" w:history="1">
              <w:r>
                <w:rPr>
                  <w:color w:val="0000FF"/>
                </w:rPr>
                <w:t>N 231-п</w:t>
              </w:r>
            </w:hyperlink>
            <w:r>
              <w:rPr>
                <w:color w:val="392C69"/>
              </w:rPr>
              <w:t>,</w:t>
            </w:r>
          </w:p>
          <w:p w:rsidR="006150B1" w:rsidRDefault="006150B1">
            <w:pPr>
              <w:pStyle w:val="ConsPlusNormal"/>
              <w:jc w:val="center"/>
            </w:pPr>
            <w:r>
              <w:rPr>
                <w:color w:val="392C69"/>
              </w:rPr>
              <w:t xml:space="preserve">от 24.08.2015 </w:t>
            </w:r>
            <w:hyperlink r:id="rId173" w:history="1">
              <w:r>
                <w:rPr>
                  <w:color w:val="0000FF"/>
                </w:rPr>
                <w:t>N 278-п</w:t>
              </w:r>
            </w:hyperlink>
            <w:r>
              <w:rPr>
                <w:color w:val="392C69"/>
              </w:rPr>
              <w:t xml:space="preserve">, от 08.10.2015 </w:t>
            </w:r>
            <w:hyperlink r:id="rId174" w:history="1">
              <w:r>
                <w:rPr>
                  <w:color w:val="0000FF"/>
                </w:rPr>
                <w:t>N 331-п</w:t>
              </w:r>
            </w:hyperlink>
            <w:r>
              <w:rPr>
                <w:color w:val="392C69"/>
              </w:rPr>
              <w:t xml:space="preserve">, от 12.11.2015 </w:t>
            </w:r>
            <w:hyperlink r:id="rId175" w:history="1">
              <w:r>
                <w:rPr>
                  <w:color w:val="0000FF"/>
                </w:rPr>
                <w:t>N 390-п</w:t>
              </w:r>
            </w:hyperlink>
            <w:r>
              <w:rPr>
                <w:color w:val="392C69"/>
              </w:rPr>
              <w:t>,</w:t>
            </w:r>
          </w:p>
          <w:p w:rsidR="006150B1" w:rsidRDefault="006150B1">
            <w:pPr>
              <w:pStyle w:val="ConsPlusNormal"/>
              <w:jc w:val="center"/>
            </w:pPr>
            <w:r>
              <w:rPr>
                <w:color w:val="392C69"/>
              </w:rPr>
              <w:t xml:space="preserve">от 14.12.2015 </w:t>
            </w:r>
            <w:hyperlink r:id="rId176" w:history="1">
              <w:r>
                <w:rPr>
                  <w:color w:val="0000FF"/>
                </w:rPr>
                <w:t>N 436-п</w:t>
              </w:r>
            </w:hyperlink>
            <w:r>
              <w:rPr>
                <w:color w:val="392C69"/>
              </w:rPr>
              <w:t>)</w:t>
            </w:r>
          </w:p>
        </w:tc>
      </w:tr>
    </w:tbl>
    <w:p w:rsidR="006150B1" w:rsidRDefault="006150B1">
      <w:pPr>
        <w:pStyle w:val="ConsPlusNormal"/>
        <w:jc w:val="both"/>
      </w:pPr>
    </w:p>
    <w:p w:rsidR="006150B1" w:rsidRDefault="006150B1">
      <w:pPr>
        <w:pStyle w:val="ConsPlusNormal"/>
        <w:jc w:val="center"/>
        <w:outlineLvl w:val="2"/>
      </w:pPr>
      <w:r>
        <w:t>1. ПАСПОРТ ПОДПРОГРАММЫ</w:t>
      </w:r>
    </w:p>
    <w:p w:rsidR="006150B1" w:rsidRDefault="006150B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6520"/>
      </w:tblGrid>
      <w:tr w:rsidR="006150B1">
        <w:tc>
          <w:tcPr>
            <w:tcW w:w="3118" w:type="dxa"/>
          </w:tcPr>
          <w:p w:rsidR="006150B1" w:rsidRDefault="006150B1">
            <w:pPr>
              <w:pStyle w:val="ConsPlusNormal"/>
            </w:pPr>
            <w:r>
              <w:t>Наименование подпрограммы</w:t>
            </w:r>
          </w:p>
        </w:tc>
        <w:tc>
          <w:tcPr>
            <w:tcW w:w="6520" w:type="dxa"/>
          </w:tcPr>
          <w:p w:rsidR="006150B1" w:rsidRDefault="006150B1">
            <w:pPr>
              <w:pStyle w:val="ConsPlusNormal"/>
            </w:pPr>
            <w:r>
              <w:t>"Повышение качества жизни отдельных категорий граждан, включая инвалидов, степени их социальной защищенности" на 2014 - 2017 годы</w:t>
            </w:r>
          </w:p>
        </w:tc>
      </w:tr>
      <w:tr w:rsidR="006150B1">
        <w:tc>
          <w:tcPr>
            <w:tcW w:w="3118" w:type="dxa"/>
          </w:tcPr>
          <w:p w:rsidR="006150B1" w:rsidRDefault="006150B1">
            <w:pPr>
              <w:pStyle w:val="ConsPlusNormal"/>
            </w:pPr>
            <w:r>
              <w:t>Наименование муниципальной программы, в рамках которой реализуется подпрограмма</w:t>
            </w:r>
          </w:p>
        </w:tc>
        <w:tc>
          <w:tcPr>
            <w:tcW w:w="6520" w:type="dxa"/>
          </w:tcPr>
          <w:p w:rsidR="006150B1" w:rsidRDefault="006150B1">
            <w:pPr>
              <w:pStyle w:val="ConsPlusNormal"/>
            </w:pPr>
            <w:r>
              <w:t>Система социальной защиты населения города Ачинска</w:t>
            </w:r>
          </w:p>
        </w:tc>
      </w:tr>
      <w:tr w:rsidR="006150B1">
        <w:tc>
          <w:tcPr>
            <w:tcW w:w="3118" w:type="dxa"/>
          </w:tcPr>
          <w:p w:rsidR="006150B1" w:rsidRDefault="006150B1">
            <w:pPr>
              <w:pStyle w:val="ConsPlusNormal"/>
            </w:pPr>
            <w:r>
              <w:t xml:space="preserve">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w:t>
            </w:r>
            <w:r>
              <w:lastRenderedPageBreak/>
              <w:t>исполнитель подпрограммы)</w:t>
            </w:r>
          </w:p>
        </w:tc>
        <w:tc>
          <w:tcPr>
            <w:tcW w:w="6520" w:type="dxa"/>
          </w:tcPr>
          <w:p w:rsidR="006150B1" w:rsidRDefault="006150B1">
            <w:pPr>
              <w:pStyle w:val="ConsPlusNormal"/>
            </w:pPr>
            <w:r>
              <w:lastRenderedPageBreak/>
              <w:t>управление социальной защиты населения Администрации города Ачинска (далее - управление);</w:t>
            </w:r>
          </w:p>
          <w:p w:rsidR="006150B1" w:rsidRDefault="006150B1">
            <w:pPr>
              <w:pStyle w:val="ConsPlusNormal"/>
            </w:pPr>
            <w:r>
              <w:t>Администрация города Ачинска (административно-хозяйственный отдел);</w:t>
            </w:r>
          </w:p>
          <w:p w:rsidR="006150B1" w:rsidRDefault="006150B1">
            <w:pPr>
              <w:pStyle w:val="ConsPlusNormal"/>
            </w:pPr>
            <w:r>
              <w:t>комитет по управлению муниципальным имуществом Администрации города Ачинска;</w:t>
            </w:r>
          </w:p>
          <w:p w:rsidR="006150B1" w:rsidRDefault="006150B1">
            <w:pPr>
              <w:pStyle w:val="ConsPlusNormal"/>
            </w:pPr>
            <w:r>
              <w:t>управление образования Администрации города Ачинска</w:t>
            </w:r>
          </w:p>
        </w:tc>
      </w:tr>
      <w:tr w:rsidR="006150B1">
        <w:tc>
          <w:tcPr>
            <w:tcW w:w="3118" w:type="dxa"/>
          </w:tcPr>
          <w:p w:rsidR="006150B1" w:rsidRDefault="006150B1">
            <w:pPr>
              <w:pStyle w:val="ConsPlusNormal"/>
            </w:pPr>
            <w:r>
              <w:lastRenderedPageBreak/>
              <w:t>Цель подпрограммы</w:t>
            </w:r>
          </w:p>
        </w:tc>
        <w:tc>
          <w:tcPr>
            <w:tcW w:w="6520" w:type="dxa"/>
          </w:tcPr>
          <w:p w:rsidR="006150B1" w:rsidRDefault="006150B1">
            <w:pPr>
              <w:pStyle w:val="ConsPlusNormal"/>
            </w:pPr>
            <w:r>
              <w:t>выполнение обязательств по социальной поддержке отдельных категорий граждан, включая инвалидов, создание условий для повышения качества жизни отдельных категорий граждан, степени их социальной защищенности</w:t>
            </w:r>
          </w:p>
        </w:tc>
      </w:tr>
      <w:tr w:rsidR="006150B1">
        <w:tc>
          <w:tcPr>
            <w:tcW w:w="3118" w:type="dxa"/>
          </w:tcPr>
          <w:p w:rsidR="006150B1" w:rsidRDefault="006150B1">
            <w:pPr>
              <w:pStyle w:val="ConsPlusNormal"/>
            </w:pPr>
            <w:r>
              <w:t>Задачи подпрограммы</w:t>
            </w:r>
          </w:p>
        </w:tc>
        <w:tc>
          <w:tcPr>
            <w:tcW w:w="6520" w:type="dxa"/>
          </w:tcPr>
          <w:p w:rsidR="006150B1" w:rsidRDefault="006150B1">
            <w:pPr>
              <w:pStyle w:val="ConsPlusNormal"/>
            </w:pPr>
            <w:r>
              <w:t>своевременное и адресное предоставление мер социальной поддержки отдельным категориям граждан, включая инвалидов, в соответствии с действующим законодательством;</w:t>
            </w:r>
          </w:p>
          <w:p w:rsidR="006150B1" w:rsidRDefault="006150B1">
            <w:pPr>
              <w:pStyle w:val="ConsPlusNormal"/>
            </w:pPr>
            <w:r>
              <w:t>обеспечение беспрепятственного доступа инвалидов к объектам социальной инфраструктуры</w:t>
            </w:r>
          </w:p>
        </w:tc>
      </w:tr>
      <w:tr w:rsidR="006150B1">
        <w:tblPrEx>
          <w:tblBorders>
            <w:insideH w:val="nil"/>
          </w:tblBorders>
        </w:tblPrEx>
        <w:tc>
          <w:tcPr>
            <w:tcW w:w="3118" w:type="dxa"/>
            <w:tcBorders>
              <w:bottom w:val="nil"/>
            </w:tcBorders>
          </w:tcPr>
          <w:p w:rsidR="006150B1" w:rsidRDefault="006150B1">
            <w:pPr>
              <w:pStyle w:val="ConsPlusNormal"/>
            </w:pPr>
            <w:r>
              <w:t>Целевые индикаторы подпрограммы</w:t>
            </w:r>
          </w:p>
        </w:tc>
        <w:tc>
          <w:tcPr>
            <w:tcW w:w="6520" w:type="dxa"/>
            <w:tcBorders>
              <w:bottom w:val="nil"/>
            </w:tcBorders>
          </w:tcPr>
          <w:p w:rsidR="006150B1" w:rsidRDefault="006150B1">
            <w:pPr>
              <w:pStyle w:val="ConsPlusNormal"/>
            </w:pPr>
            <w:r>
              <w:t>доля граждан, получающих регулярные денежные выплаты, от числа граждан, имеющих на них право;</w:t>
            </w:r>
          </w:p>
          <w:p w:rsidR="006150B1" w:rsidRDefault="006150B1">
            <w:pPr>
              <w:pStyle w:val="ConsPlusNormal"/>
            </w:pPr>
            <w:r>
              <w:t>удельный вес инвалидов, реализующих индивидуальные программы реабилитации в муниципальных учреждениях социального обслуживания, от общего числа инвалидов в городе;</w:t>
            </w:r>
          </w:p>
          <w:p w:rsidR="006150B1" w:rsidRDefault="006150B1">
            <w:pPr>
              <w:pStyle w:val="ConsPlusNormal"/>
            </w:pPr>
            <w:r>
              <w:t>устройство пандуса у входа в здание Администрации города Ачинска, МБОУ ДОД "ЦДОД", МБУ "КЦСОН г. Ачинска", МАОУ "Школа N 17", МБДОУ "Детский сад N 33";</w:t>
            </w:r>
          </w:p>
          <w:p w:rsidR="006150B1" w:rsidRDefault="006150B1">
            <w:pPr>
              <w:pStyle w:val="ConsPlusNormal"/>
            </w:pPr>
            <w:r>
              <w:t>удельный вес семей с детьми, получающих меры социальной поддержки, в общей численности семей с детьми, имеющих на них право;</w:t>
            </w:r>
          </w:p>
          <w:p w:rsidR="006150B1" w:rsidRDefault="006150B1">
            <w:pPr>
              <w:pStyle w:val="ConsPlusNormal"/>
            </w:pPr>
            <w:r>
              <w:t>вакцинация профилактическими прививками детей, проживающих в городе Ачинске</w:t>
            </w:r>
          </w:p>
        </w:tc>
      </w:tr>
      <w:tr w:rsidR="006150B1">
        <w:tblPrEx>
          <w:tblBorders>
            <w:insideH w:val="nil"/>
          </w:tblBorders>
        </w:tblPrEx>
        <w:tc>
          <w:tcPr>
            <w:tcW w:w="9638" w:type="dxa"/>
            <w:gridSpan w:val="2"/>
            <w:tcBorders>
              <w:top w:val="nil"/>
            </w:tcBorders>
          </w:tcPr>
          <w:p w:rsidR="006150B1" w:rsidRDefault="006150B1">
            <w:pPr>
              <w:pStyle w:val="ConsPlusNormal"/>
              <w:jc w:val="both"/>
            </w:pPr>
            <w:r>
              <w:t xml:space="preserve">(в ред. </w:t>
            </w:r>
            <w:hyperlink r:id="rId177" w:history="1">
              <w:r>
                <w:rPr>
                  <w:color w:val="0000FF"/>
                </w:rPr>
                <w:t>Постановления</w:t>
              </w:r>
            </w:hyperlink>
            <w:r>
              <w:t xml:space="preserve"> Администрации г. Ачинска Красноярского края от 25.06.2015 N 231-п)</w:t>
            </w:r>
          </w:p>
        </w:tc>
      </w:tr>
      <w:tr w:rsidR="006150B1">
        <w:tc>
          <w:tcPr>
            <w:tcW w:w="3118" w:type="dxa"/>
          </w:tcPr>
          <w:p w:rsidR="006150B1" w:rsidRDefault="006150B1">
            <w:pPr>
              <w:pStyle w:val="ConsPlusNormal"/>
            </w:pPr>
            <w:r>
              <w:t>Сроки реализации подпрограммы</w:t>
            </w:r>
          </w:p>
        </w:tc>
        <w:tc>
          <w:tcPr>
            <w:tcW w:w="6520" w:type="dxa"/>
          </w:tcPr>
          <w:p w:rsidR="006150B1" w:rsidRDefault="006150B1">
            <w:pPr>
              <w:pStyle w:val="ConsPlusNormal"/>
            </w:pPr>
            <w:r>
              <w:t>2014 - 2017 годы</w:t>
            </w:r>
          </w:p>
        </w:tc>
      </w:tr>
      <w:tr w:rsidR="006150B1">
        <w:tblPrEx>
          <w:tblBorders>
            <w:insideH w:val="nil"/>
          </w:tblBorders>
        </w:tblPrEx>
        <w:tc>
          <w:tcPr>
            <w:tcW w:w="3118" w:type="dxa"/>
            <w:tcBorders>
              <w:bottom w:val="nil"/>
            </w:tcBorders>
          </w:tcPr>
          <w:p w:rsidR="006150B1" w:rsidRDefault="006150B1">
            <w:pPr>
              <w:pStyle w:val="ConsPlusNormal"/>
            </w:pPr>
            <w:r>
              <w:t xml:space="preserve">Объемы и источники финансирования подпрограммы на период </w:t>
            </w:r>
            <w:r>
              <w:lastRenderedPageBreak/>
              <w:t>действия подпрограммы с указанием на источники финансирования по годам реализации подпрограммы</w:t>
            </w:r>
          </w:p>
        </w:tc>
        <w:tc>
          <w:tcPr>
            <w:tcW w:w="6520" w:type="dxa"/>
            <w:tcBorders>
              <w:bottom w:val="nil"/>
            </w:tcBorders>
          </w:tcPr>
          <w:p w:rsidR="006150B1" w:rsidRDefault="006150B1">
            <w:pPr>
              <w:pStyle w:val="ConsPlusNormal"/>
            </w:pPr>
            <w:r>
              <w:lastRenderedPageBreak/>
              <w:t>общий объем финансирования за счет средств бюджетов всех уровней составляет 142000,5 тыс. руб., в том числе:</w:t>
            </w:r>
          </w:p>
          <w:p w:rsidR="006150B1" w:rsidRDefault="006150B1">
            <w:pPr>
              <w:pStyle w:val="ConsPlusNormal"/>
            </w:pPr>
            <w:r>
              <w:t>в 2014 году - 103189,0 тыс. руб.;</w:t>
            </w:r>
          </w:p>
          <w:p w:rsidR="006150B1" w:rsidRDefault="006150B1">
            <w:pPr>
              <w:pStyle w:val="ConsPlusNormal"/>
            </w:pPr>
            <w:r>
              <w:lastRenderedPageBreak/>
              <w:t>в 2015 году - 14721,0 тыс. руб.;</w:t>
            </w:r>
          </w:p>
          <w:p w:rsidR="006150B1" w:rsidRDefault="006150B1">
            <w:pPr>
              <w:pStyle w:val="ConsPlusNormal"/>
            </w:pPr>
            <w:r>
              <w:t>в 2016 году - 12001,4 тыс. руб.;</w:t>
            </w:r>
          </w:p>
          <w:p w:rsidR="006150B1" w:rsidRDefault="006150B1">
            <w:pPr>
              <w:pStyle w:val="ConsPlusNormal"/>
            </w:pPr>
            <w:r>
              <w:t>в 2017 году - 12089,1 тыс. руб.,</w:t>
            </w:r>
          </w:p>
          <w:p w:rsidR="006150B1" w:rsidRDefault="006150B1">
            <w:pPr>
              <w:pStyle w:val="ConsPlusNormal"/>
            </w:pPr>
            <w:r>
              <w:t>из них:</w:t>
            </w:r>
          </w:p>
          <w:p w:rsidR="006150B1" w:rsidRDefault="006150B1">
            <w:pPr>
              <w:pStyle w:val="ConsPlusNormal"/>
            </w:pPr>
            <w:r>
              <w:t>из средств федерального бюджета - 15020,8 тыс. руб., в том числе:</w:t>
            </w:r>
          </w:p>
          <w:p w:rsidR="006150B1" w:rsidRDefault="006150B1">
            <w:pPr>
              <w:pStyle w:val="ConsPlusNormal"/>
            </w:pPr>
            <w:r>
              <w:t>в 2014 году - 15020,8 тыс. руб.;</w:t>
            </w:r>
          </w:p>
          <w:p w:rsidR="006150B1" w:rsidRDefault="006150B1">
            <w:pPr>
              <w:pStyle w:val="ConsPlusNormal"/>
            </w:pPr>
            <w:r>
              <w:t>в 2015 году - 0,0 тыс. руб.;</w:t>
            </w:r>
          </w:p>
          <w:p w:rsidR="006150B1" w:rsidRDefault="006150B1">
            <w:pPr>
              <w:pStyle w:val="ConsPlusNormal"/>
            </w:pPr>
            <w:r>
              <w:t>в 2016 году - 0,0 тыс. руб.;</w:t>
            </w:r>
          </w:p>
          <w:p w:rsidR="006150B1" w:rsidRDefault="006150B1">
            <w:pPr>
              <w:pStyle w:val="ConsPlusNormal"/>
            </w:pPr>
            <w:r>
              <w:t>в 2017 году - 0,0 тыс. руб.;</w:t>
            </w:r>
          </w:p>
          <w:p w:rsidR="006150B1" w:rsidRDefault="006150B1">
            <w:pPr>
              <w:pStyle w:val="ConsPlusNormal"/>
            </w:pPr>
            <w:r>
              <w:t>из средств краевого бюджета - 76730,1 тыс. руб., в том числе:</w:t>
            </w:r>
          </w:p>
          <w:p w:rsidR="006150B1" w:rsidRDefault="006150B1">
            <w:pPr>
              <w:pStyle w:val="ConsPlusNormal"/>
            </w:pPr>
            <w:r>
              <w:t>в 2014 году - 76133,4 тыс. руб.;</w:t>
            </w:r>
          </w:p>
          <w:p w:rsidR="006150B1" w:rsidRDefault="006150B1">
            <w:pPr>
              <w:pStyle w:val="ConsPlusNormal"/>
            </w:pPr>
            <w:r>
              <w:t>в 2015 году - 596,7 тыс. руб.;</w:t>
            </w:r>
          </w:p>
          <w:p w:rsidR="006150B1" w:rsidRDefault="006150B1">
            <w:pPr>
              <w:pStyle w:val="ConsPlusNormal"/>
            </w:pPr>
            <w:r>
              <w:t>в 2016 году - 0,0 тыс. руб.;</w:t>
            </w:r>
          </w:p>
          <w:p w:rsidR="006150B1" w:rsidRDefault="006150B1">
            <w:pPr>
              <w:pStyle w:val="ConsPlusNormal"/>
            </w:pPr>
            <w:r>
              <w:t>в 2017 году - 0,0 тыс. руб.;</w:t>
            </w:r>
          </w:p>
          <w:p w:rsidR="006150B1" w:rsidRDefault="006150B1">
            <w:pPr>
              <w:pStyle w:val="ConsPlusNormal"/>
            </w:pPr>
            <w:r>
              <w:t>из средств местного бюджета - 50249,6 тыс. руб., в том числе:</w:t>
            </w:r>
          </w:p>
          <w:p w:rsidR="006150B1" w:rsidRDefault="006150B1">
            <w:pPr>
              <w:pStyle w:val="ConsPlusNormal"/>
            </w:pPr>
            <w:r>
              <w:t>в 2014 году - 12154,9 тыс. руб.;</w:t>
            </w:r>
          </w:p>
          <w:p w:rsidR="006150B1" w:rsidRDefault="006150B1">
            <w:pPr>
              <w:pStyle w:val="ConsPlusNormal"/>
            </w:pPr>
            <w:r>
              <w:t>в 2015 году - 14004,2 тыс. руб.;</w:t>
            </w:r>
          </w:p>
          <w:p w:rsidR="006150B1" w:rsidRDefault="006150B1">
            <w:pPr>
              <w:pStyle w:val="ConsPlusNormal"/>
            </w:pPr>
            <w:r>
              <w:t>в 2016 году - 12001,4 тыс. руб.;</w:t>
            </w:r>
          </w:p>
          <w:p w:rsidR="006150B1" w:rsidRDefault="006150B1">
            <w:pPr>
              <w:pStyle w:val="ConsPlusNormal"/>
            </w:pPr>
            <w:r>
              <w:t>в 2017 году - 12089,1 тыс. руб.</w:t>
            </w:r>
          </w:p>
        </w:tc>
      </w:tr>
      <w:tr w:rsidR="006150B1">
        <w:tblPrEx>
          <w:tblBorders>
            <w:insideH w:val="nil"/>
          </w:tblBorders>
        </w:tblPrEx>
        <w:tc>
          <w:tcPr>
            <w:tcW w:w="9638" w:type="dxa"/>
            <w:gridSpan w:val="2"/>
            <w:tcBorders>
              <w:top w:val="nil"/>
            </w:tcBorders>
          </w:tcPr>
          <w:p w:rsidR="006150B1" w:rsidRDefault="006150B1">
            <w:pPr>
              <w:pStyle w:val="ConsPlusNormal"/>
              <w:jc w:val="both"/>
            </w:pPr>
            <w:r>
              <w:lastRenderedPageBreak/>
              <w:t xml:space="preserve">(в ред. Постановлений Администрации г. Ачинска Красноярского края от 23.03.2015 </w:t>
            </w:r>
            <w:hyperlink r:id="rId178" w:history="1">
              <w:r>
                <w:rPr>
                  <w:color w:val="0000FF"/>
                </w:rPr>
                <w:t>N 080-п</w:t>
              </w:r>
            </w:hyperlink>
            <w:r>
              <w:t xml:space="preserve">, от 25.06.2015 </w:t>
            </w:r>
            <w:hyperlink r:id="rId179" w:history="1">
              <w:r>
                <w:rPr>
                  <w:color w:val="0000FF"/>
                </w:rPr>
                <w:t>N 231-п</w:t>
              </w:r>
            </w:hyperlink>
            <w:r>
              <w:t xml:space="preserve">, от 24.08.2015 </w:t>
            </w:r>
            <w:hyperlink r:id="rId180" w:history="1">
              <w:r>
                <w:rPr>
                  <w:color w:val="0000FF"/>
                </w:rPr>
                <w:t>N 278-п</w:t>
              </w:r>
            </w:hyperlink>
            <w:r>
              <w:t xml:space="preserve">, от 12.11.2015 </w:t>
            </w:r>
            <w:hyperlink r:id="rId181" w:history="1">
              <w:r>
                <w:rPr>
                  <w:color w:val="0000FF"/>
                </w:rPr>
                <w:t>N 390-п</w:t>
              </w:r>
            </w:hyperlink>
            <w:r>
              <w:t xml:space="preserve">, от 14.12.2015 </w:t>
            </w:r>
            <w:hyperlink r:id="rId182" w:history="1">
              <w:r>
                <w:rPr>
                  <w:color w:val="0000FF"/>
                </w:rPr>
                <w:t>N 436-п</w:t>
              </w:r>
            </w:hyperlink>
            <w:r>
              <w:t>)</w:t>
            </w:r>
          </w:p>
        </w:tc>
      </w:tr>
      <w:tr w:rsidR="006150B1">
        <w:tc>
          <w:tcPr>
            <w:tcW w:w="3118" w:type="dxa"/>
          </w:tcPr>
          <w:p w:rsidR="006150B1" w:rsidRDefault="006150B1">
            <w:pPr>
              <w:pStyle w:val="ConsPlusNormal"/>
            </w:pPr>
            <w:r>
              <w:t>Система организации контроля за исполнением подпрограммы</w:t>
            </w:r>
          </w:p>
        </w:tc>
        <w:tc>
          <w:tcPr>
            <w:tcW w:w="6520" w:type="dxa"/>
          </w:tcPr>
          <w:p w:rsidR="006150B1" w:rsidRDefault="006150B1">
            <w:pPr>
              <w:pStyle w:val="ConsPlusNormal"/>
            </w:pPr>
            <w:r>
              <w:t>контроль за ходом реализации подпрограммы осуществляет управление;</w:t>
            </w:r>
          </w:p>
          <w:p w:rsidR="006150B1" w:rsidRDefault="006150B1">
            <w:pPr>
              <w:pStyle w:val="ConsPlusNormal"/>
            </w:pPr>
            <w:r>
              <w:t>контроль за целевым и эффективным использованием средств федерального и краевого бюджетов осуществляется службой финансово-экономического контроля Красноярского края, Счетной палатой Красноярского края</w:t>
            </w:r>
          </w:p>
        </w:tc>
      </w:tr>
    </w:tbl>
    <w:p w:rsidR="006150B1" w:rsidRDefault="006150B1">
      <w:pPr>
        <w:sectPr w:rsidR="006150B1">
          <w:pgSz w:w="16838" w:h="11905" w:orient="landscape"/>
          <w:pgMar w:top="1701" w:right="1134" w:bottom="850" w:left="1134" w:header="0" w:footer="0" w:gutter="0"/>
          <w:cols w:space="720"/>
        </w:sectPr>
      </w:pPr>
    </w:p>
    <w:p w:rsidR="006150B1" w:rsidRDefault="006150B1">
      <w:pPr>
        <w:pStyle w:val="ConsPlusNormal"/>
        <w:jc w:val="both"/>
      </w:pPr>
    </w:p>
    <w:p w:rsidR="006150B1" w:rsidRDefault="006150B1">
      <w:pPr>
        <w:pStyle w:val="ConsPlusNormal"/>
        <w:jc w:val="center"/>
        <w:outlineLvl w:val="2"/>
      </w:pPr>
      <w:r>
        <w:t>2. ОСНОВНЫЕ РАЗДЕЛЫ ПОДПРОГРАММЫ</w:t>
      </w:r>
    </w:p>
    <w:p w:rsidR="006150B1" w:rsidRDefault="006150B1">
      <w:pPr>
        <w:pStyle w:val="ConsPlusNormal"/>
        <w:jc w:val="both"/>
      </w:pPr>
    </w:p>
    <w:p w:rsidR="006150B1" w:rsidRDefault="006150B1">
      <w:pPr>
        <w:pStyle w:val="ConsPlusNormal"/>
        <w:jc w:val="center"/>
        <w:outlineLvl w:val="3"/>
      </w:pPr>
      <w:r>
        <w:t>2.1. Постановка общегородской проблемы и обоснование</w:t>
      </w:r>
    </w:p>
    <w:p w:rsidR="006150B1" w:rsidRDefault="006150B1">
      <w:pPr>
        <w:pStyle w:val="ConsPlusNormal"/>
        <w:jc w:val="center"/>
      </w:pPr>
      <w:r>
        <w:t>необходимости разработки подпрограммы</w:t>
      </w:r>
    </w:p>
    <w:p w:rsidR="006150B1" w:rsidRDefault="006150B1">
      <w:pPr>
        <w:pStyle w:val="ConsPlusNormal"/>
        <w:jc w:val="both"/>
      </w:pPr>
    </w:p>
    <w:p w:rsidR="006150B1" w:rsidRDefault="006150B1">
      <w:pPr>
        <w:pStyle w:val="ConsPlusNormal"/>
        <w:ind w:firstLine="540"/>
        <w:jc w:val="both"/>
      </w:pPr>
      <w:r>
        <w:t>Предоставление мер социальной поддержки отдельным категориям граждан является одной из функций государства, направленной на обеспечение их социальной защищенности в связи с особыми заслугами перед Родиной, утратой трудоспособности и тяжести вреда, нанесенного здоровью, компенсацией ранее действовавших социальных обязательств, а также в связи с нахождением в трудной жизненной ситуации, когда гражданин не имеет дохода для обеспечения прожиточного минимума с учетом территориальных особенностей Красноярского края.</w:t>
      </w:r>
    </w:p>
    <w:p w:rsidR="006150B1" w:rsidRDefault="006150B1">
      <w:pPr>
        <w:pStyle w:val="ConsPlusNormal"/>
        <w:spacing w:before="220"/>
        <w:ind w:firstLine="540"/>
        <w:jc w:val="both"/>
      </w:pPr>
      <w:r>
        <w:t>Меры социальной поддержки отдельных категорий граждан, инвалидов, определенные законодательством Российской Федерации и Красноярского края, нормативно-правовыми актами органов местного самоуправления предоставляются:</w:t>
      </w:r>
    </w:p>
    <w:p w:rsidR="006150B1" w:rsidRDefault="006150B1">
      <w:pPr>
        <w:pStyle w:val="ConsPlusNormal"/>
        <w:spacing w:before="220"/>
        <w:ind w:firstLine="540"/>
        <w:jc w:val="both"/>
      </w:pPr>
      <w:r>
        <w:t>в денежной форме, в том числе: ежегодные, ежемесячные денежные выплаты, социальные доплаты к пенсиям, компенсационные выплаты и др.;</w:t>
      </w:r>
    </w:p>
    <w:p w:rsidR="006150B1" w:rsidRDefault="006150B1">
      <w:pPr>
        <w:pStyle w:val="ConsPlusNormal"/>
        <w:spacing w:before="220"/>
        <w:ind w:firstLine="540"/>
        <w:jc w:val="both"/>
      </w:pPr>
      <w:r>
        <w:t>в натуральной форме, в том числе: льготный проезд на пригородном железнодорожном транспорте.</w:t>
      </w:r>
    </w:p>
    <w:p w:rsidR="006150B1" w:rsidRDefault="006150B1">
      <w:pPr>
        <w:pStyle w:val="ConsPlusNormal"/>
        <w:spacing w:before="220"/>
        <w:ind w:firstLine="540"/>
        <w:jc w:val="both"/>
      </w:pPr>
      <w:r>
        <w:t>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их предоставлению конкретным категориям граждан по уровням бюджетной системы.</w:t>
      </w:r>
    </w:p>
    <w:p w:rsidR="006150B1" w:rsidRDefault="006150B1">
      <w:pPr>
        <w:pStyle w:val="ConsPlusNormal"/>
        <w:spacing w:before="220"/>
        <w:ind w:firstLine="540"/>
        <w:jc w:val="both"/>
      </w:pPr>
      <w:r>
        <w:t>К расходным обязательствам, финансируемым из федерального бюджета, отнесены меры социальной поддержки граждан, награжденных знаком "Почетный донор России" или "Почетный донор СССР", инвалидов (выплаты инвалидам компенсаций страховых премий по договорам обязательного страхования гражданской ответственности владельцев транспортных средств), иных категорий граждан, определенных федеральным законодательством.</w:t>
      </w:r>
    </w:p>
    <w:p w:rsidR="006150B1" w:rsidRDefault="006150B1">
      <w:pPr>
        <w:pStyle w:val="ConsPlusNormal"/>
        <w:spacing w:before="220"/>
        <w:ind w:firstLine="540"/>
        <w:jc w:val="both"/>
      </w:pPr>
      <w:r>
        <w:t>Меры социальной поддержки отдельным категориям граждан за счет краевого бюджета предоставляются категориям граждан, определенным как федеральным законодательством (ветеранам труда, труженикам тыла, реабилитированным лицам и лицам, признанным пострадавшими от политических репрессий, инвалидам), так и законодательством края (ветеранам труда Красноярского края, родителям и вдовам (вдовцам) военнослужащих, пенсионерам, не имеющим льготного статуса, членам семей военнослужащих, лиц рядового и начальствующего состава органов внутренних дел,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других федеральных органов исполнительной власти, в которых законом предусмотрена военная служба, погибших (умерших) при исполнении обязанностей военной службы (служебных обязанностей), родителям и законным представителям детей-инвалидов).</w:t>
      </w:r>
    </w:p>
    <w:p w:rsidR="006150B1" w:rsidRDefault="006150B1">
      <w:pPr>
        <w:pStyle w:val="ConsPlusNormal"/>
        <w:spacing w:before="220"/>
        <w:ind w:firstLine="540"/>
        <w:jc w:val="both"/>
      </w:pPr>
      <w:r>
        <w:t>Меры социальной поддержки отдельным категориям граждан за счет местного бюджета предоставляются почетным гражданам города Ачинска; гражданам, достигшим пенсионного возраста (женщины 55 лет, мужчины 60 лет), на компенсацию расходов на изготовление и ремонт зубных протезов, при отсутствии льгот по бесплатному изготовлению и ремонту зубных протезов, предоставляемых в соответствии с федеральным и краевым законодательством; гражданам, проживающим в домах системы социального обслуживания населения города Ачинска, при оплате содержания вахт.</w:t>
      </w:r>
    </w:p>
    <w:p w:rsidR="006150B1" w:rsidRDefault="006150B1">
      <w:pPr>
        <w:pStyle w:val="ConsPlusNormal"/>
        <w:spacing w:before="220"/>
        <w:ind w:firstLine="540"/>
        <w:jc w:val="both"/>
      </w:pPr>
      <w:r>
        <w:lastRenderedPageBreak/>
        <w:t>С целью дополнительной социальной поддержки граждан, оказавшихся в трудном положении в силу объективных причин, вызванных преклонным возрастом, одиночеством, наличием инвалидности, низким уровнем доходов, болезнью, стихийными бедствиями или чрезвычайными ситуациями, и не имеющих возможности улучшить его собственными силами, на протяжении ряда лет действовала:</w:t>
      </w:r>
    </w:p>
    <w:p w:rsidR="006150B1" w:rsidRDefault="006150B1">
      <w:pPr>
        <w:pStyle w:val="ConsPlusNormal"/>
        <w:spacing w:before="220"/>
        <w:ind w:firstLine="540"/>
        <w:jc w:val="both"/>
      </w:pPr>
      <w:r>
        <w:t xml:space="preserve">- долгосрочная целевая </w:t>
      </w:r>
      <w:hyperlink r:id="rId183" w:history="1">
        <w:r>
          <w:rPr>
            <w:color w:val="0000FF"/>
          </w:rPr>
          <w:t>программа</w:t>
        </w:r>
      </w:hyperlink>
      <w:r>
        <w:t xml:space="preserve"> "Социальная поддержка населения Красноярского края";</w:t>
      </w:r>
    </w:p>
    <w:p w:rsidR="006150B1" w:rsidRDefault="006150B1">
      <w:pPr>
        <w:pStyle w:val="ConsPlusNormal"/>
        <w:spacing w:before="220"/>
        <w:ind w:firstLine="540"/>
        <w:jc w:val="both"/>
      </w:pPr>
      <w:r>
        <w:t xml:space="preserve">- долгосрочная городская целевая </w:t>
      </w:r>
      <w:hyperlink r:id="rId184" w:history="1">
        <w:r>
          <w:rPr>
            <w:color w:val="0000FF"/>
          </w:rPr>
          <w:t>программа</w:t>
        </w:r>
      </w:hyperlink>
      <w:r>
        <w:t xml:space="preserve"> "Оказание дополнительных мер социальной поддержки и социальной помощи отдельным категориям граждан, семьям, находящимся в трудной жизненной ситуации, и проведение городских социально значимых мероприятий".</w:t>
      </w:r>
    </w:p>
    <w:p w:rsidR="006150B1" w:rsidRDefault="006150B1">
      <w:pPr>
        <w:pStyle w:val="ConsPlusNormal"/>
        <w:spacing w:before="220"/>
        <w:ind w:firstLine="540"/>
        <w:jc w:val="both"/>
      </w:pPr>
      <w:r>
        <w:t>Только за последние три года в рамках программ была оказана помощь на ремонт жилого помещения, на ремонт печного отопления и электропроводки единовременная адресная материальная и срочная социальная помощь, в связи с трудной жизненной ситуацией, 2,6 тыс. гражданам.</w:t>
      </w:r>
    </w:p>
    <w:p w:rsidR="006150B1" w:rsidRDefault="006150B1">
      <w:pPr>
        <w:pStyle w:val="ConsPlusNormal"/>
        <w:spacing w:before="220"/>
        <w:ind w:firstLine="540"/>
        <w:jc w:val="both"/>
      </w:pPr>
      <w:r>
        <w:t>В основном обращения граждан касались выделения денежных средств на:</w:t>
      </w:r>
    </w:p>
    <w:p w:rsidR="006150B1" w:rsidRDefault="006150B1">
      <w:pPr>
        <w:pStyle w:val="ConsPlusNormal"/>
        <w:spacing w:before="220"/>
        <w:ind w:firstLine="540"/>
        <w:jc w:val="both"/>
      </w:pPr>
      <w:r>
        <w:t>приобретение одежды, обуви, подготовку детей к школе;</w:t>
      </w:r>
    </w:p>
    <w:p w:rsidR="006150B1" w:rsidRDefault="006150B1">
      <w:pPr>
        <w:pStyle w:val="ConsPlusNormal"/>
        <w:spacing w:before="220"/>
        <w:ind w:firstLine="540"/>
        <w:jc w:val="both"/>
      </w:pPr>
      <w:r>
        <w:t>ремонт и приобретение сложной бытовой техники;</w:t>
      </w:r>
    </w:p>
    <w:p w:rsidR="006150B1" w:rsidRDefault="006150B1">
      <w:pPr>
        <w:pStyle w:val="ConsPlusNormal"/>
        <w:spacing w:before="220"/>
        <w:ind w:firstLine="540"/>
        <w:jc w:val="both"/>
      </w:pPr>
      <w:r>
        <w:t>дорогостоящее лечение (проведение дорогостоящих операций), которое невозможно осуществить в рамках программы государственных гарантий оказания жителям города бесплатной медицинской помощи;</w:t>
      </w:r>
    </w:p>
    <w:p w:rsidR="006150B1" w:rsidRDefault="006150B1">
      <w:pPr>
        <w:pStyle w:val="ConsPlusNormal"/>
        <w:spacing w:before="220"/>
        <w:ind w:firstLine="540"/>
        <w:jc w:val="both"/>
      </w:pPr>
      <w:r>
        <w:t>восстановление жилья и приобретение необходимых вещей после пожара;</w:t>
      </w:r>
    </w:p>
    <w:p w:rsidR="006150B1" w:rsidRDefault="006150B1">
      <w:pPr>
        <w:pStyle w:val="ConsPlusNormal"/>
        <w:spacing w:before="220"/>
        <w:ind w:firstLine="540"/>
        <w:jc w:val="both"/>
      </w:pPr>
      <w:r>
        <w:t>восстановление документов лицам, не имеющим определенного места жительства и освободившимся из мест лишения свободы.</w:t>
      </w:r>
    </w:p>
    <w:p w:rsidR="006150B1" w:rsidRDefault="006150B1">
      <w:pPr>
        <w:pStyle w:val="ConsPlusNormal"/>
        <w:spacing w:before="220"/>
        <w:ind w:firstLine="540"/>
        <w:jc w:val="both"/>
      </w:pPr>
      <w:r>
        <w:t xml:space="preserve">Кроме того, на территории Красноярского края действовала долгосрочная целевая </w:t>
      </w:r>
      <w:hyperlink r:id="rId185" w:history="1">
        <w:r>
          <w:rPr>
            <w:color w:val="0000FF"/>
          </w:rPr>
          <w:t>программа</w:t>
        </w:r>
      </w:hyperlink>
      <w:r>
        <w:t xml:space="preserve"> "Старшее поколение" на 2011 - 2013 годы, направленная на улучшение социально-экономических условий жизни пожилых граждан. В рамках программы в 2011 - 2013 годах 245 одиноким пенсионерам, одиноко проживающим супружеским парам старше 65 лет оказана материальная помощь на ремонт жилья.</w:t>
      </w:r>
    </w:p>
    <w:p w:rsidR="006150B1" w:rsidRDefault="006150B1">
      <w:pPr>
        <w:pStyle w:val="ConsPlusNormal"/>
        <w:spacing w:before="220"/>
        <w:ind w:firstLine="540"/>
        <w:jc w:val="both"/>
      </w:pPr>
      <w:r>
        <w:t>Выполнение обязательств по социальной поддержке отдельных категорий граждан, а также многообразие и сложность социальных проблем, связанных с поддержкой лиц пожилого возраста, граждан, попавших в трудную жизненную ситуацию, обусловливает необходимость реализации подпрограммных мероприятий в течение 2014 - 2017 годов.</w:t>
      </w:r>
    </w:p>
    <w:p w:rsidR="006150B1" w:rsidRDefault="006150B1">
      <w:pPr>
        <w:pStyle w:val="ConsPlusNormal"/>
        <w:spacing w:before="220"/>
        <w:ind w:firstLine="540"/>
        <w:jc w:val="both"/>
      </w:pPr>
      <w:r>
        <w:t>Своевременно оказанная адресная материальная помощь позволит гражданам, попавшим в трудную жизненную ситуацию, в кратчайшие сроки найти пути решения возникшей проблемы, будет ориентировать их на активизацию трудового потенциала, экономических и моральных ресурсов, что, в свою очередь, снизит риск негативных последствий (утрата постоянного места жительства, потеря работы, разрыв семейных отношений и родственных связей, попадание в группу потенциальных нарушителей закона).</w:t>
      </w:r>
    </w:p>
    <w:p w:rsidR="006150B1" w:rsidRDefault="006150B1">
      <w:pPr>
        <w:pStyle w:val="ConsPlusNormal"/>
        <w:spacing w:before="220"/>
        <w:ind w:firstLine="540"/>
        <w:jc w:val="both"/>
      </w:pPr>
      <w:r>
        <w:t>Проведение городских социально значимых мероприятий дает возможность ветеранам и инвалидам, людям пожилого возраста, детям из малоимущих семей реализовать стремление к ведению здорового образа жизни, развитию творческих возможностей, созданию благоприятных условий для неформального общения, эффективному решению социальных проблем, помогает почувствовать заинтересованность общества к их жизни и свою значимость.</w:t>
      </w:r>
    </w:p>
    <w:p w:rsidR="006150B1" w:rsidRDefault="006150B1">
      <w:pPr>
        <w:pStyle w:val="ConsPlusNormal"/>
        <w:spacing w:before="220"/>
        <w:ind w:firstLine="540"/>
        <w:jc w:val="both"/>
      </w:pPr>
      <w:r>
        <w:lastRenderedPageBreak/>
        <w:t xml:space="preserve">В течение нескольких лет действовала долгосрочная городская целевая </w:t>
      </w:r>
      <w:hyperlink r:id="rId186" w:history="1">
        <w:r>
          <w:rPr>
            <w:color w:val="0000FF"/>
          </w:rPr>
          <w:t>программа</w:t>
        </w:r>
      </w:hyperlink>
      <w:r>
        <w:t xml:space="preserve"> "Доступная среда жизнедеятельности для инвалидов" в рамках которой была оказана финансовая помощь по оплате стоимости затрат по коммунальным услугам и электроэнергии двум местным общественным организациям, созданным и действующим на территории города Ачинска в целях защиты прав и законных интересов инвалидов, 3 объекта социальной инфраструктуры обустроены пандусами для обеспечения к ним беспрепятственного доступа инвалидов. В результате реализации мероприятий программы для инвалидов созданы условия для организации социокультурной реабилитации, что позволило развить и использовать их творческий и художественный потенциал, создать условия инвалидам, ограниченным в передвижении и передвигающимся с помощью инвалидной коляски, равные со всеми гражданами возможности в пользовании объектами социальной инфраструктуры.</w:t>
      </w:r>
    </w:p>
    <w:p w:rsidR="006150B1" w:rsidRDefault="006150B1">
      <w:pPr>
        <w:pStyle w:val="ConsPlusNormal"/>
        <w:spacing w:before="220"/>
        <w:ind w:firstLine="540"/>
        <w:jc w:val="both"/>
      </w:pPr>
      <w:r>
        <w:t>Приоритетным направлением в городе Ачинске является:</w:t>
      </w:r>
    </w:p>
    <w:p w:rsidR="006150B1" w:rsidRDefault="006150B1">
      <w:pPr>
        <w:pStyle w:val="ConsPlusNormal"/>
        <w:spacing w:before="220"/>
        <w:ind w:firstLine="540"/>
        <w:jc w:val="both"/>
      </w:pPr>
      <w:r>
        <w:t>предоставление дополнительных мер социальной поддержки лицам из малоимущих семей, обучающимся в образовательных учреждениях начального, среднего и высшего профессионального образования города Ачинска, детям школьного возраста при проезде в общественном транспорте, позволяющие поддержать уровень жизни малоимущих семей, снизить уровень социального неравенства;</w:t>
      </w:r>
    </w:p>
    <w:p w:rsidR="006150B1" w:rsidRDefault="006150B1">
      <w:pPr>
        <w:pStyle w:val="ConsPlusNormal"/>
        <w:spacing w:before="220"/>
        <w:ind w:firstLine="540"/>
        <w:jc w:val="both"/>
      </w:pPr>
      <w:r>
        <w:t>организация профилактики заболеваний, управляемых средствами специфической профилактики (вакцинация).</w:t>
      </w:r>
    </w:p>
    <w:p w:rsidR="006150B1" w:rsidRDefault="006150B1">
      <w:pPr>
        <w:pStyle w:val="ConsPlusNormal"/>
        <w:spacing w:before="220"/>
        <w:ind w:firstLine="540"/>
        <w:jc w:val="both"/>
      </w:pPr>
      <w:r>
        <w:t>С целью дополнительной социальной поддержки детей, оказавшихся в трудной жизненной ситуации, проведения профилактических прививок детей, подлежащих вакцинации на протяжении ряда лет действовала:</w:t>
      </w:r>
    </w:p>
    <w:p w:rsidR="006150B1" w:rsidRDefault="006150B1">
      <w:pPr>
        <w:pStyle w:val="ConsPlusNormal"/>
        <w:spacing w:before="220"/>
        <w:ind w:firstLine="540"/>
        <w:jc w:val="both"/>
      </w:pPr>
      <w:r>
        <w:t xml:space="preserve">1. Долгосрочная городская целевая </w:t>
      </w:r>
      <w:hyperlink r:id="rId187" w:history="1">
        <w:r>
          <w:rPr>
            <w:color w:val="0000FF"/>
          </w:rPr>
          <w:t>программа</w:t>
        </w:r>
      </w:hyperlink>
      <w:r>
        <w:t xml:space="preserve"> "Оказание дополнительных мер социальной поддержки и социальной помощи отдельным категориям граждан, семьям, находящимся в трудной жизненной ситуации, и проведение городских социально значимых мероприятий", в рамках которой предоставлялись дополнительные меры социальной поддержки:</w:t>
      </w:r>
    </w:p>
    <w:p w:rsidR="006150B1" w:rsidRDefault="006150B1">
      <w:pPr>
        <w:pStyle w:val="ConsPlusNormal"/>
        <w:spacing w:before="220"/>
        <w:ind w:firstLine="540"/>
        <w:jc w:val="both"/>
      </w:pPr>
      <w:r>
        <w:t>- лицам, обучающимся в образовательных учреждениях начального, среднего и высшего профессионального образования города Ачинска - 873 детей за 2013 год.</w:t>
      </w:r>
    </w:p>
    <w:p w:rsidR="006150B1" w:rsidRDefault="006150B1">
      <w:pPr>
        <w:pStyle w:val="ConsPlusNormal"/>
        <w:spacing w:before="220"/>
        <w:ind w:firstLine="540"/>
        <w:jc w:val="both"/>
      </w:pPr>
      <w:r>
        <w:t>- детям школьного возраста при проезде в общественном транспорте - 231 человек за 2013 год.</w:t>
      </w:r>
    </w:p>
    <w:p w:rsidR="006150B1" w:rsidRDefault="006150B1">
      <w:pPr>
        <w:pStyle w:val="ConsPlusNormal"/>
        <w:spacing w:before="220"/>
        <w:ind w:firstLine="540"/>
        <w:jc w:val="both"/>
      </w:pPr>
      <w:r>
        <w:t>Предоставление дополнительных мер социальной поддержки поддерживает уровень жизни малоимущих семей, снижает уровень социального неравенства.</w:t>
      </w:r>
    </w:p>
    <w:p w:rsidR="006150B1" w:rsidRDefault="006150B1">
      <w:pPr>
        <w:pStyle w:val="ConsPlusNormal"/>
        <w:spacing w:before="220"/>
        <w:ind w:firstLine="540"/>
        <w:jc w:val="both"/>
      </w:pPr>
      <w:r>
        <w:t>В городе Ачинске приняты дополнительные инициативные обязательства по предоставлению мер социальной поддержки семей с детьми, которые направлены на исполнение поручений Главы города.</w:t>
      </w:r>
    </w:p>
    <w:p w:rsidR="006150B1" w:rsidRDefault="006150B1">
      <w:pPr>
        <w:pStyle w:val="ConsPlusNormal"/>
        <w:spacing w:before="220"/>
        <w:ind w:firstLine="540"/>
        <w:jc w:val="both"/>
      </w:pPr>
      <w:r>
        <w:t xml:space="preserve">2. Долгосрочная городская целевая </w:t>
      </w:r>
      <w:hyperlink r:id="rId188" w:history="1">
        <w:r>
          <w:rPr>
            <w:color w:val="0000FF"/>
          </w:rPr>
          <w:t>программа</w:t>
        </w:r>
      </w:hyperlink>
      <w:r>
        <w:t xml:space="preserve"> "Дополнительные меры социальной поддержки по иммунизации отдельных категорий граждан" на 2011 - 2013 годы, в рамках которой ежегодно проводилась активная иммунизация, вакцинация детей. За период реализации программы вакцинация проведена:</w:t>
      </w:r>
    </w:p>
    <w:p w:rsidR="006150B1" w:rsidRDefault="006150B1">
      <w:pPr>
        <w:pStyle w:val="ConsPlusNormal"/>
        <w:spacing w:before="220"/>
        <w:ind w:firstLine="540"/>
        <w:jc w:val="both"/>
      </w:pPr>
      <w:r>
        <w:t>- против вирусного клещевого энцефалита - вакцинировано 9000 детей и ревакцинировано 14000 детей;</w:t>
      </w:r>
    </w:p>
    <w:p w:rsidR="006150B1" w:rsidRDefault="006150B1">
      <w:pPr>
        <w:pStyle w:val="ConsPlusNormal"/>
        <w:spacing w:before="220"/>
        <w:ind w:firstLine="540"/>
        <w:jc w:val="both"/>
      </w:pPr>
      <w:r>
        <w:t>- против пневмококковой инфекции оспы детей в возрасте с 2 месяцев до 5 лет преимущественно часто болеющих, детей с иммунодефицитами, бронхиальной астмой и сахарным диабетом - 1600 ребенок;</w:t>
      </w:r>
    </w:p>
    <w:p w:rsidR="006150B1" w:rsidRDefault="006150B1">
      <w:pPr>
        <w:pStyle w:val="ConsPlusNormal"/>
        <w:spacing w:before="220"/>
        <w:ind w:firstLine="540"/>
        <w:jc w:val="both"/>
      </w:pPr>
      <w:r>
        <w:lastRenderedPageBreak/>
        <w:t>- против ветряной оспы в очагах инфекции - 300 детей;</w:t>
      </w:r>
    </w:p>
    <w:p w:rsidR="006150B1" w:rsidRDefault="006150B1">
      <w:pPr>
        <w:pStyle w:val="ConsPlusNormal"/>
        <w:spacing w:before="220"/>
        <w:ind w:firstLine="540"/>
        <w:jc w:val="both"/>
      </w:pPr>
      <w:r>
        <w:t>- до 1 года, имеющих реакцию на первое введение вакцины АКДС, бесклеточной ацеллюлярной вакциной - 150 человек;</w:t>
      </w:r>
    </w:p>
    <w:p w:rsidR="006150B1" w:rsidRDefault="006150B1">
      <w:pPr>
        <w:pStyle w:val="ConsPlusNormal"/>
        <w:spacing w:before="220"/>
        <w:ind w:firstLine="540"/>
        <w:jc w:val="both"/>
      </w:pPr>
      <w:r>
        <w:t>- девочек в возрасте старше 8 лет против рака шейки матки - 210 девочек;</w:t>
      </w:r>
    </w:p>
    <w:p w:rsidR="006150B1" w:rsidRDefault="006150B1">
      <w:pPr>
        <w:pStyle w:val="ConsPlusNormal"/>
        <w:spacing w:before="220"/>
        <w:ind w:firstLine="540"/>
        <w:jc w:val="both"/>
      </w:pPr>
      <w:r>
        <w:t>- проведение экстренной специфической профилактики среди детей, посещающих организованные детские коллективы в очагах вирусного гепатита A, - 147 детей.</w:t>
      </w:r>
    </w:p>
    <w:p w:rsidR="006150B1" w:rsidRDefault="006150B1">
      <w:pPr>
        <w:pStyle w:val="ConsPlusNormal"/>
        <w:spacing w:before="220"/>
        <w:ind w:firstLine="540"/>
        <w:jc w:val="both"/>
      </w:pPr>
      <w:r>
        <w:t>В современных условиях на первое место по профилактике инфекционных заболеваний выдвигается метод активной иммунизации населения при строгом обеспечении безопасности иммунизации с целью предупреждения возникновения поствакцинальных реакций и осложнений.</w:t>
      </w:r>
    </w:p>
    <w:p w:rsidR="006150B1" w:rsidRDefault="006150B1">
      <w:pPr>
        <w:pStyle w:val="ConsPlusNormal"/>
        <w:spacing w:before="220"/>
        <w:ind w:firstLine="540"/>
        <w:jc w:val="both"/>
      </w:pPr>
      <w:r>
        <w:t>Вакцинация убедительно продемонстрировала свою эффективность и экономичность, о чем свидетельствует отсутствие в городе Ачинске случаев дифтерии, столбняка, врожденной краснухи, снижение заболеваемости до спорадического уровня корью, краснухой, коклюшем и вирусным клещевым энцефалитом. В то же время эпидемиологическое благополучие обратимо и для его сохранения требуется продолжение вакцинации.</w:t>
      </w:r>
    </w:p>
    <w:p w:rsidR="006150B1" w:rsidRDefault="006150B1">
      <w:pPr>
        <w:pStyle w:val="ConsPlusNormal"/>
        <w:spacing w:before="220"/>
        <w:ind w:firstLine="540"/>
        <w:jc w:val="both"/>
      </w:pPr>
      <w:r>
        <w:t>С 2011 года в крае действует региональный календарь профилактических прививок, утвержденный министром здравоохранения и главным санитарным врачом Красноярского края, в который входят профилактические прививки против вирусного клещевого энцефалита; пневмококковой инфекции; ветряной оспы; вирусного гепатита A.</w:t>
      </w:r>
    </w:p>
    <w:p w:rsidR="006150B1" w:rsidRDefault="006150B1">
      <w:pPr>
        <w:pStyle w:val="ConsPlusNormal"/>
        <w:spacing w:before="220"/>
        <w:ind w:firstLine="540"/>
        <w:jc w:val="both"/>
      </w:pPr>
      <w:r>
        <w:t>Вероятность возникновения клещевого энцефалита в Красноярском крае сохраняется до 5 месяцев в году, сопровождается инвалидностью и смертностью. Лечение вирусного клещевого энцефалита требует специфических дорогостоящих лекарственных средств, иммуноглобулинов. Наиболее уязвимыми по заболеваемости клещевым энцефалитом являются дети.</w:t>
      </w:r>
    </w:p>
    <w:p w:rsidR="006150B1" w:rsidRDefault="006150B1">
      <w:pPr>
        <w:pStyle w:val="ConsPlusNormal"/>
        <w:spacing w:before="220"/>
        <w:ind w:firstLine="540"/>
        <w:jc w:val="both"/>
      </w:pPr>
      <w:r>
        <w:t>В городе Ачинске в эпидемический сезон 2013 года в лечебно-профилактические учреждения по поводу присасывания клещей обратилось 118 детей, из них зарегистрировано 3 случая вирусного клещевого энцефалита. Все заболевшие не были привиты против клещевого энцефалита.</w:t>
      </w:r>
    </w:p>
    <w:p w:rsidR="006150B1" w:rsidRDefault="006150B1">
      <w:pPr>
        <w:pStyle w:val="ConsPlusNormal"/>
        <w:spacing w:before="220"/>
        <w:ind w:firstLine="540"/>
        <w:jc w:val="both"/>
      </w:pPr>
      <w:r>
        <w:t>Вакцинация против вирусного клещевого энцефалита за счет средств краевого бюджета осуществляется только детям с 10 до 18 лет. Незащищенными остаются дети в возрасте с 4 до 10 лет, в связи с чем необходимо участие местного бюджета при вакцинации данной группы детей и ревакцинации. Вакцинация за счет средств краевого и местного бюджетов позволит достичь 95% охвата детей с 4 до 18 лет, предупредить летальные исходы и осложнения у привитых детей.</w:t>
      </w:r>
    </w:p>
    <w:p w:rsidR="006150B1" w:rsidRDefault="006150B1">
      <w:pPr>
        <w:pStyle w:val="ConsPlusNormal"/>
        <w:spacing w:before="220"/>
        <w:ind w:firstLine="540"/>
        <w:jc w:val="both"/>
      </w:pPr>
      <w:r>
        <w:t>В Красноярском крае сохраняется опасность возникновения групповой заболеваемости вирусным гепатитом A. Для оказания экстренной лечебной помощи детям города Ачинска, посещающим организованные детские коллективы, требуется приобретение вакцины против гепатита A. Своевременное введение препаратов в очагах инфекционных заболеваний позволит предотвратить групповую и вспышечную заболеваемость, не допустить распространения инфекции среди контактных лиц.</w:t>
      </w:r>
    </w:p>
    <w:p w:rsidR="006150B1" w:rsidRDefault="006150B1">
      <w:pPr>
        <w:pStyle w:val="ConsPlusNormal"/>
        <w:spacing w:before="220"/>
        <w:ind w:firstLine="540"/>
        <w:jc w:val="both"/>
      </w:pPr>
      <w:r>
        <w:t>Пневмококковая инфекция - наиболее частая причина возникновения инфекций дыхательных путей, пневмонии, сепсиса и менингита у детей. Повышенная заболеваемость регистрируется у детей до 5 лет. Именно в этой возрастной группе пневмония занимает первое место как причина смертности.</w:t>
      </w:r>
    </w:p>
    <w:p w:rsidR="006150B1" w:rsidRDefault="006150B1">
      <w:pPr>
        <w:pStyle w:val="ConsPlusNormal"/>
        <w:spacing w:before="220"/>
        <w:ind w:firstLine="540"/>
        <w:jc w:val="both"/>
      </w:pPr>
      <w:r>
        <w:t xml:space="preserve">Вакцина против пневмококковой инфекции рекомендуется, в первую очередь, для часто болеющих детей (ОРВИ более 3 - 4 раз в год), детей с иммунодефицитами, бронхиальной астмой и </w:t>
      </w:r>
      <w:r>
        <w:lastRenderedPageBreak/>
        <w:t>сахарным диабетом.</w:t>
      </w:r>
    </w:p>
    <w:p w:rsidR="006150B1" w:rsidRDefault="006150B1">
      <w:pPr>
        <w:pStyle w:val="ConsPlusNormal"/>
        <w:spacing w:before="220"/>
        <w:ind w:firstLine="540"/>
        <w:jc w:val="both"/>
      </w:pPr>
      <w:r>
        <w:t>Роль ветряной оспы, высококонтагиозного заболевания, как причины летальных исходов часто недооценивается. Особенно тяжело в генерализованной форме ветряная оспа протекает у лиц с иммунодефицитом или иммуносупрессией. Вакцинация против ветряной оспы проводится в плановом порядке детям в возрасте до 5 лет преимущественно часто болеющим, детям с иммунодефицитами, бронхиальной астмой и сахарным диабетом.</w:t>
      </w:r>
    </w:p>
    <w:p w:rsidR="006150B1" w:rsidRDefault="006150B1">
      <w:pPr>
        <w:pStyle w:val="ConsPlusNormal"/>
        <w:spacing w:before="220"/>
        <w:ind w:firstLine="540"/>
        <w:jc w:val="both"/>
      </w:pPr>
      <w:r>
        <w:t>Проведение вакцинации на протяжении нескольких лет позволило поддержать охват прививками детей в соответствии с национальным календарем профилактических прививок на уровне 90%.</w:t>
      </w:r>
    </w:p>
    <w:p w:rsidR="006150B1" w:rsidRDefault="006150B1">
      <w:pPr>
        <w:pStyle w:val="ConsPlusNormal"/>
        <w:spacing w:before="220"/>
        <w:ind w:firstLine="540"/>
        <w:jc w:val="both"/>
      </w:pPr>
      <w:r>
        <w:t>Указанные приоритеты направлены на преодоление негативных демографических тенденций, стабилизацию численности населения и создание условий для ее роста, повышение качества жизни населения.</w:t>
      </w:r>
    </w:p>
    <w:p w:rsidR="006150B1" w:rsidRDefault="006150B1">
      <w:pPr>
        <w:pStyle w:val="ConsPlusNormal"/>
        <w:jc w:val="both"/>
      </w:pPr>
    </w:p>
    <w:p w:rsidR="006150B1" w:rsidRDefault="006150B1">
      <w:pPr>
        <w:pStyle w:val="ConsPlusNormal"/>
        <w:jc w:val="center"/>
        <w:outlineLvl w:val="3"/>
      </w:pPr>
      <w:r>
        <w:t>2.2. Основная цель, задачи, этапы и сроки выполнения</w:t>
      </w:r>
    </w:p>
    <w:p w:rsidR="006150B1" w:rsidRDefault="006150B1">
      <w:pPr>
        <w:pStyle w:val="ConsPlusNormal"/>
        <w:jc w:val="center"/>
      </w:pPr>
      <w:r>
        <w:t>подпрограммы, целевые индикаторы</w:t>
      </w:r>
    </w:p>
    <w:p w:rsidR="006150B1" w:rsidRDefault="006150B1">
      <w:pPr>
        <w:pStyle w:val="ConsPlusNormal"/>
        <w:jc w:val="both"/>
      </w:pPr>
    </w:p>
    <w:p w:rsidR="006150B1" w:rsidRDefault="006150B1">
      <w:pPr>
        <w:pStyle w:val="ConsPlusNormal"/>
        <w:ind w:firstLine="540"/>
        <w:jc w:val="both"/>
      </w:pPr>
      <w:r>
        <w:t>Основной целью подпрограммы является:</w:t>
      </w:r>
    </w:p>
    <w:p w:rsidR="006150B1" w:rsidRDefault="006150B1">
      <w:pPr>
        <w:pStyle w:val="ConsPlusNormal"/>
        <w:spacing w:before="220"/>
        <w:ind w:firstLine="540"/>
        <w:jc w:val="both"/>
      </w:pPr>
      <w:r>
        <w:t>выполнение обязательств по социальной поддержке отдельных категорий граждан, включая инвалидов, создание условий для повышения качества жизни отдельных категорий граждан, степени их социальной защищенности.</w:t>
      </w:r>
    </w:p>
    <w:p w:rsidR="006150B1" w:rsidRDefault="006150B1">
      <w:pPr>
        <w:pStyle w:val="ConsPlusNormal"/>
        <w:spacing w:before="220"/>
        <w:ind w:firstLine="540"/>
        <w:jc w:val="both"/>
      </w:pPr>
      <w:r>
        <w:t>Во исполнение поставленной цели подпрограммы предусмотрен ряд задач:</w:t>
      </w:r>
    </w:p>
    <w:p w:rsidR="006150B1" w:rsidRDefault="006150B1">
      <w:pPr>
        <w:pStyle w:val="ConsPlusNormal"/>
        <w:spacing w:before="220"/>
        <w:ind w:firstLine="540"/>
        <w:jc w:val="both"/>
      </w:pPr>
      <w:r>
        <w:t>своевременное и адресное предоставление мер социальной поддержки отдельным категориям граждан, включая инвалидов, в соответствии с действующим законодательством;</w:t>
      </w:r>
    </w:p>
    <w:p w:rsidR="006150B1" w:rsidRDefault="006150B1">
      <w:pPr>
        <w:pStyle w:val="ConsPlusNormal"/>
        <w:spacing w:before="220"/>
        <w:ind w:firstLine="540"/>
        <w:jc w:val="both"/>
      </w:pPr>
      <w:r>
        <w:t>обеспечение беспрепятственного доступа инвалидов к объектам социальной инфраструктуры.</w:t>
      </w:r>
    </w:p>
    <w:p w:rsidR="006150B1" w:rsidRDefault="006150B1">
      <w:pPr>
        <w:pStyle w:val="ConsPlusNormal"/>
        <w:spacing w:before="220"/>
        <w:ind w:firstLine="540"/>
        <w:jc w:val="both"/>
      </w:pPr>
      <w:r>
        <w:t xml:space="preserve">К компетенции управления как муниципального заказчика - координатора подпрограммы в области реализации мероприятий подпрограммы в соответствии с </w:t>
      </w:r>
      <w:hyperlink r:id="rId189" w:history="1">
        <w:r>
          <w:rPr>
            <w:color w:val="0000FF"/>
          </w:rPr>
          <w:t>Решением</w:t>
        </w:r>
      </w:hyperlink>
      <w:r>
        <w:t xml:space="preserve"> Ачинского городского Совета депутатов от 30.01.2015 N 68-464р "Об утверждении Положения об управлении социальной защиты населения Администрации города Ачинска" относится участие в разработке и реализации программ, планов социально-экономического развития города Ачинска в сфере социальной поддержки, социального обслуживания и иных вопросов социальной политики, установленных федеральными законами и иными нормативными правовыми актами Российской Федерации, законами края, правовыми актами Правительства края, нормативно-правовыми актами органов местного самоуправления.</w:t>
      </w:r>
    </w:p>
    <w:p w:rsidR="006150B1" w:rsidRDefault="006150B1">
      <w:pPr>
        <w:pStyle w:val="ConsPlusNormal"/>
        <w:jc w:val="both"/>
      </w:pPr>
      <w:r>
        <w:t xml:space="preserve">(в ред. </w:t>
      </w:r>
      <w:hyperlink r:id="rId190" w:history="1">
        <w:r>
          <w:rPr>
            <w:color w:val="0000FF"/>
          </w:rPr>
          <w:t>Постановления</w:t>
        </w:r>
      </w:hyperlink>
      <w:r>
        <w:t xml:space="preserve"> Администрации г. Ачинска Красноярского края от 08.10.2015 N 331-п)</w:t>
      </w:r>
    </w:p>
    <w:p w:rsidR="006150B1" w:rsidRDefault="006150B1">
      <w:pPr>
        <w:pStyle w:val="ConsPlusNormal"/>
        <w:spacing w:before="220"/>
        <w:ind w:firstLine="540"/>
        <w:jc w:val="both"/>
      </w:pPr>
      <w:r>
        <w:t>При реализации подпрограммы управление осуществляет следующие полномочия:</w:t>
      </w:r>
    </w:p>
    <w:p w:rsidR="006150B1" w:rsidRDefault="006150B1">
      <w:pPr>
        <w:pStyle w:val="ConsPlusNormal"/>
        <w:spacing w:before="220"/>
        <w:ind w:firstLine="540"/>
        <w:jc w:val="both"/>
      </w:pPr>
      <w:r>
        <w:t>мониторинг реализации подпрограммных мероприятий;</w:t>
      </w:r>
    </w:p>
    <w:p w:rsidR="006150B1" w:rsidRDefault="006150B1">
      <w:pPr>
        <w:pStyle w:val="ConsPlusNormal"/>
        <w:spacing w:before="220"/>
        <w:ind w:firstLine="540"/>
        <w:jc w:val="both"/>
      </w:pPr>
      <w:r>
        <w:t>контроль за ходом реализации подпрограммы и ее мероприятий;</w:t>
      </w:r>
    </w:p>
    <w:p w:rsidR="006150B1" w:rsidRDefault="006150B1">
      <w:pPr>
        <w:pStyle w:val="ConsPlusNormal"/>
        <w:spacing w:before="220"/>
        <w:ind w:firstLine="540"/>
        <w:jc w:val="both"/>
      </w:pPr>
      <w:r>
        <w:t>подготовку отчетов о реализации подпрограммы.</w:t>
      </w:r>
    </w:p>
    <w:p w:rsidR="006150B1" w:rsidRDefault="006150B1">
      <w:pPr>
        <w:pStyle w:val="ConsPlusNormal"/>
        <w:spacing w:before="220"/>
        <w:ind w:firstLine="540"/>
        <w:jc w:val="both"/>
      </w:pPr>
      <w:hyperlink w:anchor="P4699" w:history="1">
        <w:r>
          <w:rPr>
            <w:color w:val="0000FF"/>
          </w:rPr>
          <w:t>Перечень</w:t>
        </w:r>
      </w:hyperlink>
      <w:r>
        <w:t xml:space="preserve"> целевых индикаторов подпрограммы приведен в приложении N 1 к настоящей подпрограмме.</w:t>
      </w:r>
    </w:p>
    <w:p w:rsidR="006150B1" w:rsidRDefault="006150B1">
      <w:pPr>
        <w:pStyle w:val="ConsPlusNormal"/>
        <w:spacing w:before="220"/>
        <w:ind w:firstLine="540"/>
        <w:jc w:val="both"/>
      </w:pPr>
      <w:r>
        <w:t xml:space="preserve">Посредством данных целевых индикаторов определяется степень исполнения поставленных </w:t>
      </w:r>
      <w:r>
        <w:lastRenderedPageBreak/>
        <w:t>целей и задач, в том числе:</w:t>
      </w:r>
    </w:p>
    <w:p w:rsidR="006150B1" w:rsidRDefault="006150B1">
      <w:pPr>
        <w:pStyle w:val="ConsPlusNormal"/>
        <w:spacing w:before="220"/>
        <w:ind w:firstLine="540"/>
        <w:jc w:val="both"/>
      </w:pPr>
      <w:r>
        <w:t>своевременность и полнота выполнения обязательств по социальной поддержке отдельных категорий граждан, включая инвалидов, адресной материальной помощи нуждающимся гражданам, создание условий для повышения качества жизни отдельных категорий граждан, степени их социальной защищенности;</w:t>
      </w:r>
    </w:p>
    <w:p w:rsidR="006150B1" w:rsidRDefault="006150B1">
      <w:pPr>
        <w:pStyle w:val="ConsPlusNormal"/>
        <w:spacing w:before="220"/>
        <w:ind w:firstLine="540"/>
        <w:jc w:val="both"/>
      </w:pPr>
      <w:r>
        <w:t>формирование доступной среды для инвалидов к объектам социальной инфраструктуры.</w:t>
      </w:r>
    </w:p>
    <w:p w:rsidR="006150B1" w:rsidRDefault="006150B1">
      <w:pPr>
        <w:pStyle w:val="ConsPlusNormal"/>
        <w:jc w:val="both"/>
      </w:pPr>
    </w:p>
    <w:p w:rsidR="006150B1" w:rsidRDefault="006150B1">
      <w:pPr>
        <w:pStyle w:val="ConsPlusNormal"/>
        <w:jc w:val="center"/>
        <w:outlineLvl w:val="3"/>
      </w:pPr>
      <w:r>
        <w:t>2.3. Механизм реализации подпрограммы</w:t>
      </w:r>
    </w:p>
    <w:p w:rsidR="006150B1" w:rsidRDefault="006150B1">
      <w:pPr>
        <w:pStyle w:val="ConsPlusNormal"/>
        <w:jc w:val="both"/>
      </w:pPr>
    </w:p>
    <w:p w:rsidR="006150B1" w:rsidRDefault="006150B1">
      <w:pPr>
        <w:pStyle w:val="ConsPlusNormal"/>
        <w:ind w:firstLine="540"/>
        <w:jc w:val="both"/>
      </w:pPr>
      <w:r>
        <w:t>Финансирование подпрограммы осуществляется за счет средств федерального, краевого и местного бюджетов в соответствии со сводной бюджетной росписью.</w:t>
      </w:r>
    </w:p>
    <w:p w:rsidR="006150B1" w:rsidRDefault="006150B1">
      <w:pPr>
        <w:pStyle w:val="ConsPlusNormal"/>
        <w:spacing w:before="220"/>
        <w:ind w:firstLine="540"/>
        <w:jc w:val="both"/>
      </w:pPr>
      <w:r>
        <w:t>Управление осуществляет предоставление социальных гарантий гражданам и мер социальной поддержки отдельным категориям граждан, адресной материальной помощи нуждающимся гражданам в соответствии с настоящей подпрограммой в объемах, установленных федеральным и краевым законодательством, нормативно-правовыми актами органов местного самоуправления.</w:t>
      </w:r>
    </w:p>
    <w:p w:rsidR="006150B1" w:rsidRDefault="006150B1">
      <w:pPr>
        <w:pStyle w:val="ConsPlusNormal"/>
        <w:spacing w:before="220"/>
        <w:ind w:firstLine="540"/>
        <w:jc w:val="both"/>
      </w:pPr>
      <w:r>
        <w:t>Решение задачи "Своевременное и адресное предоставление мер по социальной поддержки отдельных категорий граждан" настоящей подпрограммы осуществляется в денежной или натуральной формах.</w:t>
      </w:r>
    </w:p>
    <w:p w:rsidR="006150B1" w:rsidRDefault="006150B1">
      <w:pPr>
        <w:pStyle w:val="ConsPlusNormal"/>
        <w:spacing w:before="220"/>
        <w:ind w:firstLine="540"/>
        <w:jc w:val="both"/>
      </w:pPr>
      <w:r>
        <w:t>Меры социальной поддержки ветеранам труда, труженикам тыла, реабилитированным лицам и лицам, признанным пострадавшими от политических репрессий, пенсионерам, инвалидам, другим категориям лиц старшего поколения и отдельным категориям граждан, предоставляемые в денежной форме за счет средств федерального и краевого бюджета (</w:t>
      </w:r>
      <w:hyperlink w:anchor="P4838" w:history="1">
        <w:r>
          <w:rPr>
            <w:color w:val="0000FF"/>
          </w:rPr>
          <w:t>мероприятия 1.1</w:t>
        </w:r>
      </w:hyperlink>
      <w:r>
        <w:t xml:space="preserve"> - </w:t>
      </w:r>
      <w:hyperlink w:anchor="P5151" w:history="1">
        <w:r>
          <w:rPr>
            <w:color w:val="0000FF"/>
          </w:rPr>
          <w:t>1.15</w:t>
        </w:r>
      </w:hyperlink>
      <w:r>
        <w:t>) осуществляются в порядках, определяемых:</w:t>
      </w:r>
    </w:p>
    <w:p w:rsidR="006150B1" w:rsidRDefault="006150B1">
      <w:pPr>
        <w:pStyle w:val="ConsPlusNormal"/>
        <w:spacing w:before="220"/>
        <w:ind w:firstLine="540"/>
        <w:jc w:val="both"/>
      </w:pPr>
      <w:hyperlink r:id="rId191" w:history="1">
        <w:r>
          <w:rPr>
            <w:color w:val="0000FF"/>
          </w:rPr>
          <w:t>Законом</w:t>
        </w:r>
      </w:hyperlink>
      <w:r>
        <w:t xml:space="preserve"> Красноярского края от 09.12.2010 N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 </w:t>
      </w:r>
      <w:hyperlink r:id="rId192" w:history="1">
        <w:r>
          <w:rPr>
            <w:color w:val="0000FF"/>
          </w:rPr>
          <w:t>Законом</w:t>
        </w:r>
      </w:hyperlink>
      <w:r>
        <w:t xml:space="preserve"> Красноярского края от 07.02.2008 N 4-1275 "О выплате социального пособия на погребение и возмещении стоимости услуг по погребению", </w:t>
      </w:r>
      <w:hyperlink r:id="rId193" w:history="1">
        <w:r>
          <w:rPr>
            <w:color w:val="0000FF"/>
          </w:rPr>
          <w:t>Законом</w:t>
        </w:r>
      </w:hyperlink>
      <w:r>
        <w:t xml:space="preserve"> Красноярского края от 06.03.2008 N 4-1381 "О наделении органов местного самоуправления муниципальных районов и городских округов края отдельными государственными полномочиями по обеспечению социальным пособием на погребение и возмещению стоимости услуг по погребению", </w:t>
      </w:r>
      <w:hyperlink r:id="rId194" w:history="1">
        <w:r>
          <w:rPr>
            <w:color w:val="0000FF"/>
          </w:rPr>
          <w:t>Законом</w:t>
        </w:r>
      </w:hyperlink>
      <w:r>
        <w:t xml:space="preserve">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w:t>
      </w:r>
      <w:hyperlink r:id="rId195" w:history="1">
        <w:r>
          <w:rPr>
            <w:color w:val="0000FF"/>
          </w:rPr>
          <w:t>Указом</w:t>
        </w:r>
      </w:hyperlink>
      <w:r>
        <w:t xml:space="preserve"> Губернатора Красноярского края от 24.03.2015 N 60-уг "Об утверждении Порядков присвоения звания "Ветеран труда края", выдачи удостоверения о праве на меры социальной поддержки и его образца, удостоверения ветерана и замены удостоверения ветерана труда", </w:t>
      </w:r>
      <w:hyperlink r:id="rId196" w:history="1">
        <w:r>
          <w:rPr>
            <w:color w:val="0000FF"/>
          </w:rPr>
          <w:t>Постановлением</w:t>
        </w:r>
      </w:hyperlink>
      <w:r>
        <w:t xml:space="preserve"> Совета администрации Красноярского края от 30.01.2006 N 10-п "О предоставлении мер социальной поддержки инвалидам", </w:t>
      </w:r>
      <w:hyperlink r:id="rId197" w:history="1">
        <w:r>
          <w:rPr>
            <w:color w:val="0000FF"/>
          </w:rPr>
          <w:t>Постановлением</w:t>
        </w:r>
      </w:hyperlink>
      <w:r>
        <w:t xml:space="preserve"> Совета администрации Красноярского края от 31.03.2008 N 141-п "Об утверждении Порядка выплаты социального пособия на погребение умерших граждан, не подлежавших обязательному социальному страхованию на случай временной нетрудоспособности и в связи с материнством на день смерти и не являвшихся пенсионерами, а также в случае рождения мертвого ребенка по истечении 154 дней беременности и Порядка возмещения специализированным службам по вопросам похоронного дела стоимости услуг по погребению умерших граждан, не подлежавших обязательному социальному страхованию на случай временной нетрудоспособности и в связи с материнством на день смерти и не являвшихся пенсионерами, а также в случае рождения мертвого ребенка по истечении 154 дней беременности", </w:t>
      </w:r>
      <w:hyperlink r:id="rId198" w:history="1">
        <w:r>
          <w:rPr>
            <w:color w:val="0000FF"/>
          </w:rPr>
          <w:t>Постановлением</w:t>
        </w:r>
      </w:hyperlink>
      <w:r>
        <w:t xml:space="preserve"> Правительства Красноярского края от 19.01.2010 N 12-п "О Порядке предоставления ежемесячных денежных </w:t>
      </w:r>
      <w:r>
        <w:lastRenderedPageBreak/>
        <w:t xml:space="preserve">выплат отдельным категориям граждан", </w:t>
      </w:r>
      <w:hyperlink r:id="rId199" w:history="1">
        <w:r>
          <w:rPr>
            <w:color w:val="0000FF"/>
          </w:rPr>
          <w:t>Постановлением</w:t>
        </w:r>
      </w:hyperlink>
      <w:r>
        <w:t xml:space="preserve"> Правительства Красноярского края от 14.12.2010 N 629-п "Об утверждении Порядка обеспечения инвалидов техническими средствами реабилитации и перечня технических средств реабилитации", </w:t>
      </w:r>
      <w:hyperlink r:id="rId200" w:history="1">
        <w:r>
          <w:rPr>
            <w:color w:val="0000FF"/>
          </w:rPr>
          <w:t>Постановлением</w:t>
        </w:r>
      </w:hyperlink>
      <w:r>
        <w:t xml:space="preserve"> Правительства Красноярского края от 26.02.2013 N 50-п "О Порядке, размерах и условиях оказания адресной социальной помощи отдельным категориям граждан".</w:t>
      </w:r>
    </w:p>
    <w:p w:rsidR="006150B1" w:rsidRDefault="006150B1">
      <w:pPr>
        <w:pStyle w:val="ConsPlusNormal"/>
        <w:jc w:val="both"/>
      </w:pPr>
      <w:r>
        <w:t xml:space="preserve">(в ред. Постановлений Администрации г. Ачинска Красноярского края от 08.10.2015 </w:t>
      </w:r>
      <w:hyperlink r:id="rId201" w:history="1">
        <w:r>
          <w:rPr>
            <w:color w:val="0000FF"/>
          </w:rPr>
          <w:t>N 331-п</w:t>
        </w:r>
      </w:hyperlink>
      <w:r>
        <w:t xml:space="preserve">, от 14.12.2015 </w:t>
      </w:r>
      <w:hyperlink r:id="rId202" w:history="1">
        <w:r>
          <w:rPr>
            <w:color w:val="0000FF"/>
          </w:rPr>
          <w:t>N 436-п</w:t>
        </w:r>
      </w:hyperlink>
      <w:r>
        <w:t>)</w:t>
      </w:r>
    </w:p>
    <w:p w:rsidR="006150B1" w:rsidRDefault="006150B1">
      <w:pPr>
        <w:pStyle w:val="ConsPlusNormal"/>
        <w:spacing w:before="220"/>
        <w:ind w:firstLine="540"/>
        <w:jc w:val="both"/>
      </w:pPr>
      <w:hyperlink w:anchor="P5128" w:history="1">
        <w:r>
          <w:rPr>
            <w:color w:val="0000FF"/>
          </w:rPr>
          <w:t>Мероприятие 1.14</w:t>
        </w:r>
      </w:hyperlink>
      <w:r>
        <w:t xml:space="preserve"> - предоставление единовременной адресной материальной помощи обратившимся гражданам, находящимся в трудной жизненной ситуации, осуществляется управлением в соответствии с механизмом, установленным государственной программой Красноярского края "Развитие системы социальной поддержки населения Красноярского края".</w:t>
      </w:r>
    </w:p>
    <w:p w:rsidR="006150B1" w:rsidRDefault="006150B1">
      <w:pPr>
        <w:pStyle w:val="ConsPlusNormal"/>
        <w:spacing w:before="220"/>
        <w:ind w:firstLine="540"/>
        <w:jc w:val="both"/>
      </w:pPr>
      <w:hyperlink w:anchor="P5151" w:history="1">
        <w:r>
          <w:rPr>
            <w:color w:val="0000FF"/>
          </w:rPr>
          <w:t>Мероприятия 1.15</w:t>
        </w:r>
      </w:hyperlink>
      <w:r>
        <w:t xml:space="preserve">, </w:t>
      </w:r>
      <w:hyperlink w:anchor="P5320" w:history="1">
        <w:r>
          <w:rPr>
            <w:color w:val="0000FF"/>
          </w:rPr>
          <w:t>1.23</w:t>
        </w:r>
      </w:hyperlink>
      <w:r>
        <w:t xml:space="preserve"> по предоставлению единовременной адресной материальной помощи на ремонт жилого помещения проживающим на территории Красноярского края и имеющим доход (среднедушевой доход семьи) ниже полуторакратной величины прожиточного минимума, установленной для пенсионеров по соответствующей группе территорий Красноярского края за 3 последних календарных месяца, предшествующих месяцу подачи заявления об оказании единовременной адресной материальной помощи на ремонт жилого помещения, обратившимся: одиноко проживающим неработающим гражданам, достигшим пенсионного возраста (женщины 55 лет, мужчины 60 лет), и инвалидам I и II групп, а также одиноко проживающим супружеским парам из числа, указанных граждан, семьям, состоящим из указанных граждан, не имеющих в своем составе трудоспособных членов семьи; единовременной адресной материальной помощи на ремонт печного отопления и электропроводки в жилых помещениях обратившимся многодетным семьям, имеющим трех и более детей, среднедушевой доход которых не превышает величины прожиточного минимума с учетом расходов на доставку и пересылку, осуществляется управлением в соответствии с механизмом, установленным государственной </w:t>
      </w:r>
      <w:hyperlink r:id="rId203" w:history="1">
        <w:r>
          <w:rPr>
            <w:color w:val="0000FF"/>
          </w:rPr>
          <w:t>программой</w:t>
        </w:r>
      </w:hyperlink>
      <w:r>
        <w:t xml:space="preserve"> Красноярского края "Развитие системы социальной поддержки населения Красноярского края".</w:t>
      </w:r>
    </w:p>
    <w:p w:rsidR="006150B1" w:rsidRDefault="006150B1">
      <w:pPr>
        <w:pStyle w:val="ConsPlusNormal"/>
        <w:spacing w:before="220"/>
        <w:ind w:firstLine="540"/>
        <w:jc w:val="both"/>
      </w:pPr>
      <w:r>
        <w:t>Меры социальной поддержки почетным гражданам города, отдельным категориям граждан, предоставляемые в денежной форме за счет средств местного бюджета (</w:t>
      </w:r>
      <w:hyperlink w:anchor="P5173" w:history="1">
        <w:r>
          <w:rPr>
            <w:color w:val="0000FF"/>
          </w:rPr>
          <w:t>мероприятия 1.16</w:t>
        </w:r>
      </w:hyperlink>
      <w:r>
        <w:t xml:space="preserve"> - </w:t>
      </w:r>
      <w:hyperlink w:anchor="P5293" w:history="1">
        <w:r>
          <w:rPr>
            <w:color w:val="0000FF"/>
          </w:rPr>
          <w:t>1.22</w:t>
        </w:r>
      </w:hyperlink>
      <w:r>
        <w:t xml:space="preserve">, </w:t>
      </w:r>
      <w:hyperlink w:anchor="P5343" w:history="1">
        <w:r>
          <w:rPr>
            <w:color w:val="0000FF"/>
          </w:rPr>
          <w:t>1.24</w:t>
        </w:r>
      </w:hyperlink>
      <w:r>
        <w:t xml:space="preserve"> - </w:t>
      </w:r>
      <w:hyperlink w:anchor="P5418" w:history="1">
        <w:r>
          <w:rPr>
            <w:color w:val="0000FF"/>
          </w:rPr>
          <w:t>1.27</w:t>
        </w:r>
      </w:hyperlink>
      <w:r>
        <w:t>) осуществляются в порядках, определяемых:</w:t>
      </w:r>
    </w:p>
    <w:p w:rsidR="006150B1" w:rsidRDefault="006150B1">
      <w:pPr>
        <w:pStyle w:val="ConsPlusNormal"/>
        <w:spacing w:before="220"/>
        <w:ind w:firstLine="540"/>
        <w:jc w:val="both"/>
      </w:pPr>
      <w:hyperlink w:anchor="P5173" w:history="1">
        <w:r>
          <w:rPr>
            <w:color w:val="0000FF"/>
          </w:rPr>
          <w:t>Мероприятие 1.16</w:t>
        </w:r>
      </w:hyperlink>
      <w:r>
        <w:t xml:space="preserve"> - предоставление единовременной адресной материальной помощи, срочной социальной помощи гражданам, находящимся в трудной жизненной ситуации, осуществляется в соответствии с </w:t>
      </w:r>
      <w:hyperlink r:id="rId204" w:history="1">
        <w:r>
          <w:rPr>
            <w:color w:val="0000FF"/>
          </w:rPr>
          <w:t>Решением</w:t>
        </w:r>
      </w:hyperlink>
      <w:r>
        <w:t xml:space="preserve"> Ачинского городского Совета депутатов от 24.09.2010 N 9-68р "О дополнительных мерах социальной поддержки и социальной помощи для отдельных категорий граждан", </w:t>
      </w:r>
      <w:hyperlink r:id="rId205" w:history="1">
        <w:r>
          <w:rPr>
            <w:color w:val="0000FF"/>
          </w:rPr>
          <w:t>Постановлением</w:t>
        </w:r>
      </w:hyperlink>
      <w:r>
        <w:t xml:space="preserve"> Администрации города Ачинска от 03.03.2014 N 122-п "Об осуществлении государственных полномочий и предоставлении государственных (муниципальных) услуг по предоставлению адресной материальной помощи".</w:t>
      </w:r>
    </w:p>
    <w:p w:rsidR="006150B1" w:rsidRDefault="006150B1">
      <w:pPr>
        <w:pStyle w:val="ConsPlusNormal"/>
        <w:spacing w:before="220"/>
        <w:ind w:firstLine="540"/>
        <w:jc w:val="both"/>
      </w:pPr>
      <w:r>
        <w:t>Гражданам, находящимся в трудной жизненной ситуации, проживающим на территории города Ачинска, предоставляется единовременная адресная материальная помощь, осуществляется оказание срочной помощи.</w:t>
      </w:r>
    </w:p>
    <w:p w:rsidR="006150B1" w:rsidRDefault="006150B1">
      <w:pPr>
        <w:pStyle w:val="ConsPlusNormal"/>
        <w:spacing w:before="220"/>
        <w:ind w:firstLine="540"/>
        <w:jc w:val="both"/>
      </w:pPr>
      <w:r>
        <w:t>Единовременная адресная материальная помощь выплачивается управлением. Срочная социальная помощь предоставляется в виде обеспечения граждан горячим питанием, в виде предоставления им талонов, продуктовых наборов, выделения нуждающимся одежды, обуви, школьно-письменных принадлежностей.</w:t>
      </w:r>
    </w:p>
    <w:p w:rsidR="006150B1" w:rsidRDefault="006150B1">
      <w:pPr>
        <w:pStyle w:val="ConsPlusNormal"/>
        <w:spacing w:before="220"/>
        <w:ind w:firstLine="540"/>
        <w:jc w:val="both"/>
      </w:pPr>
      <w:bookmarkStart w:id="7" w:name="P4494"/>
      <w:bookmarkEnd w:id="7"/>
      <w:r>
        <w:t>Заявитель, или его законный представитель (опекун, попечитель), или лицо, уполномоченное им на основании доверенности, оформленной в соответствии с законодательством Российской Федерации, обратившийся за единовременной адресной материальной помощью, срочной социальной помощью, представляет:</w:t>
      </w:r>
    </w:p>
    <w:p w:rsidR="006150B1" w:rsidRDefault="006150B1">
      <w:pPr>
        <w:pStyle w:val="ConsPlusNormal"/>
        <w:spacing w:before="220"/>
        <w:ind w:firstLine="540"/>
        <w:jc w:val="both"/>
      </w:pPr>
      <w:r>
        <w:lastRenderedPageBreak/>
        <w:t>а) копии паспорта или иного документа, удостоверяющего личность гражданина;</w:t>
      </w:r>
    </w:p>
    <w:p w:rsidR="006150B1" w:rsidRDefault="006150B1">
      <w:pPr>
        <w:pStyle w:val="ConsPlusNormal"/>
        <w:spacing w:before="220"/>
        <w:ind w:firstLine="540"/>
        <w:jc w:val="both"/>
      </w:pPr>
      <w:r>
        <w:t>б) документ, подтверждающий состав семьи гражданина (справка о составе семьи, выписка из домовой книги, выписка из финансово-лицевого счета и пр.);</w:t>
      </w:r>
    </w:p>
    <w:p w:rsidR="006150B1" w:rsidRDefault="006150B1">
      <w:pPr>
        <w:pStyle w:val="ConsPlusNormal"/>
        <w:spacing w:before="220"/>
        <w:ind w:firstLine="540"/>
        <w:jc w:val="both"/>
      </w:pPr>
      <w:r>
        <w:t>в) копии документа, удостоверяющего личность законного представителя, и копии документа, подтверждающего полномочия законного представителя по представлению интересов гражданина (в случае предоставления единовременной адресной материальной помощи несовершеннолетнему, недееспособному или ограниченно дееспособному гражданину);</w:t>
      </w:r>
    </w:p>
    <w:p w:rsidR="006150B1" w:rsidRDefault="006150B1">
      <w:pPr>
        <w:pStyle w:val="ConsPlusNormal"/>
        <w:spacing w:before="220"/>
        <w:ind w:firstLine="540"/>
        <w:jc w:val="both"/>
      </w:pPr>
      <w:r>
        <w:t>г) документ, подтверждающий наличие у гражданина трудной жизненной ситуации (копии с предъявлением их оригиналов, справки об инвалидности; документы, справки, сведения, подтверждающие низкий уровень доходов с учетом состава семьи; справки о несчастном случае, о совершенном преступлении в отношении заявителя против жизни и здоровья или против собственности, о причиненном ущербе заявителю в результате стихийного бедствия, выданные соответствующими органами; акты обслуживающей жилищной организации о необходимости проведения ремонта жилого помещения, принадлежащего заявителю и являющегося его местом жительства; документы, подтверждающие фактические затраты на расходные материалы и проведение ремонтных работ в жилом помещении, являющемся местом жительства заявителя; копии направлений (вызовов) учреждений на предоставление медицинских услуг, услуг реабилитации; иные документы (расчеты, сметы, чеки, счета-квитанции), справка об освобождении из мест лишения свободы).</w:t>
      </w:r>
    </w:p>
    <w:p w:rsidR="006150B1" w:rsidRDefault="006150B1">
      <w:pPr>
        <w:pStyle w:val="ConsPlusNormal"/>
        <w:spacing w:before="220"/>
        <w:ind w:firstLine="540"/>
        <w:jc w:val="both"/>
      </w:pPr>
      <w:r>
        <w:t>Срочная социальная помощь предоставляется гражданам в порядке, установленном действующим законодательством.</w:t>
      </w:r>
    </w:p>
    <w:p w:rsidR="006150B1" w:rsidRDefault="006150B1">
      <w:pPr>
        <w:pStyle w:val="ConsPlusNormal"/>
        <w:spacing w:before="220"/>
        <w:ind w:firstLine="540"/>
        <w:jc w:val="both"/>
      </w:pPr>
      <w:r>
        <w:t>Управление вправе:</w:t>
      </w:r>
    </w:p>
    <w:p w:rsidR="006150B1" w:rsidRDefault="006150B1">
      <w:pPr>
        <w:pStyle w:val="ConsPlusNormal"/>
        <w:spacing w:before="220"/>
        <w:ind w:firstLine="540"/>
        <w:jc w:val="both"/>
      </w:pPr>
      <w:r>
        <w:t>- заслушивать объяснения заявителя;</w:t>
      </w:r>
    </w:p>
    <w:p w:rsidR="006150B1" w:rsidRDefault="006150B1">
      <w:pPr>
        <w:pStyle w:val="ConsPlusNormal"/>
        <w:spacing w:before="220"/>
        <w:ind w:firstLine="540"/>
        <w:jc w:val="both"/>
      </w:pPr>
      <w:r>
        <w:t>- проводить обследования условий проживания заявителя, по результатам которых составлять акт.</w:t>
      </w:r>
    </w:p>
    <w:p w:rsidR="006150B1" w:rsidRDefault="006150B1">
      <w:pPr>
        <w:pStyle w:val="ConsPlusNormal"/>
        <w:spacing w:before="220"/>
        <w:ind w:firstLine="540"/>
        <w:jc w:val="both"/>
      </w:pPr>
      <w:r>
        <w:t>Срок для принятия решения о предоставлении единовременной адресной материальной помощи либо об отказе в ее предоставлении принимается комиссией в течение 30 календарных дней со дня получения заявления. В случае отказа заявитель уведомляется о принятом решении с указанием причин отказа.</w:t>
      </w:r>
    </w:p>
    <w:p w:rsidR="006150B1" w:rsidRDefault="006150B1">
      <w:pPr>
        <w:pStyle w:val="ConsPlusNormal"/>
        <w:spacing w:before="220"/>
        <w:ind w:firstLine="540"/>
        <w:jc w:val="both"/>
      </w:pPr>
      <w:r>
        <w:t>Решение комиссии может быть обжаловано заявителем в соответствии с положениями действующего законодательства Российской Федерации Главе Администрации города Ачинска, Ачинскому межрайонному прокурору либо в судебном порядке.</w:t>
      </w:r>
    </w:p>
    <w:p w:rsidR="006150B1" w:rsidRDefault="006150B1">
      <w:pPr>
        <w:pStyle w:val="ConsPlusNormal"/>
        <w:spacing w:before="220"/>
        <w:ind w:firstLine="540"/>
        <w:jc w:val="both"/>
      </w:pPr>
      <w:r>
        <w:t>Размер материальной помощи, предоставляемой одному гражданину в течение календарного года, не может превышать 10000 рублей.</w:t>
      </w:r>
    </w:p>
    <w:p w:rsidR="006150B1" w:rsidRDefault="006150B1">
      <w:pPr>
        <w:pStyle w:val="ConsPlusNormal"/>
        <w:spacing w:before="220"/>
        <w:ind w:firstLine="540"/>
        <w:jc w:val="both"/>
      </w:pPr>
      <w:hyperlink w:anchor="P5198" w:history="1">
        <w:r>
          <w:rPr>
            <w:color w:val="0000FF"/>
          </w:rPr>
          <w:t>Мероприятия 1.17</w:t>
        </w:r>
      </w:hyperlink>
      <w:r>
        <w:t xml:space="preserve">, </w:t>
      </w:r>
      <w:hyperlink w:anchor="P5217" w:history="1">
        <w:r>
          <w:rPr>
            <w:color w:val="0000FF"/>
          </w:rPr>
          <w:t>1.18</w:t>
        </w:r>
      </w:hyperlink>
      <w:r>
        <w:t xml:space="preserve">, </w:t>
      </w:r>
      <w:hyperlink w:anchor="P5343" w:history="1">
        <w:r>
          <w:rPr>
            <w:color w:val="0000FF"/>
          </w:rPr>
          <w:t>1.24</w:t>
        </w:r>
      </w:hyperlink>
      <w:r>
        <w:t xml:space="preserve"> - возмещение почетным гражданам города Ачинска абонентской платы за пользование телефоном, оплаты жилищно-коммунальных услуг, выплата Почетным гражданам города Ачинска ежемесячного пожизненного дополнительного денежного содержания осуществляется в соответствии с </w:t>
      </w:r>
      <w:hyperlink r:id="rId206" w:history="1">
        <w:r>
          <w:rPr>
            <w:color w:val="0000FF"/>
          </w:rPr>
          <w:t>Решением</w:t>
        </w:r>
      </w:hyperlink>
      <w:r>
        <w:t xml:space="preserve"> Ачинского городского Совета депутатов от 14.09.2001 N 8-48р "Об утверждении Положения о звании "Почетный гражданин города Ачинска", </w:t>
      </w:r>
      <w:hyperlink r:id="rId207" w:history="1">
        <w:r>
          <w:rPr>
            <w:color w:val="0000FF"/>
          </w:rPr>
          <w:t>Постановлением</w:t>
        </w:r>
      </w:hyperlink>
      <w:r>
        <w:t xml:space="preserve"> Администрации города Ачинска от 17.04.2013 N 154-п "Об утверждении Административного регламента муниципальной услуги "Возмещение Почетным гражданам города Ачинска оплаты жилищно-коммунальных услуг и абонентской платы за пользование телефоном".</w:t>
      </w:r>
    </w:p>
    <w:p w:rsidR="006150B1" w:rsidRDefault="006150B1">
      <w:pPr>
        <w:pStyle w:val="ConsPlusNormal"/>
        <w:spacing w:before="220"/>
        <w:ind w:firstLine="540"/>
        <w:jc w:val="both"/>
      </w:pPr>
      <w:hyperlink w:anchor="P5236" w:history="1">
        <w:r>
          <w:rPr>
            <w:color w:val="0000FF"/>
          </w:rPr>
          <w:t>Мероприятие 1.19</w:t>
        </w:r>
      </w:hyperlink>
      <w:r>
        <w:t xml:space="preserve"> - предоставление доплаты к пенсиям муниципальных служащих </w:t>
      </w:r>
      <w:r>
        <w:lastRenderedPageBreak/>
        <w:t xml:space="preserve">осуществляется в соответствии с </w:t>
      </w:r>
      <w:hyperlink r:id="rId208" w:history="1">
        <w:r>
          <w:rPr>
            <w:color w:val="0000FF"/>
          </w:rPr>
          <w:t>Решением</w:t>
        </w:r>
      </w:hyperlink>
      <w:r>
        <w:t xml:space="preserve"> Ачинского городского Совета депутатов от 22.07.2008 N 40-303р "Об утверждении Положения о порядке выплаты пенсии за выслугу лет лицам, замещавшим должности муниципальной службы в городе Ачинске".</w:t>
      </w:r>
    </w:p>
    <w:bookmarkStart w:id="8" w:name="P4508"/>
    <w:bookmarkEnd w:id="8"/>
    <w:p w:rsidR="006150B1" w:rsidRDefault="006150B1">
      <w:pPr>
        <w:pStyle w:val="ConsPlusNormal"/>
        <w:spacing w:before="220"/>
        <w:ind w:firstLine="540"/>
        <w:jc w:val="both"/>
      </w:pPr>
      <w:r>
        <w:fldChar w:fldCharType="begin"/>
      </w:r>
      <w:r>
        <w:instrText xml:space="preserve"> HYPERLINK \l "P5252" </w:instrText>
      </w:r>
      <w:r>
        <w:fldChar w:fldCharType="separate"/>
      </w:r>
      <w:r>
        <w:rPr>
          <w:color w:val="0000FF"/>
        </w:rPr>
        <w:t>Мероприятие 1.20</w:t>
      </w:r>
      <w:r w:rsidRPr="00C07154">
        <w:rPr>
          <w:color w:val="0000FF"/>
        </w:rPr>
        <w:fldChar w:fldCharType="end"/>
      </w:r>
      <w:r>
        <w:t xml:space="preserve"> - компенсация расходов на изготовление и ремонт зубных протезов (кроме драгоценных металлов, металлоакрила, металлокерамики и других дорогостоящих металлов) гражданам, достигшим пенсионного возраста (женщины 55 лет, мужчины 60 лет), при отсутствии льгот по бесплатному изготовлению и ремонту зубных протезов, предоставляемых в соответствии с федеральным и краевым законодательством, осуществляется в соответствии с </w:t>
      </w:r>
      <w:hyperlink r:id="rId209" w:history="1">
        <w:r>
          <w:rPr>
            <w:color w:val="0000FF"/>
          </w:rPr>
          <w:t>Решением</w:t>
        </w:r>
      </w:hyperlink>
      <w:r>
        <w:t xml:space="preserve"> Ачинского городского Совета депутатов от 24.09.2010 N 9-68р "О дополнительных мерах социальной поддержки и социальной помощи для отдельных категорий граждан".</w:t>
      </w:r>
    </w:p>
    <w:p w:rsidR="006150B1" w:rsidRDefault="006150B1">
      <w:pPr>
        <w:pStyle w:val="ConsPlusNormal"/>
        <w:spacing w:before="220"/>
        <w:ind w:firstLine="540"/>
        <w:jc w:val="both"/>
      </w:pPr>
      <w:r>
        <w:t>Оказание адресной материальной помощи на компенсацию расходов на изготовление и ремонт зубных протезов осуществляется в размере фактических затрат, но не более 6000 рублей один раз в течение периода действия подпрограммы при условии обращения граждан, достигших пенсионного возраста не позднее шести месяцев со дня оплаты услуг по изготовлению и ремонту зубных протезов.</w:t>
      </w:r>
    </w:p>
    <w:p w:rsidR="006150B1" w:rsidRDefault="006150B1">
      <w:pPr>
        <w:pStyle w:val="ConsPlusNormal"/>
        <w:spacing w:before="220"/>
        <w:ind w:firstLine="540"/>
        <w:jc w:val="both"/>
      </w:pPr>
      <w:bookmarkStart w:id="9" w:name="P4510"/>
      <w:bookmarkEnd w:id="9"/>
      <w:r>
        <w:t>Назначение адресной материальной помощи на компенсацию расходов на изготовление и ремонт зубных протезов осуществляется управлением на основании заявления гражданина, достигшего пенсионного возраста (уполномоченного им лица), о выплате адресной материальной помощи на компенсацию расходов на изготовление и ремонт зубных протезов с указанием расчетного счета в кредитной организации или номера почтового отделения, поданного не позднее 1 декабря 2017 года.</w:t>
      </w:r>
    </w:p>
    <w:p w:rsidR="006150B1" w:rsidRDefault="006150B1">
      <w:pPr>
        <w:pStyle w:val="ConsPlusNormal"/>
        <w:spacing w:before="220"/>
        <w:ind w:firstLine="540"/>
        <w:jc w:val="both"/>
      </w:pPr>
      <w:r>
        <w:t>Назначение адресной материальной помощи на компенсацию расходов на изготовление и ремонт зубных протезов осуществляется на основании следующих документов:</w:t>
      </w:r>
    </w:p>
    <w:p w:rsidR="006150B1" w:rsidRDefault="006150B1">
      <w:pPr>
        <w:pStyle w:val="ConsPlusNormal"/>
        <w:spacing w:before="220"/>
        <w:ind w:firstLine="540"/>
        <w:jc w:val="both"/>
      </w:pPr>
      <w:r>
        <w:t>копии документа, удостоверяющего личность с отметкой о регистрации по месту жительства в городе Ачинске, в случае отсутствия в документе отметки о регистрации по месту жительства в городе Ачинске - свидетельство о регистрации по месту жительства в городе Ачинске (с предъявлением оригинала документа или его нотариально заверенной копии);</w:t>
      </w:r>
    </w:p>
    <w:p w:rsidR="006150B1" w:rsidRDefault="006150B1">
      <w:pPr>
        <w:pStyle w:val="ConsPlusNormal"/>
        <w:spacing w:before="220"/>
        <w:ind w:firstLine="540"/>
        <w:jc w:val="both"/>
      </w:pPr>
      <w:r>
        <w:t>оригиналов платежных документов, подтверждающих фактическую оплату услуг по изготовлению и (или) ремонту зубных протезов.</w:t>
      </w:r>
    </w:p>
    <w:p w:rsidR="006150B1" w:rsidRDefault="006150B1">
      <w:pPr>
        <w:pStyle w:val="ConsPlusNormal"/>
        <w:spacing w:before="220"/>
        <w:ind w:firstLine="540"/>
        <w:jc w:val="both"/>
      </w:pPr>
      <w:r>
        <w:t>В случае если заявителем является законный представитель, доверенное лицо гражданина, достигшего пенсионного возраста, дополнительно прилагаются копия документа, удостоверяющего личность заявителя, и копия документа, подтверждающего его полномочия по представлению интересов гражданина, достигшего пенсионного возраста.</w:t>
      </w:r>
    </w:p>
    <w:p w:rsidR="006150B1" w:rsidRDefault="006150B1">
      <w:pPr>
        <w:pStyle w:val="ConsPlusNormal"/>
        <w:spacing w:before="220"/>
        <w:ind w:firstLine="540"/>
        <w:jc w:val="both"/>
      </w:pPr>
      <w:r>
        <w:t>Решение о назначении (отказе в назначении) адресной материальной помощи на компенсацию расходов на изготовление и ремонт зубных протезов и ее размере принимается управлением в течение 10 рабочих дней со дня получения заявления со всеми необходимыми документами путем издания приказа на основании предложений комиссии.</w:t>
      </w:r>
    </w:p>
    <w:p w:rsidR="006150B1" w:rsidRDefault="006150B1">
      <w:pPr>
        <w:pStyle w:val="ConsPlusNormal"/>
        <w:spacing w:before="220"/>
        <w:ind w:firstLine="540"/>
        <w:jc w:val="both"/>
      </w:pPr>
      <w:r>
        <w:t>Основаниями для принятия управлением решения об отказе в назначении адресной материальной помощи на компенсацию расходов на изготовление и ремонт зубных протезов являются:</w:t>
      </w:r>
    </w:p>
    <w:p w:rsidR="006150B1" w:rsidRDefault="006150B1">
      <w:pPr>
        <w:pStyle w:val="ConsPlusNormal"/>
        <w:spacing w:before="220"/>
        <w:ind w:firstLine="540"/>
        <w:jc w:val="both"/>
      </w:pPr>
      <w:r>
        <w:t xml:space="preserve">отсутствие у заявителя права на получение адресной материальной помощи в соответствии с </w:t>
      </w:r>
      <w:hyperlink w:anchor="P4494" w:history="1">
        <w:r>
          <w:rPr>
            <w:color w:val="0000FF"/>
          </w:rPr>
          <w:t>абзацем 12</w:t>
        </w:r>
      </w:hyperlink>
      <w:r>
        <w:t xml:space="preserve"> настоящего раздела подпрограммы;</w:t>
      </w:r>
    </w:p>
    <w:p w:rsidR="006150B1" w:rsidRDefault="006150B1">
      <w:pPr>
        <w:pStyle w:val="ConsPlusNormal"/>
        <w:spacing w:before="220"/>
        <w:ind w:firstLine="540"/>
        <w:jc w:val="both"/>
      </w:pPr>
      <w:r>
        <w:t>непредставление заявителем в полном объеме документов, необходимых для назначения адресной материальной помощи на компенсацию расходов на изготовление и ремонт зубных протезов;</w:t>
      </w:r>
    </w:p>
    <w:p w:rsidR="006150B1" w:rsidRDefault="006150B1">
      <w:pPr>
        <w:pStyle w:val="ConsPlusNormal"/>
        <w:spacing w:before="220"/>
        <w:ind w:firstLine="540"/>
        <w:jc w:val="both"/>
      </w:pPr>
      <w:r>
        <w:lastRenderedPageBreak/>
        <w:t>обращение по истечении шести месяцев со дня оплаты услуг по изготовлению и ремонту зубных протезов;</w:t>
      </w:r>
    </w:p>
    <w:p w:rsidR="006150B1" w:rsidRDefault="006150B1">
      <w:pPr>
        <w:pStyle w:val="ConsPlusNormal"/>
        <w:spacing w:before="220"/>
        <w:ind w:firstLine="540"/>
        <w:jc w:val="both"/>
      </w:pPr>
      <w:r>
        <w:t>оказание в течение периода действия подпрограммы адресной материальной помощи в общем размере 6000 рублей за счет средств местного бюджета для предоставления адресной материальной помощи на компенсацию расходов на изготовление и ремонт зубных протезов;</w:t>
      </w:r>
    </w:p>
    <w:p w:rsidR="006150B1" w:rsidRDefault="006150B1">
      <w:pPr>
        <w:pStyle w:val="ConsPlusNormal"/>
        <w:spacing w:before="220"/>
        <w:ind w:firstLine="540"/>
        <w:jc w:val="both"/>
      </w:pPr>
      <w:r>
        <w:t>отсутствие целевых средств местного бюджета для предоставления адресной материальной помощи на компенсацию расходов на изготовление и ремонт зубных протезов;</w:t>
      </w:r>
    </w:p>
    <w:p w:rsidR="006150B1" w:rsidRDefault="006150B1">
      <w:pPr>
        <w:pStyle w:val="ConsPlusNormal"/>
        <w:spacing w:before="220"/>
        <w:ind w:firstLine="540"/>
        <w:jc w:val="both"/>
      </w:pPr>
      <w:r>
        <w:t xml:space="preserve">представление документов, указанных в </w:t>
      </w:r>
      <w:hyperlink w:anchor="P4508" w:history="1">
        <w:r>
          <w:rPr>
            <w:color w:val="0000FF"/>
          </w:rPr>
          <w:t>абзацах 26</w:t>
        </w:r>
      </w:hyperlink>
      <w:r>
        <w:t xml:space="preserve"> - </w:t>
      </w:r>
      <w:hyperlink w:anchor="P4510" w:history="1">
        <w:r>
          <w:rPr>
            <w:color w:val="0000FF"/>
          </w:rPr>
          <w:t>28</w:t>
        </w:r>
      </w:hyperlink>
      <w:r>
        <w:t xml:space="preserve"> настоящего раздела подпрограммы, после 1 декабря 2017 года.</w:t>
      </w:r>
    </w:p>
    <w:p w:rsidR="006150B1" w:rsidRDefault="006150B1">
      <w:pPr>
        <w:pStyle w:val="ConsPlusNormal"/>
        <w:spacing w:before="220"/>
        <w:ind w:firstLine="540"/>
        <w:jc w:val="both"/>
      </w:pPr>
      <w:r>
        <w:t>О принятом решении заявитель письменно уведомляется управлением в течение 5 рабочих дней со дня издания приказа. В случае принятия решения об отказе в назначении адресной материальной помощи на компенсацию расходов на изготовление и ремонт зубных протезов в уведомлении указывается причина отказа.</w:t>
      </w:r>
    </w:p>
    <w:p w:rsidR="006150B1" w:rsidRDefault="006150B1">
      <w:pPr>
        <w:pStyle w:val="ConsPlusNormal"/>
        <w:spacing w:before="220"/>
        <w:ind w:firstLine="540"/>
        <w:jc w:val="both"/>
      </w:pPr>
      <w:r>
        <w:t>Предоставление адресной материальной помощи на компенсацию расходов на изготовление и ремонт зубных протезов осуществляется путем перечисления денежных средств на счета, указанные гражданами, открытые в российских кредитных организациях, через отделение федеральной почтовой связи по месту жительства гражданина.</w:t>
      </w:r>
    </w:p>
    <w:p w:rsidR="006150B1" w:rsidRDefault="006150B1">
      <w:pPr>
        <w:pStyle w:val="ConsPlusNormal"/>
        <w:spacing w:before="220"/>
        <w:ind w:firstLine="540"/>
        <w:jc w:val="both"/>
      </w:pPr>
      <w:hyperlink w:anchor="P5280" w:history="1">
        <w:r>
          <w:rPr>
            <w:color w:val="0000FF"/>
          </w:rPr>
          <w:t>Мероприятие 1.21</w:t>
        </w:r>
      </w:hyperlink>
      <w:r>
        <w:t xml:space="preserve"> - дополнительные меры социальной поддержки отдельным категориям граждан, проживающих в домах системы социального обслуживания населения города Ачинска, при оплате содержания вахт осуществляется в соответствии с </w:t>
      </w:r>
      <w:hyperlink r:id="rId210" w:history="1">
        <w:r>
          <w:rPr>
            <w:color w:val="0000FF"/>
          </w:rPr>
          <w:t>Решением</w:t>
        </w:r>
      </w:hyperlink>
      <w:r>
        <w:t xml:space="preserve"> Ачинского городского Совета депутатов от 25.03.2011 N 16-123р "О дополнительных мерах социальной поддержки отдельных категорий граждан, проживающих в домах системы социального обслуживания населения города Ачинска", </w:t>
      </w:r>
      <w:hyperlink r:id="rId211" w:history="1">
        <w:r>
          <w:rPr>
            <w:color w:val="0000FF"/>
          </w:rPr>
          <w:t>Постановлением</w:t>
        </w:r>
      </w:hyperlink>
      <w:r>
        <w:t xml:space="preserve"> Администрации города Ачинска от 18.04.2011 N 122-п "Об утверждении Порядка предоставления дополнительных мер социальной поддержки отдельным категориям граждан, проживающим в домах системы социального обслуживания населения города Ачинска, при оплате содержания вахт". Исполнителем мероприятия является комитет по управлению муниципальным имуществом Администрации города Ачинска.</w:t>
      </w:r>
    </w:p>
    <w:p w:rsidR="006150B1" w:rsidRDefault="006150B1">
      <w:pPr>
        <w:pStyle w:val="ConsPlusNormal"/>
        <w:spacing w:before="220"/>
        <w:ind w:firstLine="540"/>
        <w:jc w:val="both"/>
      </w:pPr>
      <w:hyperlink w:anchor="P5293" w:history="1">
        <w:r>
          <w:rPr>
            <w:color w:val="0000FF"/>
          </w:rPr>
          <w:t>Мероприятие 1.22</w:t>
        </w:r>
      </w:hyperlink>
      <w:r>
        <w:t xml:space="preserve"> - проведение городских социально значимых мероприятий и при обеспечении участия в федеральных или краевых социально значимых мероприятиях осуществляется посредством размещения муниципального заказа, в соответствии с Федеральным </w:t>
      </w:r>
      <w:hyperlink r:id="rId212"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w:t>
      </w:r>
      <w:hyperlink r:id="rId213" w:history="1">
        <w:r>
          <w:rPr>
            <w:color w:val="0000FF"/>
          </w:rPr>
          <w:t>Решением</w:t>
        </w:r>
      </w:hyperlink>
      <w:r>
        <w:t xml:space="preserve"> Ачинского городского Совета депутатов от 24.09.2010 N 9-68р "О дополнительных мерах социальной поддержки и социальной помощи для отдельных категорий граждан", </w:t>
      </w:r>
      <w:hyperlink r:id="rId214" w:history="1">
        <w:r>
          <w:rPr>
            <w:color w:val="0000FF"/>
          </w:rPr>
          <w:t>Постановлением</w:t>
        </w:r>
      </w:hyperlink>
      <w:r>
        <w:t xml:space="preserve"> Администрации города Ачинска от 30.03.2012 N 125-п "Об утверждении Порядка и условий предоставления и расходования в 2012 - 2014 годах средств бюджета города Ачинска при проведении городских социально значимых мероприятий и при обеспечении участия в федеральных или краевых социально значимых мероприятиях", </w:t>
      </w:r>
      <w:hyperlink r:id="rId215" w:history="1">
        <w:r>
          <w:rPr>
            <w:color w:val="0000FF"/>
          </w:rPr>
          <w:t>Постановлением</w:t>
        </w:r>
      </w:hyperlink>
      <w:r>
        <w:t xml:space="preserve"> Администрации города Ачинска от 03.03.2014 N 123-п "Об утверждении Порядка и условий предоставления и расходования в 2014 - 2016 годах средств бюджета города Ачинска при проведении городских социально значимых мероприятий и при обеспечении участия в федеральных или краевых социально значимых мероприятиях".</w:t>
      </w:r>
    </w:p>
    <w:p w:rsidR="006150B1" w:rsidRDefault="006150B1">
      <w:pPr>
        <w:pStyle w:val="ConsPlusNormal"/>
        <w:spacing w:before="220"/>
        <w:ind w:firstLine="540"/>
        <w:jc w:val="both"/>
      </w:pPr>
      <w:hyperlink w:anchor="P5358" w:history="1">
        <w:r>
          <w:rPr>
            <w:color w:val="0000FF"/>
          </w:rPr>
          <w:t>Мероприятие 1.25</w:t>
        </w:r>
      </w:hyperlink>
      <w:r>
        <w:t xml:space="preserve"> - предоставление дополнительных мер социальной поддержки лицам из малоимущих семей, обучающимся в образовательных учреждениях начального, среднего и высшего профессионального образования города Ачинска, при проезде в общественном транспорте осуществляется в соответствии с </w:t>
      </w:r>
      <w:hyperlink r:id="rId216" w:history="1">
        <w:r>
          <w:rPr>
            <w:color w:val="0000FF"/>
          </w:rPr>
          <w:t>Решением</w:t>
        </w:r>
      </w:hyperlink>
      <w:r>
        <w:t xml:space="preserve"> Ачинского городского Совета депутатов от 24.09.2010 N 9-68р "О дополнительных мерах социальной поддержки и социальной помощи для отдельных категорий граждан", </w:t>
      </w:r>
      <w:hyperlink r:id="rId217" w:history="1">
        <w:r>
          <w:rPr>
            <w:color w:val="0000FF"/>
          </w:rPr>
          <w:t>Постановлением</w:t>
        </w:r>
      </w:hyperlink>
      <w:r>
        <w:t xml:space="preserve"> Администрации города Ачинска от 09.12.2011 N </w:t>
      </w:r>
      <w:r>
        <w:lastRenderedPageBreak/>
        <w:t>434-п "Об утверждении Порядка предоставления дополнительных мер социальной поддержки лицам из малоимущих семей, обучающимся в образовательных учреждениях начального, среднего и высшего профессионального образования города Ачинска, при проезде в общественном транспорте".</w:t>
      </w:r>
    </w:p>
    <w:p w:rsidR="006150B1" w:rsidRDefault="006150B1">
      <w:pPr>
        <w:pStyle w:val="ConsPlusNormal"/>
        <w:jc w:val="both"/>
      </w:pPr>
      <w:r>
        <w:t xml:space="preserve">(в ред. </w:t>
      </w:r>
      <w:hyperlink r:id="rId218" w:history="1">
        <w:r>
          <w:rPr>
            <w:color w:val="0000FF"/>
          </w:rPr>
          <w:t>Постановления</w:t>
        </w:r>
      </w:hyperlink>
      <w:r>
        <w:t xml:space="preserve"> Администрации г. Ачинска Красноярского края от 08.10.2015 N 331-п)</w:t>
      </w:r>
    </w:p>
    <w:p w:rsidR="006150B1" w:rsidRDefault="006150B1">
      <w:pPr>
        <w:pStyle w:val="ConsPlusNormal"/>
        <w:spacing w:before="220"/>
        <w:ind w:firstLine="540"/>
        <w:jc w:val="both"/>
      </w:pPr>
      <w:hyperlink w:anchor="P5383" w:history="1">
        <w:r>
          <w:rPr>
            <w:color w:val="0000FF"/>
          </w:rPr>
          <w:t>Мероприятие 1.26</w:t>
        </w:r>
      </w:hyperlink>
      <w:r>
        <w:t xml:space="preserve"> - предоставление дополнительных мер социальной поддержки детям школьного возраста из малоимущих семей при проезде в общественном транспорте осуществляется в соответствии с </w:t>
      </w:r>
      <w:hyperlink r:id="rId219" w:history="1">
        <w:r>
          <w:rPr>
            <w:color w:val="0000FF"/>
          </w:rPr>
          <w:t>Решением</w:t>
        </w:r>
      </w:hyperlink>
      <w:r>
        <w:t xml:space="preserve"> Ачинского городского Совета депутатов от 24.09.2010 N 9-68р "О дополнительных мерах социальной поддержки и социальной помощи для отдельных категорий граждан", </w:t>
      </w:r>
      <w:hyperlink r:id="rId220" w:history="1">
        <w:r>
          <w:rPr>
            <w:color w:val="0000FF"/>
          </w:rPr>
          <w:t>Постановлением</w:t>
        </w:r>
      </w:hyperlink>
      <w:r>
        <w:t xml:space="preserve"> Администрации города Ачинска от 13.12.2011 N 436-п "Об утверждении Порядка предоставления дополнительных мер социальной поддержки детям школьного возраста из малоимущих семей при проезде в общественном транспорте".</w:t>
      </w:r>
    </w:p>
    <w:p w:rsidR="006150B1" w:rsidRDefault="006150B1">
      <w:pPr>
        <w:pStyle w:val="ConsPlusNormal"/>
        <w:spacing w:before="220"/>
        <w:ind w:firstLine="540"/>
        <w:jc w:val="both"/>
      </w:pPr>
      <w:r>
        <w:t>Право на дополнительные меры социальной поддержки в общественном транспорте распространяется на детей школьного возраста из малоимущих семей до достижения ими возраста шестнадцати лет (на учащихся муниципальных бюджетных общеобразовательных учреждений до окончания ими обучения, но не более чем до достижения ими возраста восемнадцати лет).</w:t>
      </w:r>
    </w:p>
    <w:p w:rsidR="006150B1" w:rsidRDefault="006150B1">
      <w:pPr>
        <w:pStyle w:val="ConsPlusNormal"/>
        <w:spacing w:before="220"/>
        <w:ind w:firstLine="540"/>
        <w:jc w:val="both"/>
      </w:pPr>
      <w:r>
        <w:t>Право на дополнительные меры социальной поддержки имеют граждане Российской Федерации, имеющие место жительства в городе Ачинске.</w:t>
      </w:r>
    </w:p>
    <w:p w:rsidR="006150B1" w:rsidRDefault="006150B1">
      <w:pPr>
        <w:pStyle w:val="ConsPlusNormal"/>
        <w:spacing w:before="220"/>
        <w:ind w:firstLine="540"/>
        <w:jc w:val="both"/>
      </w:pPr>
      <w:r>
        <w:t>Дети школьного возраста из малоимущих семей или их законные представители приобретают льготные проездные билеты стоимостью 70 рублей за счет собственных средств в городских отделениях почтовой связи. Для приобретения льготного проездного билета граждане предъявляют справку, выданную управлением.</w:t>
      </w:r>
    </w:p>
    <w:p w:rsidR="006150B1" w:rsidRDefault="006150B1">
      <w:pPr>
        <w:pStyle w:val="ConsPlusNormal"/>
        <w:spacing w:before="220"/>
        <w:ind w:firstLine="540"/>
        <w:jc w:val="both"/>
      </w:pPr>
      <w:r>
        <w:t>Дети школьного возраста из малоимущих семей осуществляют проезд на всех видах городского общественного пассажирского транспорта на основании льготного проездного билета при наличии справки установленного образца, выданной управлением.</w:t>
      </w:r>
    </w:p>
    <w:p w:rsidR="006150B1" w:rsidRDefault="006150B1">
      <w:pPr>
        <w:pStyle w:val="ConsPlusNormal"/>
        <w:spacing w:before="220"/>
        <w:ind w:firstLine="540"/>
        <w:jc w:val="both"/>
      </w:pPr>
      <w:r>
        <w:t>В случае утери льготного проездного билета дубликат билета на текущий месяц не выдается.</w:t>
      </w:r>
    </w:p>
    <w:p w:rsidR="006150B1" w:rsidRDefault="006150B1">
      <w:pPr>
        <w:pStyle w:val="ConsPlusNormal"/>
        <w:spacing w:before="220"/>
        <w:ind w:firstLine="540"/>
        <w:jc w:val="both"/>
      </w:pPr>
      <w:r>
        <w:t>Справка выдается на основании заявления родителя или законного представителя ребенка с даты обращения на один год, но не более срока их обучения в муниципальных бюджетных общеобразовательных учреждениях, на основании следующих документов:</w:t>
      </w:r>
    </w:p>
    <w:p w:rsidR="006150B1" w:rsidRDefault="006150B1">
      <w:pPr>
        <w:pStyle w:val="ConsPlusNormal"/>
        <w:spacing w:before="220"/>
        <w:ind w:firstLine="540"/>
        <w:jc w:val="both"/>
      </w:pPr>
      <w:r>
        <w:t>заявления;</w:t>
      </w:r>
    </w:p>
    <w:p w:rsidR="006150B1" w:rsidRDefault="006150B1">
      <w:pPr>
        <w:pStyle w:val="ConsPlusNormal"/>
        <w:spacing w:before="220"/>
        <w:ind w:firstLine="540"/>
        <w:jc w:val="both"/>
      </w:pPr>
      <w:r>
        <w:t>копий документов, удостоверяющих личность родителя или законного представителя (представляются с предъявлением оригиналов документов или их нотариально заверенных копий);</w:t>
      </w:r>
    </w:p>
    <w:p w:rsidR="006150B1" w:rsidRDefault="006150B1">
      <w:pPr>
        <w:pStyle w:val="ConsPlusNormal"/>
        <w:spacing w:before="220"/>
        <w:ind w:firstLine="540"/>
        <w:jc w:val="both"/>
      </w:pPr>
      <w:r>
        <w:t>копии свидетельства о рождении малолетнего ребенка или копии паспорта несовершеннолетнего;</w:t>
      </w:r>
    </w:p>
    <w:p w:rsidR="006150B1" w:rsidRDefault="006150B1">
      <w:pPr>
        <w:pStyle w:val="ConsPlusNormal"/>
        <w:spacing w:before="220"/>
        <w:ind w:firstLine="540"/>
        <w:jc w:val="both"/>
      </w:pPr>
      <w:r>
        <w:t>справки, подтверждающей факт обучения в образовательном учреждении города;</w:t>
      </w:r>
    </w:p>
    <w:p w:rsidR="006150B1" w:rsidRDefault="006150B1">
      <w:pPr>
        <w:pStyle w:val="ConsPlusNormal"/>
        <w:spacing w:before="220"/>
        <w:ind w:firstLine="540"/>
        <w:jc w:val="both"/>
      </w:pPr>
      <w:r>
        <w:t>справки с места жительства о составе семьи;</w:t>
      </w:r>
    </w:p>
    <w:p w:rsidR="006150B1" w:rsidRDefault="006150B1">
      <w:pPr>
        <w:pStyle w:val="ConsPlusNormal"/>
        <w:spacing w:before="220"/>
        <w:ind w:firstLine="540"/>
        <w:jc w:val="both"/>
      </w:pPr>
      <w:r>
        <w:t>справки или иного документа, подтверждающего доходы членов семьи за три последних календарных месяца, предшествующих месяцу обращения.</w:t>
      </w:r>
    </w:p>
    <w:p w:rsidR="006150B1" w:rsidRDefault="006150B1">
      <w:pPr>
        <w:pStyle w:val="ConsPlusNormal"/>
        <w:spacing w:before="220"/>
        <w:ind w:firstLine="540"/>
        <w:jc w:val="both"/>
      </w:pPr>
      <w:r>
        <w:t xml:space="preserve">К заявлению должна быть приложена фотография ребенка школьного возраста в черно-белом или цветном исполнении размером 35 x 45 мм с четким изображением лица строго в анфас </w:t>
      </w:r>
      <w:r>
        <w:lastRenderedPageBreak/>
        <w:t>без головного убора.</w:t>
      </w:r>
    </w:p>
    <w:p w:rsidR="006150B1" w:rsidRDefault="006150B1">
      <w:pPr>
        <w:pStyle w:val="ConsPlusNormal"/>
        <w:spacing w:before="220"/>
        <w:ind w:firstLine="540"/>
        <w:jc w:val="both"/>
      </w:pPr>
      <w:r>
        <w:t>Управление:</w:t>
      </w:r>
    </w:p>
    <w:p w:rsidR="006150B1" w:rsidRDefault="006150B1">
      <w:pPr>
        <w:pStyle w:val="ConsPlusNormal"/>
        <w:spacing w:before="220"/>
        <w:ind w:firstLine="540"/>
        <w:jc w:val="both"/>
      </w:pPr>
      <w:r>
        <w:t>регистрирует заявление и прилагаемые документы, формирует личное дело заявителя на бумажном носителе;</w:t>
      </w:r>
    </w:p>
    <w:p w:rsidR="006150B1" w:rsidRDefault="006150B1">
      <w:pPr>
        <w:pStyle w:val="ConsPlusNormal"/>
        <w:spacing w:before="220"/>
        <w:ind w:firstLine="540"/>
        <w:jc w:val="both"/>
      </w:pPr>
      <w:r>
        <w:t>проводит проверку достоверности сведений, указанных в документах, представленных для получения справки;</w:t>
      </w:r>
    </w:p>
    <w:p w:rsidR="006150B1" w:rsidRDefault="006150B1">
      <w:pPr>
        <w:pStyle w:val="ConsPlusNormal"/>
        <w:spacing w:before="220"/>
        <w:ind w:firstLine="540"/>
        <w:jc w:val="both"/>
      </w:pPr>
      <w:r>
        <w:t>принимает решение о выдаче справки либо об отказе в выдаче справки в течение 10 дней со дня обращения за ее получением. В случае отказа в предоставлении справки направляет заявителю решение об отказе, где указывается причина отказа, а также возвращаются все документы, которые были приложены к заявлению.</w:t>
      </w:r>
    </w:p>
    <w:p w:rsidR="006150B1" w:rsidRDefault="006150B1">
      <w:pPr>
        <w:pStyle w:val="ConsPlusNormal"/>
        <w:spacing w:before="220"/>
        <w:ind w:firstLine="540"/>
        <w:jc w:val="both"/>
      </w:pPr>
      <w:r>
        <w:t>Документы, необходимые для получения справки (кроме документов о доходах граждан), могут быть представлены как в подлинниках, так и в копиях, заверенных нотариально.</w:t>
      </w:r>
    </w:p>
    <w:p w:rsidR="006150B1" w:rsidRDefault="006150B1">
      <w:pPr>
        <w:pStyle w:val="ConsPlusNormal"/>
        <w:spacing w:before="220"/>
        <w:ind w:firstLine="540"/>
        <w:jc w:val="both"/>
      </w:pPr>
      <w:r>
        <w:t xml:space="preserve">Учет и исчисление среднедушевого дохода, дающего право на получение справки, осуществляется в соответствии с </w:t>
      </w:r>
      <w:hyperlink r:id="rId221" w:history="1">
        <w:r>
          <w:rPr>
            <w:color w:val="0000FF"/>
          </w:rPr>
          <w:t>Законом</w:t>
        </w:r>
      </w:hyperlink>
      <w:r>
        <w:t xml:space="preserve"> Красноярского края от 17.12.2004 N 13-2780 "О порядке установления величины прожиточного минимума в крае", </w:t>
      </w:r>
      <w:hyperlink r:id="rId222" w:history="1">
        <w:r>
          <w:rPr>
            <w:color w:val="0000FF"/>
          </w:rPr>
          <w:t>Постановлением</w:t>
        </w:r>
      </w:hyperlink>
      <w:r>
        <w:t xml:space="preserve"> Правительства Красноярского края от 25.01.2011 N 43-п "Об утверждении Порядка учета и исчисления величины среднедушевого дохода семьи для определения права на получение мер социальной поддержки семьям, имеющим детей, в Красноярском крае, в том числе ежемесячного пособия на ребенка".</w:t>
      </w:r>
    </w:p>
    <w:p w:rsidR="006150B1" w:rsidRDefault="006150B1">
      <w:pPr>
        <w:pStyle w:val="ConsPlusNormal"/>
        <w:spacing w:before="220"/>
        <w:ind w:firstLine="540"/>
        <w:jc w:val="both"/>
      </w:pPr>
      <w:r>
        <w:t>Законные представители детей школьного возраста из малоимущих семей, которым выдана справка, обязаны сообщать управление об обстоятельствах, влекущих утрату права на приобретение льготного проездного билета, в течение 10 дней с момента наступления этих обстоятельств. Выданная справка подлежит возврату в управление.</w:t>
      </w:r>
    </w:p>
    <w:p w:rsidR="006150B1" w:rsidRDefault="006150B1">
      <w:pPr>
        <w:pStyle w:val="ConsPlusNormal"/>
        <w:spacing w:before="220"/>
        <w:ind w:firstLine="540"/>
        <w:jc w:val="both"/>
      </w:pPr>
      <w:hyperlink w:anchor="P5418" w:history="1">
        <w:r>
          <w:rPr>
            <w:color w:val="0000FF"/>
          </w:rPr>
          <w:t>Мероприятие 1.27</w:t>
        </w:r>
      </w:hyperlink>
      <w:r>
        <w:t xml:space="preserve"> - приобретение медицинских иммунобиологических препаратов в соответствии с </w:t>
      </w:r>
      <w:hyperlink r:id="rId223" w:history="1">
        <w:r>
          <w:rPr>
            <w:color w:val="0000FF"/>
          </w:rPr>
          <w:t>Решением</w:t>
        </w:r>
      </w:hyperlink>
      <w:r>
        <w:t xml:space="preserve"> Ачинского городского Совета депутатов от 24.09.2010 N 9-68р "О дополнительных мерах социальной поддержки и социальной помощи для отдельных категорий граждан". Исполнителями данного мероприятия является Администрация города Ачинска, которая приобретает вакцину в соответствии с Федеральным </w:t>
      </w:r>
      <w:hyperlink r:id="rId224"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6150B1" w:rsidRDefault="006150B1">
      <w:pPr>
        <w:pStyle w:val="ConsPlusNormal"/>
        <w:spacing w:before="220"/>
        <w:ind w:firstLine="540"/>
        <w:jc w:val="both"/>
      </w:pPr>
      <w:r>
        <w:t>Вакцинация проводится детям, зарегистрированным в городе Ачинске, в детской амбулаторно-поликлинической сети, в том числе в организованных детских коллективах (школах, детских дошкольных учреждениях). Критерием отбора детей на вакцинацию за счет средств местного бюджета осуществляется в строгом соответствии с подпрограммой.</w:t>
      </w:r>
    </w:p>
    <w:p w:rsidR="006150B1" w:rsidRDefault="006150B1">
      <w:pPr>
        <w:pStyle w:val="ConsPlusNormal"/>
        <w:spacing w:before="220"/>
        <w:ind w:firstLine="540"/>
        <w:jc w:val="both"/>
      </w:pPr>
      <w:r>
        <w:t>Получателем вакцины в рамках заключенного соглашения о безвозмездном оказании услуг по вакцинации детей является учреждение здравоохранения, расположенное на территории города Ачинска, имеющее лицензию на право оказания медицинской деятельности по педиатрии, инфекционным болезням и соответствующие условия:</w:t>
      </w:r>
    </w:p>
    <w:p w:rsidR="006150B1" w:rsidRDefault="006150B1">
      <w:pPr>
        <w:pStyle w:val="ConsPlusNormal"/>
        <w:spacing w:before="220"/>
        <w:ind w:firstLine="540"/>
        <w:jc w:val="both"/>
      </w:pPr>
      <w:r>
        <w:t>для хранения, транспортирования и реализации медицинских иммунобиологических препаратов (наличие холодильной камеры, холодильного оборудования, термоконтейнеров);</w:t>
      </w:r>
    </w:p>
    <w:p w:rsidR="006150B1" w:rsidRDefault="006150B1">
      <w:pPr>
        <w:pStyle w:val="ConsPlusNormal"/>
        <w:spacing w:before="220"/>
        <w:ind w:firstLine="540"/>
        <w:jc w:val="both"/>
      </w:pPr>
      <w:r>
        <w:t>для контроля температурного режима хранения, транспортирования и реализации вакцин (наличие термоиндикаторов);</w:t>
      </w:r>
    </w:p>
    <w:p w:rsidR="006150B1" w:rsidRDefault="006150B1">
      <w:pPr>
        <w:pStyle w:val="ConsPlusNormal"/>
        <w:spacing w:before="220"/>
        <w:ind w:firstLine="540"/>
        <w:jc w:val="both"/>
      </w:pPr>
      <w:r>
        <w:t>наличие прививочного кабинета, соответствующего санитарным требованиям;</w:t>
      </w:r>
    </w:p>
    <w:p w:rsidR="006150B1" w:rsidRDefault="006150B1">
      <w:pPr>
        <w:pStyle w:val="ConsPlusNormal"/>
        <w:spacing w:before="220"/>
        <w:ind w:firstLine="540"/>
        <w:jc w:val="both"/>
      </w:pPr>
      <w:r>
        <w:lastRenderedPageBreak/>
        <w:t>наличие медицинских работников, прошедших инструктаж по организации вакцинопрофилактики.</w:t>
      </w:r>
    </w:p>
    <w:p w:rsidR="006150B1" w:rsidRDefault="006150B1">
      <w:pPr>
        <w:pStyle w:val="ConsPlusNormal"/>
        <w:spacing w:before="220"/>
        <w:ind w:firstLine="540"/>
        <w:jc w:val="both"/>
      </w:pPr>
      <w:hyperlink w:anchor="P5479" w:history="1">
        <w:r>
          <w:rPr>
            <w:color w:val="0000FF"/>
          </w:rPr>
          <w:t>Мероприятие 2.1</w:t>
        </w:r>
      </w:hyperlink>
      <w:r>
        <w:t xml:space="preserve"> - </w:t>
      </w:r>
      <w:hyperlink w:anchor="P5493" w:history="1">
        <w:r>
          <w:rPr>
            <w:color w:val="0000FF"/>
          </w:rPr>
          <w:t>2.2</w:t>
        </w:r>
      </w:hyperlink>
      <w:r>
        <w:t xml:space="preserve"> - устройство пандусов у входа в здание Администрации города Ачинска, МБОУ ДОД "ЦДОД" для обеспечения беспрепятственного доступа инвалидов к объектам социальной инфраструктуры реализуется Администрацией города Ачинска, управлением образования Администрации города Ачинска.</w:t>
      </w:r>
    </w:p>
    <w:p w:rsidR="006150B1" w:rsidRDefault="006150B1">
      <w:pPr>
        <w:pStyle w:val="ConsPlusNormal"/>
        <w:spacing w:before="220"/>
        <w:ind w:firstLine="540"/>
        <w:jc w:val="both"/>
      </w:pPr>
      <w:r>
        <w:t>Управление образования Администрации города Ачинска выполняет обязательства, в том числе по погашению кредиторской задолженности, по договору от 23.12.2013 N 763 на установку пандуса в МБОУ ДОД "ЦДОД".</w:t>
      </w:r>
    </w:p>
    <w:p w:rsidR="006150B1" w:rsidRDefault="006150B1">
      <w:pPr>
        <w:pStyle w:val="ConsPlusNormal"/>
        <w:spacing w:before="220"/>
        <w:ind w:firstLine="540"/>
        <w:jc w:val="both"/>
      </w:pPr>
      <w:r>
        <w:t xml:space="preserve">Администрация города Ачинска (административно-хозяйственный отдел Администрации города Ачинска) размещает заказ на выполнение работ в соответствии с Федеральным </w:t>
      </w:r>
      <w:hyperlink r:id="rId225"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После завершения выполнения работ по обустройству здания пандусом Администрация города Ачинска представляет в финансовое управление Администрации города Ачинска расшифровку заявки на финансирование с заверенными копиями следующих документов: акт приема выполненных работ (по </w:t>
      </w:r>
      <w:hyperlink r:id="rId226" w:history="1">
        <w:r>
          <w:rPr>
            <w:color w:val="0000FF"/>
          </w:rPr>
          <w:t>форме КС-2</w:t>
        </w:r>
      </w:hyperlink>
      <w:r>
        <w:t xml:space="preserve">), справку о стоимости выполненных работ и затрат (по </w:t>
      </w:r>
      <w:hyperlink r:id="rId227" w:history="1">
        <w:r>
          <w:rPr>
            <w:color w:val="0000FF"/>
          </w:rPr>
          <w:t>форме КС-3</w:t>
        </w:r>
      </w:hyperlink>
      <w:r>
        <w:t>), счет-фактуру, муниципальный контракт на выполнение работ, а также иные документы, подтверждающие основание заключения муниципального контракта.</w:t>
      </w:r>
    </w:p>
    <w:p w:rsidR="006150B1" w:rsidRDefault="006150B1">
      <w:pPr>
        <w:pStyle w:val="ConsPlusNormal"/>
        <w:spacing w:before="220"/>
        <w:ind w:firstLine="540"/>
        <w:jc w:val="both"/>
      </w:pPr>
      <w:hyperlink w:anchor="P5507" w:history="1">
        <w:r>
          <w:rPr>
            <w:color w:val="0000FF"/>
          </w:rPr>
          <w:t>Мероприятие 2.3</w:t>
        </w:r>
      </w:hyperlink>
      <w:r>
        <w:t xml:space="preserve"> по предоставлению субсидий на иные цели муниципальным бюджетным учреждениям социального обслуживания, не связанные с финансовым обеспечением выполнения муниципального задания (расходы на софинансирование обеспечения беспрепятственного доступа к муниципальным учреждениям социальной инфраструктуры (устройство внешних пандусов, входных дверей, установка подъемного устройства, замена лифтов, в том числе проведение необходимых согласований, разработка проектно-сметной документации реконструкции объектов, зон оказания услуг, санитарно-гигиенических помещений, прилегающих территорий, оснащение системами с дублирующими световыми устройствами, информационными табло с тактильной пространственно-рельефной информацией и другое) реализуется МБУ "КЦСОН г. Ачинска".</w:t>
      </w:r>
    </w:p>
    <w:p w:rsidR="006150B1" w:rsidRDefault="006150B1">
      <w:pPr>
        <w:pStyle w:val="ConsPlusNormal"/>
        <w:spacing w:before="220"/>
        <w:ind w:firstLine="540"/>
        <w:jc w:val="both"/>
      </w:pPr>
      <w:r>
        <w:t xml:space="preserve">МБУ "КЦСОН г. Ачинска" размещает заказ на выполнение работ в соответствии с Федеральным </w:t>
      </w:r>
      <w:hyperlink r:id="rId228"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6150B1" w:rsidRDefault="006150B1">
      <w:pPr>
        <w:pStyle w:val="ConsPlusNormal"/>
        <w:spacing w:before="220"/>
        <w:ind w:firstLine="540"/>
        <w:jc w:val="both"/>
      </w:pPr>
      <w:r>
        <w:t xml:space="preserve">После завершения выполнения работ МБУ "КЦСОН г. Ачинска" представляет в управление расшифровку заявки на финансирование с заверенными копиями следующих документов: актов приема выполненных работ, оказания услуг (по </w:t>
      </w:r>
      <w:hyperlink r:id="rId229" w:history="1">
        <w:r>
          <w:rPr>
            <w:color w:val="0000FF"/>
          </w:rPr>
          <w:t>форме КС-2</w:t>
        </w:r>
      </w:hyperlink>
      <w:r>
        <w:t xml:space="preserve">), справок о стоимости выполненных работ и затрат (по </w:t>
      </w:r>
      <w:hyperlink r:id="rId230" w:history="1">
        <w:r>
          <w:rPr>
            <w:color w:val="0000FF"/>
          </w:rPr>
          <w:t>форме КС-3</w:t>
        </w:r>
      </w:hyperlink>
      <w:r>
        <w:t>), счетов-фактур, муниципальных контрактов, договоров на выполнение работ, оказания услуг, а также иные документы, подтверждающие основание заключения муниципального контракта. Управление согласно полученным документам представляет в финансовое управление Администрации города Ачинска расшифровку заявки на финансирование в соответствии со сводной бюджетной росписью местного бюджета в пределах лимитов бюджетных обязательств, предусмотренных управлению, и объемов финансирования, предусмотренных графиком финансирования.</w:t>
      </w:r>
    </w:p>
    <w:p w:rsidR="006150B1" w:rsidRDefault="006150B1">
      <w:pPr>
        <w:pStyle w:val="ConsPlusNormal"/>
        <w:spacing w:before="220"/>
        <w:ind w:firstLine="540"/>
        <w:jc w:val="both"/>
      </w:pPr>
      <w:hyperlink w:anchor="P5521" w:history="1">
        <w:r>
          <w:rPr>
            <w:color w:val="0000FF"/>
          </w:rPr>
          <w:t>Мероприятие 2.4</w:t>
        </w:r>
      </w:hyperlink>
      <w:r>
        <w:t xml:space="preserve"> по предоставлению субсидий на иные цели муниципальным бюджетным учреждениям в сфере образования, не связанных с финансовым обеспечением выполнения муниципального задания (расходы на софинансирование обеспечения беспрепятственного доступа к муниципальным учреждениям социальной инфраструктуры (устройство внешних пандусов, входных дверей, установка подъемного устройства, замена лифтов, в том числе проведение необходимых согласований, разработка проектно-сметной документации </w:t>
      </w:r>
      <w:r>
        <w:lastRenderedPageBreak/>
        <w:t>реконструкции объектов, зон оказания услуг, санитарно-гигиенических помещений, прилегающих территорий, оснащение системами с дублирующими световыми устройствами, информационными табло с тактильной пространственно-рельефной информацией и другое) реализуется МАОУ "Школа N 17".</w:t>
      </w:r>
    </w:p>
    <w:p w:rsidR="006150B1" w:rsidRDefault="006150B1">
      <w:pPr>
        <w:pStyle w:val="ConsPlusNormal"/>
        <w:jc w:val="both"/>
      </w:pPr>
      <w:r>
        <w:t xml:space="preserve">(в ред. </w:t>
      </w:r>
      <w:hyperlink r:id="rId231" w:history="1">
        <w:r>
          <w:rPr>
            <w:color w:val="0000FF"/>
          </w:rPr>
          <w:t>Постановления</w:t>
        </w:r>
      </w:hyperlink>
      <w:r>
        <w:t xml:space="preserve"> Администрации г. Ачинска Красноярского края от 25.06.2015 N 231-п)</w:t>
      </w:r>
    </w:p>
    <w:p w:rsidR="006150B1" w:rsidRDefault="006150B1">
      <w:pPr>
        <w:pStyle w:val="ConsPlusNormal"/>
        <w:spacing w:before="220"/>
        <w:ind w:firstLine="540"/>
        <w:jc w:val="both"/>
      </w:pPr>
      <w:r>
        <w:t xml:space="preserve">МАОУ "Школа N 17" размещает заказ на выполнение работ в соответствии с Федеральным </w:t>
      </w:r>
      <w:hyperlink r:id="rId232"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6150B1" w:rsidRDefault="006150B1">
      <w:pPr>
        <w:pStyle w:val="ConsPlusNormal"/>
        <w:jc w:val="both"/>
      </w:pPr>
      <w:r>
        <w:t xml:space="preserve">(в ред. </w:t>
      </w:r>
      <w:hyperlink r:id="rId233" w:history="1">
        <w:r>
          <w:rPr>
            <w:color w:val="0000FF"/>
          </w:rPr>
          <w:t>Постановления</w:t>
        </w:r>
      </w:hyperlink>
      <w:r>
        <w:t xml:space="preserve"> Администрации г. Ачинска Красноярского края от 25.06.2015 N 231-п)</w:t>
      </w:r>
    </w:p>
    <w:p w:rsidR="006150B1" w:rsidRDefault="006150B1">
      <w:pPr>
        <w:pStyle w:val="ConsPlusNormal"/>
        <w:spacing w:before="220"/>
        <w:ind w:firstLine="540"/>
        <w:jc w:val="both"/>
      </w:pPr>
      <w:r>
        <w:t xml:space="preserve">После завершения выполнения работ МАОУ "Школа N 17" представляет в управление образования Администрации города расшифровку заявки на финансирование с заверенными копиями следующих документов: актов приема выполненных работ, оказания услуг (по </w:t>
      </w:r>
      <w:hyperlink r:id="rId234" w:history="1">
        <w:r>
          <w:rPr>
            <w:color w:val="0000FF"/>
          </w:rPr>
          <w:t>форме КС-2</w:t>
        </w:r>
      </w:hyperlink>
      <w:r>
        <w:t xml:space="preserve">), справок о стоимости выполненных работ и затрат (по </w:t>
      </w:r>
      <w:hyperlink r:id="rId235" w:history="1">
        <w:r>
          <w:rPr>
            <w:color w:val="0000FF"/>
          </w:rPr>
          <w:t>форме КС-3</w:t>
        </w:r>
      </w:hyperlink>
      <w:r>
        <w:t>), счетов-фактур, муниципальных контрактов, договоров на выполнение работ, оказания услуг, а также иные документы, подтверждающие основание заключения муниципального контракта. Управление образования Администрации города Ачинска согласно полученным документам представляет в финансовое управление Администрации города Ачинска расшифровку заявки на финансирование в соответствии со сводной бюджетной росписью местного бюджета в пределах лимитов бюджетных обязательств, предусмотренных управлению образования Администрации города Ачинска, и объемов финансирования, предусмотренных графиком финансирования.</w:t>
      </w:r>
    </w:p>
    <w:p w:rsidR="006150B1" w:rsidRDefault="006150B1">
      <w:pPr>
        <w:pStyle w:val="ConsPlusNormal"/>
        <w:jc w:val="both"/>
      </w:pPr>
      <w:r>
        <w:t xml:space="preserve">(в ред. </w:t>
      </w:r>
      <w:hyperlink r:id="rId236" w:history="1">
        <w:r>
          <w:rPr>
            <w:color w:val="0000FF"/>
          </w:rPr>
          <w:t>Постановления</w:t>
        </w:r>
      </w:hyperlink>
      <w:r>
        <w:t xml:space="preserve"> Администрации г. Ачинска Красноярского края от 25.06.2015 N 231-п)</w:t>
      </w:r>
    </w:p>
    <w:p w:rsidR="006150B1" w:rsidRDefault="006150B1">
      <w:pPr>
        <w:pStyle w:val="ConsPlusNormal"/>
        <w:spacing w:before="220"/>
        <w:ind w:firstLine="540"/>
        <w:jc w:val="both"/>
      </w:pPr>
      <w:hyperlink w:anchor="P5536" w:history="1">
        <w:r>
          <w:rPr>
            <w:color w:val="0000FF"/>
          </w:rPr>
          <w:t>Мероприятие 2.5</w:t>
        </w:r>
      </w:hyperlink>
      <w:r>
        <w:t xml:space="preserve"> по обеспечению беспрепятственного доступа к муниципальным учреждениям социальной инфраструктуры (устройство внешних пандусов, входных дверей, установка подъемного устройства, замена лифтов, в том числе проведение необходимых согласований, зон оказания услуг, санитарно-гигиенических помещений, прилегающих территорий, оснащение системами с дублирующими световыми устройствами, информационными табло с тактильной пространственно-рельефной информацией и другое) реализуется МБУ "КЦСОН г. Ачинска", МАОУ "Школа N 17" за счет средств краевого бюджета, в соответствии с механизмом реализации, определенным для </w:t>
      </w:r>
      <w:hyperlink w:anchor="P5507" w:history="1">
        <w:r>
          <w:rPr>
            <w:color w:val="0000FF"/>
          </w:rPr>
          <w:t>мероприятий 2.3</w:t>
        </w:r>
      </w:hyperlink>
      <w:r>
        <w:t xml:space="preserve"> - </w:t>
      </w:r>
      <w:hyperlink w:anchor="P5536" w:history="1">
        <w:r>
          <w:rPr>
            <w:color w:val="0000FF"/>
          </w:rPr>
          <w:t>2.5</w:t>
        </w:r>
      </w:hyperlink>
      <w:r>
        <w:t>.</w:t>
      </w:r>
    </w:p>
    <w:p w:rsidR="006150B1" w:rsidRDefault="006150B1">
      <w:pPr>
        <w:pStyle w:val="ConsPlusNormal"/>
        <w:jc w:val="both"/>
      </w:pPr>
      <w:r>
        <w:t xml:space="preserve">(в ред. </w:t>
      </w:r>
      <w:hyperlink r:id="rId237" w:history="1">
        <w:r>
          <w:rPr>
            <w:color w:val="0000FF"/>
          </w:rPr>
          <w:t>Постановления</w:t>
        </w:r>
      </w:hyperlink>
      <w:r>
        <w:t xml:space="preserve"> Администрации г. Ачинска Красноярского края от 25.06.2015 N 231-п)</w:t>
      </w:r>
    </w:p>
    <w:p w:rsidR="006150B1" w:rsidRDefault="006150B1">
      <w:pPr>
        <w:pStyle w:val="ConsPlusNormal"/>
        <w:spacing w:before="220"/>
        <w:ind w:firstLine="540"/>
        <w:jc w:val="both"/>
      </w:pPr>
      <w:hyperlink w:anchor="P5562" w:history="1">
        <w:r>
          <w:rPr>
            <w:color w:val="0000FF"/>
          </w:rPr>
          <w:t>Мероприятие 2.6</w:t>
        </w:r>
      </w:hyperlink>
      <w:r>
        <w:t xml:space="preserve"> мероприятия государственной программы Российской Федерации "Доступная среда" на 2011 - 2015 годы за счет средств федерального бюджета реализуется МБУ "КЦСОН г. Ачинска", МАОУ "Школа N 17" в соответствии с механизмом реализации, определенным для </w:t>
      </w:r>
      <w:hyperlink w:anchor="P5507" w:history="1">
        <w:r>
          <w:rPr>
            <w:color w:val="0000FF"/>
          </w:rPr>
          <w:t>мероприятий 2.3</w:t>
        </w:r>
      </w:hyperlink>
      <w:r>
        <w:t xml:space="preserve"> - </w:t>
      </w:r>
      <w:hyperlink w:anchor="P5536" w:history="1">
        <w:r>
          <w:rPr>
            <w:color w:val="0000FF"/>
          </w:rPr>
          <w:t>2.5</w:t>
        </w:r>
      </w:hyperlink>
      <w:r>
        <w:t>.</w:t>
      </w:r>
    </w:p>
    <w:p w:rsidR="006150B1" w:rsidRDefault="006150B1">
      <w:pPr>
        <w:pStyle w:val="ConsPlusNormal"/>
        <w:jc w:val="both"/>
      </w:pPr>
      <w:r>
        <w:t xml:space="preserve">(в ред. </w:t>
      </w:r>
      <w:hyperlink r:id="rId238" w:history="1">
        <w:r>
          <w:rPr>
            <w:color w:val="0000FF"/>
          </w:rPr>
          <w:t>Постановления</w:t>
        </w:r>
      </w:hyperlink>
      <w:r>
        <w:t xml:space="preserve"> Администрации г. Ачинска Красноярского края от 25.06.2015 N 231-п)</w:t>
      </w:r>
    </w:p>
    <w:p w:rsidR="006150B1" w:rsidRDefault="006150B1">
      <w:pPr>
        <w:pStyle w:val="ConsPlusNormal"/>
        <w:spacing w:before="220"/>
        <w:ind w:firstLine="540"/>
        <w:jc w:val="both"/>
      </w:pPr>
      <w:hyperlink w:anchor="P5588" w:history="1">
        <w:r>
          <w:rPr>
            <w:color w:val="0000FF"/>
          </w:rPr>
          <w:t>Мероприятие 2.7</w:t>
        </w:r>
      </w:hyperlink>
      <w:r>
        <w:t xml:space="preserve"> по софинансированию мероприятий на обеспечение беспрепятственного доступа к муниципальным учреждениям социальной инфраструктуры (устройство внешних пандусов, путей движения, входных групп, приобретение и замена лифтов, в том числе проведение необходимых согласований, обустройство зон оказания услуг, санитарно-гигиенических помещений, прилегающих территорий, парковочных мест для инвалидов, оснащение системами с дублирующими световыми устройствами, информационными табло с тактильной пространственно-рельефной информацией и другим оборудованием) в рамках подпрограммы "Повышение качества жизни отдельных категорий граждан, включая инвалидов, степени их социальной защищенности" на 2014 - 2017 годы муниципальной программы города Ачинска "Система социальной защиты населения города Ачинска", </w:t>
      </w:r>
      <w:hyperlink w:anchor="P5604" w:history="1">
        <w:r>
          <w:rPr>
            <w:color w:val="0000FF"/>
          </w:rPr>
          <w:t>мероприятие 2.8</w:t>
        </w:r>
      </w:hyperlink>
      <w:r>
        <w:t xml:space="preserve"> по обеспечению беспрепятственного доступа к муниципальным учреждениям социальной инфраструктуры (устройство внешних пандусов, входных дверей, установка подъемного устройства, замена лифтов, в том числе проведение необходимых согласований, обустройство зон оказания услуг, санитарно-гигиенических помещений, прилегающих территорий, оснащение системами с дублирующими световыми устройствами, информационными табло с тактильной </w:t>
      </w:r>
      <w:r>
        <w:lastRenderedPageBreak/>
        <w:t xml:space="preserve">пространственно-рельефной информацией и другим оборудованием), </w:t>
      </w:r>
      <w:hyperlink w:anchor="P5620" w:history="1">
        <w:r>
          <w:rPr>
            <w:color w:val="0000FF"/>
          </w:rPr>
          <w:t>мероприятие 2.9</w:t>
        </w:r>
      </w:hyperlink>
      <w:r>
        <w:t xml:space="preserve"> Мероприятия государственной </w:t>
      </w:r>
      <w:hyperlink r:id="rId239" w:history="1">
        <w:r>
          <w:rPr>
            <w:color w:val="0000FF"/>
          </w:rPr>
          <w:t>программы</w:t>
        </w:r>
      </w:hyperlink>
      <w:r>
        <w:t xml:space="preserve"> Российской Федерации "Доступная среда" на 2011 - 2015 годы за счет средств федерального бюджета реализуется МБДОУ "Детский сад N 33".</w:t>
      </w:r>
    </w:p>
    <w:p w:rsidR="006150B1" w:rsidRDefault="006150B1">
      <w:pPr>
        <w:pStyle w:val="ConsPlusNormal"/>
        <w:jc w:val="both"/>
      </w:pPr>
      <w:r>
        <w:t xml:space="preserve">(в ред. Постановлений Администрации г. Ачинска Красноярского края от 25.06.2015 </w:t>
      </w:r>
      <w:hyperlink r:id="rId240" w:history="1">
        <w:r>
          <w:rPr>
            <w:color w:val="0000FF"/>
          </w:rPr>
          <w:t>N 231-п</w:t>
        </w:r>
      </w:hyperlink>
      <w:r>
        <w:t xml:space="preserve">, от 24.08.2015 </w:t>
      </w:r>
      <w:hyperlink r:id="rId241" w:history="1">
        <w:r>
          <w:rPr>
            <w:color w:val="0000FF"/>
          </w:rPr>
          <w:t>N 278-п</w:t>
        </w:r>
      </w:hyperlink>
      <w:r>
        <w:t>)</w:t>
      </w:r>
    </w:p>
    <w:p w:rsidR="006150B1" w:rsidRDefault="006150B1">
      <w:pPr>
        <w:pStyle w:val="ConsPlusNormal"/>
        <w:spacing w:before="220"/>
        <w:ind w:firstLine="540"/>
        <w:jc w:val="both"/>
      </w:pPr>
      <w:r>
        <w:t xml:space="preserve">МБДОУ "Детский сад N 33" размещает заказ на выполнение работ в соответствии с Федеральным </w:t>
      </w:r>
      <w:hyperlink r:id="rId242"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6150B1" w:rsidRDefault="006150B1">
      <w:pPr>
        <w:pStyle w:val="ConsPlusNormal"/>
        <w:jc w:val="both"/>
      </w:pPr>
      <w:r>
        <w:t xml:space="preserve">(в ред. </w:t>
      </w:r>
      <w:hyperlink r:id="rId243" w:history="1">
        <w:r>
          <w:rPr>
            <w:color w:val="0000FF"/>
          </w:rPr>
          <w:t>Постановления</w:t>
        </w:r>
      </w:hyperlink>
      <w:r>
        <w:t xml:space="preserve"> Администрации г. Ачинска Красноярского края от 25.06.2015 N 231-п)</w:t>
      </w:r>
    </w:p>
    <w:p w:rsidR="006150B1" w:rsidRDefault="006150B1">
      <w:pPr>
        <w:pStyle w:val="ConsPlusNormal"/>
        <w:spacing w:before="220"/>
        <w:ind w:firstLine="540"/>
        <w:jc w:val="both"/>
      </w:pPr>
      <w:r>
        <w:t xml:space="preserve">После завершения выполнения работ МБДОУ "Детский сад N 33" представляет в управление образования Администрации города расшифровку заявки на финансирование с заверенными копиями следующих документов: актов приема выполненных работ, оказания услуг (по </w:t>
      </w:r>
      <w:hyperlink r:id="rId244" w:history="1">
        <w:r>
          <w:rPr>
            <w:color w:val="0000FF"/>
          </w:rPr>
          <w:t>форме КС-2</w:t>
        </w:r>
      </w:hyperlink>
      <w:r>
        <w:t xml:space="preserve">), справок о стоимости выполненных работ и затрат (по </w:t>
      </w:r>
      <w:hyperlink r:id="rId245" w:history="1">
        <w:r>
          <w:rPr>
            <w:color w:val="0000FF"/>
          </w:rPr>
          <w:t>форме КС-3</w:t>
        </w:r>
      </w:hyperlink>
      <w:r>
        <w:t>), счетов-фактур, муниципальных контрактов, договоров на выполнение работ, оказание услуг, а также иные документы, подтверждающие основание заключения муниципального контракта. Управление образования Администрации города Ачинска согласно полученным документам представляет в финансовое управление Администрации города Ачинска расшифровку заявки на финансирование в соответствии со сводной бюджетной росписью местного бюджета в пределах лимитов бюджетных обязательств, предусмотренных управлению образования Администрации города Ачинска, и объемов финансирования, предусмотренных графиком финансирования.</w:t>
      </w:r>
    </w:p>
    <w:p w:rsidR="006150B1" w:rsidRDefault="006150B1">
      <w:pPr>
        <w:pStyle w:val="ConsPlusNormal"/>
        <w:jc w:val="both"/>
      </w:pPr>
      <w:r>
        <w:t xml:space="preserve">(в ред. </w:t>
      </w:r>
      <w:hyperlink r:id="rId246" w:history="1">
        <w:r>
          <w:rPr>
            <w:color w:val="0000FF"/>
          </w:rPr>
          <w:t>Постановления</w:t>
        </w:r>
      </w:hyperlink>
      <w:r>
        <w:t xml:space="preserve"> Администрации г. Ачинска Красноярского края от 25.06.2015 N 231-п)</w:t>
      </w:r>
    </w:p>
    <w:p w:rsidR="006150B1" w:rsidRDefault="006150B1">
      <w:pPr>
        <w:pStyle w:val="ConsPlusNormal"/>
        <w:spacing w:before="220"/>
        <w:ind w:firstLine="540"/>
        <w:jc w:val="both"/>
      </w:pPr>
      <w:r>
        <w:t>Своевременное и адресное предоставление мер социальной поддержки ветеранам труда, труженикам тыла, реабилитированным лицам и лицам, признанным пострадавшими от политических репрессий, инвалидам, пенсионерам, другим категориям лиц старшего поколения и отдельным категориям граждан в виде натуральных льгот осуществляется в порядках, определяемых:</w:t>
      </w:r>
    </w:p>
    <w:p w:rsidR="006150B1" w:rsidRDefault="006150B1">
      <w:pPr>
        <w:pStyle w:val="ConsPlusNormal"/>
        <w:spacing w:before="220"/>
        <w:ind w:firstLine="540"/>
        <w:jc w:val="both"/>
      </w:pPr>
      <w:hyperlink r:id="rId247" w:history="1">
        <w:r>
          <w:rPr>
            <w:color w:val="0000FF"/>
          </w:rPr>
          <w:t>Законом</w:t>
        </w:r>
      </w:hyperlink>
      <w:r>
        <w:t xml:space="preserve"> Красноярского края от 10.12.2004 N 12-2711 "О мерах социальной поддержки реабилитированных лиц и лиц, признанных пострадавшими от политических репрессий", </w:t>
      </w:r>
      <w:hyperlink r:id="rId248" w:history="1">
        <w:r>
          <w:rPr>
            <w:color w:val="0000FF"/>
          </w:rPr>
          <w:t>Законом</w:t>
        </w:r>
      </w:hyperlink>
      <w:r>
        <w:t xml:space="preserve"> Красноярского края от 10.12.2004 N 12-2703 "О мерах социальной поддержки ветеранов", </w:t>
      </w:r>
      <w:hyperlink r:id="rId249" w:history="1">
        <w:r>
          <w:rPr>
            <w:color w:val="0000FF"/>
          </w:rPr>
          <w:t>Указом</w:t>
        </w:r>
      </w:hyperlink>
      <w:r>
        <w:t xml:space="preserve"> Губернатора Красноярского края от 24.03.2015 N 60-уг "Об утверждении Порядков присвоения звания "Ветеран труда края", выдачи удостоверения о праве на меры социальной поддержки и его образца, удостоверения ветерана и замены удостоверения ветерана труда", </w:t>
      </w:r>
      <w:hyperlink r:id="rId250" w:history="1">
        <w:r>
          <w:rPr>
            <w:color w:val="0000FF"/>
          </w:rPr>
          <w:t>Указом</w:t>
        </w:r>
      </w:hyperlink>
      <w:r>
        <w:t xml:space="preserve"> Губернатора Красноярского края от 16.09.2011 N 170-уг "Об утверждении Порядка выдачи реабилитированным лицам и лицам, признанным пострадавшими от политических репрессий, свидетельства о праве на меры социальной поддержки и его образца", </w:t>
      </w:r>
      <w:hyperlink r:id="rId251" w:history="1">
        <w:r>
          <w:rPr>
            <w:color w:val="0000FF"/>
          </w:rPr>
          <w:t>Постановлением</w:t>
        </w:r>
      </w:hyperlink>
      <w:r>
        <w:t xml:space="preserve"> Совета администрации Красноярского края от 10.02.2005 N 44-п "О Порядке возмещения расходов на предоставление мер социальной поддержки реабилитированным лицам и лицам, признанным пострадавшими от политических репрессий", </w:t>
      </w:r>
      <w:hyperlink r:id="rId252" w:history="1">
        <w:r>
          <w:rPr>
            <w:color w:val="0000FF"/>
          </w:rPr>
          <w:t>Постановлением</w:t>
        </w:r>
      </w:hyperlink>
      <w:r>
        <w:t xml:space="preserve"> Совета администрации Красноярского края от 14.11.2006 N 349-п "Об утверждении категорий граждан, имеющих право на льготное обеспечение протезно-ортопедической помощью, условий и порядка обеспечения их такой помощью", </w:t>
      </w:r>
      <w:hyperlink r:id="rId253" w:history="1">
        <w:r>
          <w:rPr>
            <w:color w:val="0000FF"/>
          </w:rPr>
          <w:t>Постановлением</w:t>
        </w:r>
      </w:hyperlink>
      <w:r>
        <w:t xml:space="preserve"> Правительства Красноярского края от 09.06.2009 N 299-п "О Порядке возмещения расходов на предоставление мер социальной поддержки ветеранов, пенсионеров".</w:t>
      </w:r>
    </w:p>
    <w:p w:rsidR="006150B1" w:rsidRDefault="006150B1">
      <w:pPr>
        <w:pStyle w:val="ConsPlusNormal"/>
        <w:jc w:val="both"/>
      </w:pPr>
      <w:r>
        <w:t xml:space="preserve">(в ред. </w:t>
      </w:r>
      <w:hyperlink r:id="rId254" w:history="1">
        <w:r>
          <w:rPr>
            <w:color w:val="0000FF"/>
          </w:rPr>
          <w:t>Постановления</w:t>
        </w:r>
      </w:hyperlink>
      <w:r>
        <w:t xml:space="preserve"> Администрации г. Ачинска Красноярского края от 08.10.2015 N 331-п)</w:t>
      </w:r>
    </w:p>
    <w:p w:rsidR="006150B1" w:rsidRDefault="006150B1">
      <w:pPr>
        <w:pStyle w:val="ConsPlusNormal"/>
        <w:spacing w:before="220"/>
        <w:ind w:firstLine="540"/>
        <w:jc w:val="both"/>
      </w:pPr>
      <w:r>
        <w:t>Решение задачи "Своевременное и адресное предоставление мер социальной поддержки отдельным категориям граждан, включая инвалидов, в соответствии с действующим законодательством" настоящей подпрограммы, при котором управление только назначает меры социальной поддержки, выплату производит министерство социальной политики Красноярского края, осуществляется в следующих порядках:</w:t>
      </w:r>
    </w:p>
    <w:p w:rsidR="006150B1" w:rsidRDefault="006150B1">
      <w:pPr>
        <w:pStyle w:val="ConsPlusNormal"/>
        <w:spacing w:before="220"/>
        <w:ind w:firstLine="540"/>
        <w:jc w:val="both"/>
      </w:pPr>
      <w:r>
        <w:lastRenderedPageBreak/>
        <w:t xml:space="preserve">1. По предоставлению единовременной адресной социальной помощи в соответствии с механизмом, установленным государственной </w:t>
      </w:r>
      <w:hyperlink r:id="rId255" w:history="1">
        <w:r>
          <w:rPr>
            <w:color w:val="0000FF"/>
          </w:rPr>
          <w:t>программой</w:t>
        </w:r>
      </w:hyperlink>
      <w:r>
        <w:t xml:space="preserve"> Красноярского края "Развитие системы социальной поддержки населения Красноярского края" управление принимает решение о предоставлении адресной материальной помощи:</w:t>
      </w:r>
    </w:p>
    <w:p w:rsidR="006150B1" w:rsidRDefault="006150B1">
      <w:pPr>
        <w:pStyle w:val="ConsPlusNormal"/>
        <w:spacing w:before="220"/>
        <w:ind w:firstLine="540"/>
        <w:jc w:val="both"/>
      </w:pPr>
      <w:r>
        <w:t>к празднованию годовщины Победы в Великой Отечественной войне 1941 - 1945 годов ветеранам Великой Отечественной войны, бывшим несовершеннолетним узникам фашистских концлагерей, не вступившим в повторный брак вдовам (вдовцам) погибших (умерших) инвалидов и участников Великой Отечественной войны, имеющим место жительства на территории Красноярского края по состоянию на 9 мая текущего года;</w:t>
      </w:r>
    </w:p>
    <w:p w:rsidR="006150B1" w:rsidRDefault="006150B1">
      <w:pPr>
        <w:pStyle w:val="ConsPlusNormal"/>
        <w:spacing w:before="220"/>
        <w:ind w:firstLine="540"/>
        <w:jc w:val="both"/>
      </w:pPr>
      <w:r>
        <w:t>на компенсацию расходов на установку стационарного телефона по месту жительства ветеранам Великой Отечественной войны, вдовам (вдовцам) инвалидов и участников Великой Отечественной войны (далее - адресная материальная помощь на компенсацию расходов на установку стационарного телефона). Предоставление адресной материальной помощи на компенсацию расходов на установку стационарного телефона осуществляется путем перечисления денежных средств на счета, указанные гражданами, открытые в российских кредитных организациях, через отделение федеральной почтовой связи по месту жительства гражданина;</w:t>
      </w:r>
    </w:p>
    <w:p w:rsidR="006150B1" w:rsidRDefault="006150B1">
      <w:pPr>
        <w:pStyle w:val="ConsPlusNormal"/>
        <w:spacing w:before="220"/>
        <w:ind w:firstLine="540"/>
        <w:jc w:val="both"/>
      </w:pPr>
      <w:r>
        <w:t>на компенсацию расходов на оплату услуг вдовам (вдовцам), нетрудоспособным детям (если они достигли возраста 55 лет женщины и 60 лет мужчины либо являются инвалидами) по изготовлению и установке (замене) памятников (надгробий), благоустройству могил участников (инвалидов) Великой Отечественной войны, умерших на территории Красноярского края до 12.06.1990 (далее - компенсация расходов и адресная материальная помощь на компенсацию расходов на установку памятников);</w:t>
      </w:r>
    </w:p>
    <w:p w:rsidR="006150B1" w:rsidRDefault="006150B1">
      <w:pPr>
        <w:pStyle w:val="ConsPlusNormal"/>
        <w:spacing w:before="220"/>
        <w:ind w:firstLine="540"/>
        <w:jc w:val="both"/>
      </w:pPr>
      <w:r>
        <w:t>на компенсацию расходов на проезд, совершенный один раз в течение календарного года, по территории Российской Федерации к месту следования и обратно реабилитированным лицам;</w:t>
      </w:r>
    </w:p>
    <w:p w:rsidR="006150B1" w:rsidRDefault="006150B1">
      <w:pPr>
        <w:pStyle w:val="ConsPlusNormal"/>
        <w:spacing w:before="220"/>
        <w:ind w:firstLine="540"/>
        <w:jc w:val="both"/>
      </w:pPr>
      <w:r>
        <w:t xml:space="preserve">на компенсацию расходов на изготовление и ремонт зубных протезов ветеранам труда края, достигшим возраста 65 лет, пользующимся мерами социальной поддержки, установленными </w:t>
      </w:r>
      <w:hyperlink r:id="rId256" w:history="1">
        <w:r>
          <w:rPr>
            <w:color w:val="0000FF"/>
          </w:rPr>
          <w:t>статьей 4</w:t>
        </w:r>
      </w:hyperlink>
      <w:r>
        <w:t xml:space="preserve"> Закона Красноярского края от 10.12.2004 N 12-2703 "О мерах социальной поддержки ветеранов.</w:t>
      </w:r>
    </w:p>
    <w:p w:rsidR="006150B1" w:rsidRDefault="006150B1">
      <w:pPr>
        <w:pStyle w:val="ConsPlusNormal"/>
        <w:jc w:val="both"/>
      </w:pPr>
    </w:p>
    <w:p w:rsidR="006150B1" w:rsidRDefault="006150B1">
      <w:pPr>
        <w:pStyle w:val="ConsPlusNormal"/>
        <w:jc w:val="center"/>
        <w:outlineLvl w:val="3"/>
      </w:pPr>
      <w:r>
        <w:t>2.4. Управление подпрограммой и контроль</w:t>
      </w:r>
    </w:p>
    <w:p w:rsidR="006150B1" w:rsidRDefault="006150B1">
      <w:pPr>
        <w:pStyle w:val="ConsPlusNormal"/>
        <w:jc w:val="center"/>
      </w:pPr>
      <w:r>
        <w:t>за ходом ее выполнения</w:t>
      </w:r>
    </w:p>
    <w:p w:rsidR="006150B1" w:rsidRDefault="006150B1">
      <w:pPr>
        <w:pStyle w:val="ConsPlusNormal"/>
        <w:jc w:val="both"/>
      </w:pPr>
    </w:p>
    <w:p w:rsidR="006150B1" w:rsidRDefault="006150B1">
      <w:pPr>
        <w:pStyle w:val="ConsPlusNormal"/>
        <w:ind w:firstLine="540"/>
        <w:jc w:val="both"/>
      </w:pPr>
      <w:r>
        <w:t>Организацию управления подпрограммой осуществляет управление.</w:t>
      </w:r>
    </w:p>
    <w:p w:rsidR="006150B1" w:rsidRDefault="006150B1">
      <w:pPr>
        <w:pStyle w:val="ConsPlusNormal"/>
        <w:spacing w:before="220"/>
        <w:ind w:firstLine="540"/>
        <w:jc w:val="both"/>
      </w:pPr>
      <w:r>
        <w:t>Управление несет ответственность за реализацию подпрограммы, достижение конечных результатов и осуществляет:</w:t>
      </w:r>
    </w:p>
    <w:p w:rsidR="006150B1" w:rsidRDefault="006150B1">
      <w:pPr>
        <w:pStyle w:val="ConsPlusNormal"/>
        <w:spacing w:before="220"/>
        <w:ind w:firstLine="540"/>
        <w:jc w:val="both"/>
      </w:pPr>
      <w:r>
        <w:t>координацию исполнения мероприятий подпрограммы, мониторинг их реализации;</w:t>
      </w:r>
    </w:p>
    <w:p w:rsidR="006150B1" w:rsidRDefault="006150B1">
      <w:pPr>
        <w:pStyle w:val="ConsPlusNormal"/>
        <w:spacing w:before="220"/>
        <w:ind w:firstLine="540"/>
        <w:jc w:val="both"/>
      </w:pPr>
      <w:r>
        <w:t>непосредственный контроль за ходом реализации мероприятий подпрограммы;</w:t>
      </w:r>
    </w:p>
    <w:p w:rsidR="006150B1" w:rsidRDefault="006150B1">
      <w:pPr>
        <w:pStyle w:val="ConsPlusNormal"/>
        <w:spacing w:before="220"/>
        <w:ind w:firstLine="540"/>
        <w:jc w:val="both"/>
      </w:pPr>
      <w:r>
        <w:t>подготовку отчетов о реализации подпрограммы;</w:t>
      </w:r>
    </w:p>
    <w:p w:rsidR="006150B1" w:rsidRDefault="006150B1">
      <w:pPr>
        <w:pStyle w:val="ConsPlusNormal"/>
        <w:spacing w:before="220"/>
        <w:ind w:firstLine="540"/>
        <w:jc w:val="both"/>
      </w:pPr>
      <w:r>
        <w:t>контроль за достижением конечного результата подпрограммы;</w:t>
      </w:r>
    </w:p>
    <w:p w:rsidR="006150B1" w:rsidRDefault="006150B1">
      <w:pPr>
        <w:pStyle w:val="ConsPlusNormal"/>
        <w:spacing w:before="220"/>
        <w:ind w:firstLine="540"/>
        <w:jc w:val="both"/>
      </w:pPr>
      <w:r>
        <w:t>ежегодную оценку эффективности реализации подпрограммы.</w:t>
      </w:r>
    </w:p>
    <w:p w:rsidR="006150B1" w:rsidRDefault="006150B1">
      <w:pPr>
        <w:pStyle w:val="ConsPlusNormal"/>
        <w:spacing w:before="220"/>
        <w:ind w:firstLine="540"/>
        <w:jc w:val="both"/>
      </w:pPr>
      <w:r>
        <w:t xml:space="preserve">Обеспечение целевого расходования бюджетных средств осуществляется управлением, Администрацией города Ачинска, управлением образования Администрации города Ачинска, комитетом по управлению муниципальным имуществом Администрации города Ачинска, </w:t>
      </w:r>
      <w:r>
        <w:lastRenderedPageBreak/>
        <w:t>являющимися главными распорядителями средств городского бюджета.</w:t>
      </w:r>
    </w:p>
    <w:p w:rsidR="006150B1" w:rsidRDefault="006150B1">
      <w:pPr>
        <w:pStyle w:val="ConsPlusNormal"/>
        <w:spacing w:before="220"/>
        <w:ind w:firstLine="540"/>
        <w:jc w:val="both"/>
      </w:pPr>
      <w:r>
        <w:t>Контроль за ходом реализации подпрограммы осуществляет управление путем ведения и представление ежеквартальной отчетности не позднее 10 числа второго месяца, следующего за отчетным (в финансовое управление Администрации города Ачинска и управление экономического развития и планирования Администрации города Ачинска).</w:t>
      </w:r>
    </w:p>
    <w:p w:rsidR="006150B1" w:rsidRDefault="006150B1">
      <w:pPr>
        <w:pStyle w:val="ConsPlusNormal"/>
        <w:spacing w:before="220"/>
        <w:ind w:firstLine="540"/>
        <w:jc w:val="both"/>
      </w:pPr>
      <w:r>
        <w:t>Годовой отчет о ходе реализации муниципальной программы формируется управлением с учетом информации, полученной от соисполнителей, и направляется на согласование соисполнителям на бумажных носителях и в электронном виде.</w:t>
      </w:r>
    </w:p>
    <w:p w:rsidR="006150B1" w:rsidRDefault="006150B1">
      <w:pPr>
        <w:pStyle w:val="ConsPlusNormal"/>
        <w:spacing w:before="220"/>
        <w:ind w:firstLine="540"/>
        <w:jc w:val="both"/>
      </w:pPr>
      <w:r>
        <w:t>Согласованный с соисполнителями муниципальной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6150B1" w:rsidRDefault="006150B1">
      <w:pPr>
        <w:pStyle w:val="ConsPlusNormal"/>
        <w:spacing w:before="220"/>
        <w:ind w:firstLine="540"/>
        <w:jc w:val="both"/>
      </w:pPr>
      <w:r>
        <w:t xml:space="preserve">Контроль за ходом реализации </w:t>
      </w:r>
      <w:hyperlink w:anchor="P5280" w:history="1">
        <w:r>
          <w:rPr>
            <w:color w:val="0000FF"/>
          </w:rPr>
          <w:t>мероприятия 1.21</w:t>
        </w:r>
      </w:hyperlink>
      <w:r>
        <w:t xml:space="preserve"> подпрограммы осуществляется комитетом по управлению муниципальным имуществом Администрации города Ачинска, который осуществляет исполнение и мониторинг реализации мероприятия, подготовку отчетов о реализации мероприятия и направление их в управление в сроки и по форме, установленные управлением.</w:t>
      </w:r>
    </w:p>
    <w:p w:rsidR="006150B1" w:rsidRDefault="006150B1">
      <w:pPr>
        <w:pStyle w:val="ConsPlusNormal"/>
        <w:spacing w:before="220"/>
        <w:ind w:firstLine="540"/>
        <w:jc w:val="both"/>
      </w:pPr>
      <w:r>
        <w:t xml:space="preserve">Контроль за ходом реализации </w:t>
      </w:r>
      <w:hyperlink w:anchor="P5479" w:history="1">
        <w:r>
          <w:rPr>
            <w:color w:val="0000FF"/>
          </w:rPr>
          <w:t>мероприятия 2.1</w:t>
        </w:r>
      </w:hyperlink>
      <w:r>
        <w:t xml:space="preserve"> подпрограммы осуществляется Администрацией города Ачинска (административно-хозяйственным отделом Администрации города Ачинска), которая осуществляет исполнение и мониторинг реализации мероприятия, подготовку отчетов о реализации мероприятия и направление их в управление в сроки и по форме, установленные управлением.</w:t>
      </w:r>
    </w:p>
    <w:p w:rsidR="006150B1" w:rsidRDefault="006150B1">
      <w:pPr>
        <w:pStyle w:val="ConsPlusNormal"/>
        <w:jc w:val="both"/>
      </w:pPr>
      <w:r>
        <w:t xml:space="preserve">(в ред. </w:t>
      </w:r>
      <w:hyperlink r:id="rId257" w:history="1">
        <w:r>
          <w:rPr>
            <w:color w:val="0000FF"/>
          </w:rPr>
          <w:t>Постановления</w:t>
        </w:r>
      </w:hyperlink>
      <w:r>
        <w:t xml:space="preserve"> Администрации г. Ачинска Красноярского края от 25.06.2015 N 231-п)</w:t>
      </w:r>
    </w:p>
    <w:p w:rsidR="006150B1" w:rsidRDefault="006150B1">
      <w:pPr>
        <w:pStyle w:val="ConsPlusNormal"/>
        <w:spacing w:before="220"/>
        <w:ind w:firstLine="540"/>
        <w:jc w:val="both"/>
      </w:pPr>
      <w:r>
        <w:t xml:space="preserve">Контроль за ходом реализации </w:t>
      </w:r>
      <w:hyperlink w:anchor="P5493" w:history="1">
        <w:r>
          <w:rPr>
            <w:color w:val="0000FF"/>
          </w:rPr>
          <w:t>мероприятий 2.2</w:t>
        </w:r>
      </w:hyperlink>
      <w:r>
        <w:t xml:space="preserve">, </w:t>
      </w:r>
      <w:hyperlink w:anchor="P5521" w:history="1">
        <w:r>
          <w:rPr>
            <w:color w:val="0000FF"/>
          </w:rPr>
          <w:t>2.4</w:t>
        </w:r>
      </w:hyperlink>
      <w:r>
        <w:t xml:space="preserve">, </w:t>
      </w:r>
      <w:hyperlink w:anchor="P5536" w:history="1">
        <w:r>
          <w:rPr>
            <w:color w:val="0000FF"/>
          </w:rPr>
          <w:t>2.5</w:t>
        </w:r>
      </w:hyperlink>
      <w:r>
        <w:t xml:space="preserve">, </w:t>
      </w:r>
      <w:hyperlink w:anchor="P5562" w:history="1">
        <w:r>
          <w:rPr>
            <w:color w:val="0000FF"/>
          </w:rPr>
          <w:t>2.6</w:t>
        </w:r>
      </w:hyperlink>
      <w:r>
        <w:t xml:space="preserve">, </w:t>
      </w:r>
      <w:hyperlink w:anchor="P5588" w:history="1">
        <w:r>
          <w:rPr>
            <w:color w:val="0000FF"/>
          </w:rPr>
          <w:t>2.7</w:t>
        </w:r>
      </w:hyperlink>
      <w:r>
        <w:t xml:space="preserve">, </w:t>
      </w:r>
      <w:hyperlink w:anchor="P5604" w:history="1">
        <w:r>
          <w:rPr>
            <w:color w:val="0000FF"/>
          </w:rPr>
          <w:t>2.8</w:t>
        </w:r>
      </w:hyperlink>
      <w:r>
        <w:t xml:space="preserve">, </w:t>
      </w:r>
      <w:hyperlink w:anchor="P5620" w:history="1">
        <w:r>
          <w:rPr>
            <w:color w:val="0000FF"/>
          </w:rPr>
          <w:t>2.9</w:t>
        </w:r>
      </w:hyperlink>
      <w:r>
        <w:t xml:space="preserve"> подпрограммы осуществляется управлением образования Администрации города Ачинска, которое осуществляет исполнение и мониторинг реализации мероприятий, подготовку отчетов о реализации мероприятий и направление их в управление в сроки и по форме, установленные управлением.</w:t>
      </w:r>
    </w:p>
    <w:p w:rsidR="006150B1" w:rsidRDefault="006150B1">
      <w:pPr>
        <w:pStyle w:val="ConsPlusNormal"/>
        <w:jc w:val="both"/>
      </w:pPr>
      <w:r>
        <w:t xml:space="preserve">(в ред. Постановлений Администрации г. Ачинска Красноярского края от 25.06.2015 </w:t>
      </w:r>
      <w:hyperlink r:id="rId258" w:history="1">
        <w:r>
          <w:rPr>
            <w:color w:val="0000FF"/>
          </w:rPr>
          <w:t>N 231-п</w:t>
        </w:r>
      </w:hyperlink>
      <w:r>
        <w:t xml:space="preserve">, от 24.08.2015 </w:t>
      </w:r>
      <w:hyperlink r:id="rId259" w:history="1">
        <w:r>
          <w:rPr>
            <w:color w:val="0000FF"/>
          </w:rPr>
          <w:t>N 278-п</w:t>
        </w:r>
      </w:hyperlink>
      <w:r>
        <w:t>)</w:t>
      </w:r>
    </w:p>
    <w:p w:rsidR="006150B1" w:rsidRDefault="006150B1">
      <w:pPr>
        <w:pStyle w:val="ConsPlusNormal"/>
        <w:spacing w:before="220"/>
        <w:ind w:firstLine="540"/>
        <w:jc w:val="both"/>
      </w:pPr>
      <w:r>
        <w:t>Контроль за законностью, результативностью (эффективностью и экономностью) использования средств федерального и краевого бюджетов на реализацию мероприятий подпрограммы осуществляется Счетной палатой Красноярского края. Контроль за целевым и эффективным расходованием средств федерального и краевого бюджетов, предусмотренных на реализацию мероприятий подпрограммы, осуществляется службой финансово-экономического контроля и контроля в сфере закупок Красноярского края.</w:t>
      </w:r>
    </w:p>
    <w:p w:rsidR="006150B1" w:rsidRDefault="006150B1">
      <w:pPr>
        <w:pStyle w:val="ConsPlusNormal"/>
        <w:spacing w:before="220"/>
        <w:ind w:firstLine="540"/>
        <w:jc w:val="both"/>
      </w:pPr>
      <w:r>
        <w:t>Контроль за законностью, результативностью (эффективностью и экономностью) использования средств бюджета на реализацию мероприятий подпрограммы осуществляется органами муниципального финансового контроля.</w:t>
      </w:r>
    </w:p>
    <w:p w:rsidR="006150B1" w:rsidRDefault="006150B1">
      <w:pPr>
        <w:pStyle w:val="ConsPlusNormal"/>
        <w:jc w:val="both"/>
      </w:pPr>
    </w:p>
    <w:p w:rsidR="006150B1" w:rsidRDefault="006150B1">
      <w:pPr>
        <w:pStyle w:val="ConsPlusNormal"/>
        <w:jc w:val="center"/>
        <w:outlineLvl w:val="3"/>
      </w:pPr>
      <w:r>
        <w:t>2.5. Оценка социально-экономической эффективности</w:t>
      </w:r>
    </w:p>
    <w:p w:rsidR="006150B1" w:rsidRDefault="006150B1">
      <w:pPr>
        <w:pStyle w:val="ConsPlusNormal"/>
        <w:jc w:val="both"/>
      </w:pPr>
    </w:p>
    <w:p w:rsidR="006150B1" w:rsidRDefault="006150B1">
      <w:pPr>
        <w:pStyle w:val="ConsPlusNormal"/>
        <w:ind w:firstLine="540"/>
        <w:jc w:val="both"/>
      </w:pPr>
      <w:r>
        <w:t>Социально-экономическая эффективность реализации подпрограммы зависит от степени достижения ожидаемого конечного результата.</w:t>
      </w:r>
    </w:p>
    <w:p w:rsidR="006150B1" w:rsidRDefault="006150B1">
      <w:pPr>
        <w:pStyle w:val="ConsPlusNormal"/>
        <w:spacing w:before="220"/>
        <w:ind w:firstLine="540"/>
        <w:jc w:val="both"/>
      </w:pPr>
      <w:r>
        <w:t>Реализация мероприятий подпрограммы позволит обеспечить достижение следующих результатов:</w:t>
      </w:r>
    </w:p>
    <w:p w:rsidR="006150B1" w:rsidRDefault="006150B1">
      <w:pPr>
        <w:pStyle w:val="ConsPlusNormal"/>
        <w:spacing w:before="220"/>
        <w:ind w:firstLine="540"/>
        <w:jc w:val="both"/>
      </w:pPr>
      <w:r>
        <w:t xml:space="preserve">доля расходов на предоставление мер социальной поддержки в денежном выражении в общем объеме расходов на финансирование мер социальной поддержки - не менее 97,2% в 2014 </w:t>
      </w:r>
      <w:r>
        <w:lastRenderedPageBreak/>
        <w:t>году;</w:t>
      </w:r>
    </w:p>
    <w:p w:rsidR="006150B1" w:rsidRDefault="006150B1">
      <w:pPr>
        <w:pStyle w:val="ConsPlusNormal"/>
        <w:spacing w:before="220"/>
        <w:ind w:firstLine="540"/>
        <w:jc w:val="both"/>
      </w:pPr>
      <w:r>
        <w:t>доля граждан, получающих регулярные денежные выплаты от числа граждан, имеющих право на меры социальной поддержки, - не менее 95,0%.</w:t>
      </w:r>
    </w:p>
    <w:p w:rsidR="006150B1" w:rsidRDefault="006150B1">
      <w:pPr>
        <w:pStyle w:val="ConsPlusNormal"/>
        <w:spacing w:before="220"/>
        <w:ind w:firstLine="540"/>
        <w:jc w:val="both"/>
      </w:pPr>
      <w:r>
        <w:t>В итоге будут исполнены обязательства государства по социальной поддержке гражданин пожилого возраста, нуждающихся в поддержке.</w:t>
      </w:r>
    </w:p>
    <w:p w:rsidR="006150B1" w:rsidRDefault="006150B1">
      <w:pPr>
        <w:pStyle w:val="ConsPlusNormal"/>
        <w:spacing w:before="220"/>
        <w:ind w:firstLine="540"/>
        <w:jc w:val="both"/>
      </w:pPr>
      <w:r>
        <w:t>Будут предоставлены ежемесячные денежные выплаты:</w:t>
      </w:r>
    </w:p>
    <w:p w:rsidR="006150B1" w:rsidRDefault="006150B1">
      <w:pPr>
        <w:pStyle w:val="ConsPlusNormal"/>
        <w:spacing w:before="220"/>
        <w:ind w:firstLine="540"/>
        <w:jc w:val="both"/>
      </w:pPr>
      <w:r>
        <w:t>ветеранам труда и труженикам тыла - 8396 человек;</w:t>
      </w:r>
    </w:p>
    <w:p w:rsidR="006150B1" w:rsidRDefault="006150B1">
      <w:pPr>
        <w:pStyle w:val="ConsPlusNormal"/>
        <w:spacing w:before="220"/>
        <w:ind w:firstLine="540"/>
        <w:jc w:val="both"/>
      </w:pPr>
      <w:r>
        <w:t>ветеранам труда края, пенсионерам, родителям и вдовам (вдовцам) военнослужащих, являющимся получателями пенсии по государственному пенсионному обеспечению, - 12979 человек;</w:t>
      </w:r>
    </w:p>
    <w:p w:rsidR="006150B1" w:rsidRDefault="006150B1">
      <w:pPr>
        <w:pStyle w:val="ConsPlusNormal"/>
        <w:spacing w:before="220"/>
        <w:ind w:firstLine="540"/>
        <w:jc w:val="both"/>
      </w:pPr>
      <w:r>
        <w:t>реабилитированных лиц и лиц, признанных пострадавшими от политических репрессий, - 691 человек;</w:t>
      </w:r>
    </w:p>
    <w:p w:rsidR="006150B1" w:rsidRDefault="006150B1">
      <w:pPr>
        <w:pStyle w:val="ConsPlusNormal"/>
        <w:spacing w:before="220"/>
        <w:ind w:firstLine="540"/>
        <w:jc w:val="both"/>
      </w:pPr>
      <w:r>
        <w:t>членам семей военнослужащих, лиц рядового и начальствующего состава органов внутренних дел,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других федеральных органов исполнительной власти, в которых законом предусмотрена военная служба, погибших (умерших) при исполнении обязанностей военной службы (служебных обязанностей), - 10 человек;</w:t>
      </w:r>
    </w:p>
    <w:p w:rsidR="006150B1" w:rsidRDefault="006150B1">
      <w:pPr>
        <w:pStyle w:val="ConsPlusNormal"/>
        <w:spacing w:before="220"/>
        <w:ind w:firstLine="540"/>
        <w:jc w:val="both"/>
      </w:pPr>
      <w:r>
        <w:t>муниципальным служащим - 56 человек;</w:t>
      </w:r>
    </w:p>
    <w:p w:rsidR="006150B1" w:rsidRDefault="006150B1">
      <w:pPr>
        <w:pStyle w:val="ConsPlusNormal"/>
        <w:spacing w:before="220"/>
        <w:ind w:firstLine="540"/>
        <w:jc w:val="both"/>
      </w:pPr>
      <w:r>
        <w:t>14 почетным гражданам города Ачинска в 2014 году (в 2015 году - 15 гражданам, в 2016 году - 16 гражданам, в 2017 году - 17 гражданам).</w:t>
      </w:r>
    </w:p>
    <w:p w:rsidR="006150B1" w:rsidRDefault="006150B1">
      <w:pPr>
        <w:pStyle w:val="ConsPlusNormal"/>
        <w:spacing w:before="220"/>
        <w:ind w:firstLine="540"/>
        <w:jc w:val="both"/>
      </w:pPr>
      <w:r>
        <w:t>Адресная материальная помощь на компенсацию расходов на изготовление и ремонт зубных протезов ежегодно будет предоставлена 340 гражданам, достигшим пенсионного возраста.</w:t>
      </w:r>
    </w:p>
    <w:p w:rsidR="006150B1" w:rsidRDefault="006150B1">
      <w:pPr>
        <w:pStyle w:val="ConsPlusNormal"/>
        <w:spacing w:before="220"/>
        <w:ind w:firstLine="540"/>
        <w:jc w:val="both"/>
      </w:pPr>
      <w:r>
        <w:t>Единовременную адресную материальную помощь получат ежегодно 1385 обратившихся граждан, находящихся в трудной жизненной ситуации, проживающих на территории города Ачинска.</w:t>
      </w:r>
    </w:p>
    <w:p w:rsidR="006150B1" w:rsidRDefault="006150B1">
      <w:pPr>
        <w:pStyle w:val="ConsPlusNormal"/>
        <w:spacing w:before="220"/>
        <w:ind w:firstLine="540"/>
        <w:jc w:val="both"/>
      </w:pPr>
      <w:r>
        <w:t>Дополнительные меры социальной поддержки при проезде в общественном транспорте получат 1300 человек из малоимущих семей (дети школьного возраста, лица, обучающиеся в образовательных учреждениях начального, среднего и высшего профессионального образования города Ачинска);</w:t>
      </w:r>
    </w:p>
    <w:p w:rsidR="006150B1" w:rsidRDefault="006150B1">
      <w:pPr>
        <w:pStyle w:val="ConsPlusNormal"/>
        <w:spacing w:before="220"/>
        <w:ind w:firstLine="540"/>
        <w:jc w:val="both"/>
      </w:pPr>
      <w:r>
        <w:t>Социальное пособие на погребение будет выплачено в 2014 году 157 гражданам.</w:t>
      </w:r>
    </w:p>
    <w:p w:rsidR="006150B1" w:rsidRDefault="006150B1">
      <w:pPr>
        <w:pStyle w:val="ConsPlusNormal"/>
        <w:spacing w:before="220"/>
        <w:ind w:firstLine="540"/>
        <w:jc w:val="both"/>
      </w:pPr>
      <w:r>
        <w:t>Вакцинация профилактическими прививками детей, проживающих в городе Ачинске, - 6890 детей в 2015 году, в том числе против вирусного клещевого энцефалита 1000 детям, ревакцинация 5000 детям; против пневмококковой инфекции детей в возрасте до 5 лет преимущественно часто болеющих (ОРВИ более 3 - 4 раз в год), детей с иммунодефицитами, бронхиальной астмой и сахарным диабетом, в том числе оформляющихся в организованные детские коллективы, - 700 детей; против ветряной оспы - 100 человек; против вирусного гепатита A в рамках проведения экстренной специфической профилактики среди детей, посещающих организованные детские коллективы в очагах вирусного гепатита A, - 40 детей; проведение экстренной иммуноглобулинопрофилактики - 50 детям, пострадавшим от укусов клещей, противоклещевым иммуноглобулином.</w:t>
      </w:r>
    </w:p>
    <w:p w:rsidR="006150B1" w:rsidRDefault="006150B1">
      <w:pPr>
        <w:pStyle w:val="ConsPlusNormal"/>
        <w:spacing w:before="220"/>
        <w:ind w:firstLine="540"/>
        <w:jc w:val="both"/>
      </w:pPr>
      <w:r>
        <w:lastRenderedPageBreak/>
        <w:t>Реализация мероприятий подпрограммы будет способствовать:</w:t>
      </w:r>
    </w:p>
    <w:p w:rsidR="006150B1" w:rsidRDefault="006150B1">
      <w:pPr>
        <w:pStyle w:val="ConsPlusNormal"/>
        <w:spacing w:before="220"/>
        <w:ind w:firstLine="540"/>
        <w:jc w:val="both"/>
      </w:pPr>
      <w:r>
        <w:t>своевременному и в полном объеме выполнению обязательств государства, края и города по социальной поддержке отдельных категорий граждан, имеющих на нее право в соответствии с действующим законодательством и обратившихся за ее получением;</w:t>
      </w:r>
    </w:p>
    <w:p w:rsidR="006150B1" w:rsidRDefault="006150B1">
      <w:pPr>
        <w:pStyle w:val="ConsPlusNormal"/>
        <w:spacing w:before="220"/>
        <w:ind w:firstLine="540"/>
        <w:jc w:val="both"/>
      </w:pPr>
      <w:r>
        <w:t>созданию условий для повышения качества жизни отдельных категорий граждан с учетом адресного подхода, степени их социальной защищенности;</w:t>
      </w:r>
    </w:p>
    <w:p w:rsidR="006150B1" w:rsidRDefault="006150B1">
      <w:pPr>
        <w:pStyle w:val="ConsPlusNormal"/>
        <w:spacing w:before="220"/>
        <w:ind w:firstLine="540"/>
        <w:jc w:val="both"/>
      </w:pPr>
      <w:r>
        <w:t>экономичному распределению денежных средств краевого бюджета с учетом индивидуальной оценки ситуации в каждом случае;</w:t>
      </w:r>
    </w:p>
    <w:p w:rsidR="006150B1" w:rsidRDefault="006150B1">
      <w:pPr>
        <w:pStyle w:val="ConsPlusNormal"/>
        <w:spacing w:before="220"/>
        <w:ind w:firstLine="540"/>
        <w:jc w:val="both"/>
      </w:pPr>
      <w:r>
        <w:t>своевременному и адресному предоставлению мер социальной поддержки семьям, имеющим детей;</w:t>
      </w:r>
    </w:p>
    <w:p w:rsidR="006150B1" w:rsidRDefault="006150B1">
      <w:pPr>
        <w:pStyle w:val="ConsPlusNormal"/>
        <w:spacing w:before="220"/>
        <w:ind w:firstLine="540"/>
        <w:jc w:val="both"/>
      </w:pPr>
      <w:r>
        <w:t>предупреждению инфекционной заболеваемости, инвалидности, смертности, осложнений, летальных исходов от инфекционных заболеваний и поствакцинальных осложнений населения города Ачинска;</w:t>
      </w:r>
    </w:p>
    <w:p w:rsidR="006150B1" w:rsidRDefault="006150B1">
      <w:pPr>
        <w:pStyle w:val="ConsPlusNormal"/>
        <w:spacing w:before="220"/>
        <w:ind w:firstLine="540"/>
        <w:jc w:val="both"/>
      </w:pPr>
      <w:r>
        <w:t>снижению социальной напряженности в городе.</w:t>
      </w:r>
    </w:p>
    <w:p w:rsidR="006150B1" w:rsidRDefault="006150B1">
      <w:pPr>
        <w:pStyle w:val="ConsPlusNormal"/>
        <w:jc w:val="both"/>
      </w:pPr>
    </w:p>
    <w:p w:rsidR="006150B1" w:rsidRDefault="006150B1">
      <w:pPr>
        <w:pStyle w:val="ConsPlusNormal"/>
        <w:jc w:val="center"/>
        <w:outlineLvl w:val="3"/>
      </w:pPr>
      <w:r>
        <w:t>2.6. Мероприятия подпрограммы</w:t>
      </w:r>
    </w:p>
    <w:p w:rsidR="006150B1" w:rsidRDefault="006150B1">
      <w:pPr>
        <w:pStyle w:val="ConsPlusNormal"/>
        <w:jc w:val="both"/>
      </w:pPr>
    </w:p>
    <w:p w:rsidR="006150B1" w:rsidRDefault="006150B1">
      <w:pPr>
        <w:pStyle w:val="ConsPlusNormal"/>
        <w:ind w:firstLine="540"/>
        <w:jc w:val="both"/>
      </w:pPr>
      <w:hyperlink w:anchor="P4797" w:history="1">
        <w:r>
          <w:rPr>
            <w:color w:val="0000FF"/>
          </w:rPr>
          <w:t>Перечень</w:t>
        </w:r>
      </w:hyperlink>
      <w:r>
        <w:t xml:space="preserve"> подпрограммных мероприятий приведен в приложении N 2 к настоящей подпрограмме.</w:t>
      </w:r>
    </w:p>
    <w:p w:rsidR="006150B1" w:rsidRDefault="006150B1">
      <w:pPr>
        <w:pStyle w:val="ConsPlusNormal"/>
        <w:jc w:val="both"/>
      </w:pPr>
    </w:p>
    <w:p w:rsidR="006150B1" w:rsidRDefault="006150B1">
      <w:pPr>
        <w:pStyle w:val="ConsPlusNormal"/>
        <w:jc w:val="center"/>
        <w:outlineLvl w:val="3"/>
      </w:pPr>
      <w:r>
        <w:t>2.7. Обоснование финансовых, материальных и трудовых затрат</w:t>
      </w:r>
    </w:p>
    <w:p w:rsidR="006150B1" w:rsidRDefault="006150B1">
      <w:pPr>
        <w:pStyle w:val="ConsPlusNormal"/>
        <w:jc w:val="center"/>
      </w:pPr>
      <w:r>
        <w:t>(ресурсное обеспечение подпрограммы) с указанием</w:t>
      </w:r>
    </w:p>
    <w:p w:rsidR="006150B1" w:rsidRDefault="006150B1">
      <w:pPr>
        <w:pStyle w:val="ConsPlusNormal"/>
        <w:jc w:val="center"/>
      </w:pPr>
      <w:r>
        <w:t>источников финансирования</w:t>
      </w:r>
    </w:p>
    <w:p w:rsidR="006150B1" w:rsidRDefault="006150B1">
      <w:pPr>
        <w:pStyle w:val="ConsPlusNormal"/>
        <w:jc w:val="both"/>
      </w:pPr>
    </w:p>
    <w:p w:rsidR="006150B1" w:rsidRDefault="006150B1">
      <w:pPr>
        <w:pStyle w:val="ConsPlusNormal"/>
        <w:ind w:firstLine="540"/>
        <w:jc w:val="both"/>
      </w:pPr>
      <w:r>
        <w:t>Источниками финансирования подпрограммы являются средства краевого, федерального и местного бюджетов. Источниками финансирования подпрограммы являются средства местного бюджета. Общий объем средств на реализацию подпрограммы составляет 142000,5 тыс. руб., в том числе:</w:t>
      </w:r>
    </w:p>
    <w:p w:rsidR="006150B1" w:rsidRDefault="006150B1">
      <w:pPr>
        <w:pStyle w:val="ConsPlusNormal"/>
        <w:jc w:val="both"/>
      </w:pPr>
      <w:r>
        <w:t xml:space="preserve">(в ред. Постановлений Администрации г. Ачинска Красноярского края от 23.03.2015 </w:t>
      </w:r>
      <w:hyperlink r:id="rId260" w:history="1">
        <w:r>
          <w:rPr>
            <w:color w:val="0000FF"/>
          </w:rPr>
          <w:t>N 080-п</w:t>
        </w:r>
      </w:hyperlink>
      <w:r>
        <w:t xml:space="preserve">, от 25.06.2015 </w:t>
      </w:r>
      <w:hyperlink r:id="rId261" w:history="1">
        <w:r>
          <w:rPr>
            <w:color w:val="0000FF"/>
          </w:rPr>
          <w:t>N 231-п</w:t>
        </w:r>
      </w:hyperlink>
      <w:r>
        <w:t xml:space="preserve">, от 24.08.2015 </w:t>
      </w:r>
      <w:hyperlink r:id="rId262" w:history="1">
        <w:r>
          <w:rPr>
            <w:color w:val="0000FF"/>
          </w:rPr>
          <w:t>N 278-п</w:t>
        </w:r>
      </w:hyperlink>
      <w:r>
        <w:t xml:space="preserve">, от 12.11.2015 </w:t>
      </w:r>
      <w:hyperlink r:id="rId263" w:history="1">
        <w:r>
          <w:rPr>
            <w:color w:val="0000FF"/>
          </w:rPr>
          <w:t>N 390-п</w:t>
        </w:r>
      </w:hyperlink>
      <w:r>
        <w:t xml:space="preserve">, от 14.12.2015 </w:t>
      </w:r>
      <w:hyperlink r:id="rId264" w:history="1">
        <w:r>
          <w:rPr>
            <w:color w:val="0000FF"/>
          </w:rPr>
          <w:t>N 436-п</w:t>
        </w:r>
      </w:hyperlink>
      <w:r>
        <w:t>)</w:t>
      </w:r>
    </w:p>
    <w:p w:rsidR="006150B1" w:rsidRDefault="006150B1">
      <w:pPr>
        <w:pStyle w:val="ConsPlusNormal"/>
        <w:spacing w:before="220"/>
        <w:ind w:firstLine="540"/>
        <w:jc w:val="both"/>
      </w:pPr>
      <w:r>
        <w:t>в 2014 году - 103189,0 тыс. руб.;</w:t>
      </w:r>
    </w:p>
    <w:p w:rsidR="006150B1" w:rsidRDefault="006150B1">
      <w:pPr>
        <w:pStyle w:val="ConsPlusNormal"/>
        <w:jc w:val="both"/>
      </w:pPr>
      <w:r>
        <w:t xml:space="preserve">(в ред. </w:t>
      </w:r>
      <w:hyperlink r:id="rId265" w:history="1">
        <w:r>
          <w:rPr>
            <w:color w:val="0000FF"/>
          </w:rPr>
          <w:t>Постановления</w:t>
        </w:r>
      </w:hyperlink>
      <w:r>
        <w:t xml:space="preserve"> Администрации г. Ачинска Красноярского края от 23.03.2015 N 080-п)</w:t>
      </w:r>
    </w:p>
    <w:p w:rsidR="006150B1" w:rsidRDefault="006150B1">
      <w:pPr>
        <w:pStyle w:val="ConsPlusNormal"/>
        <w:spacing w:before="220"/>
        <w:ind w:firstLine="540"/>
        <w:jc w:val="both"/>
      </w:pPr>
      <w:r>
        <w:t>в 2015 году - 14721,0 тыс. руб.;</w:t>
      </w:r>
    </w:p>
    <w:p w:rsidR="006150B1" w:rsidRDefault="006150B1">
      <w:pPr>
        <w:pStyle w:val="ConsPlusNormal"/>
        <w:jc w:val="both"/>
      </w:pPr>
      <w:r>
        <w:t xml:space="preserve">(в ред. Постановлений Администрации г. Ачинска Красноярского края от 23.03.2015 </w:t>
      </w:r>
      <w:hyperlink r:id="rId266" w:history="1">
        <w:r>
          <w:rPr>
            <w:color w:val="0000FF"/>
          </w:rPr>
          <w:t>N 080-п</w:t>
        </w:r>
      </w:hyperlink>
      <w:r>
        <w:t xml:space="preserve">, от 25.06.2015 </w:t>
      </w:r>
      <w:hyperlink r:id="rId267" w:history="1">
        <w:r>
          <w:rPr>
            <w:color w:val="0000FF"/>
          </w:rPr>
          <w:t>N 231-п</w:t>
        </w:r>
      </w:hyperlink>
      <w:r>
        <w:t xml:space="preserve">, 24.08.2015 </w:t>
      </w:r>
      <w:hyperlink r:id="rId268" w:history="1">
        <w:r>
          <w:rPr>
            <w:color w:val="0000FF"/>
          </w:rPr>
          <w:t>N 278-п</w:t>
        </w:r>
      </w:hyperlink>
      <w:r>
        <w:t xml:space="preserve">, от 12.11.2015 </w:t>
      </w:r>
      <w:hyperlink r:id="rId269" w:history="1">
        <w:r>
          <w:rPr>
            <w:color w:val="0000FF"/>
          </w:rPr>
          <w:t>N 390-п</w:t>
        </w:r>
      </w:hyperlink>
      <w:r>
        <w:t xml:space="preserve">, от 14.12.2015 </w:t>
      </w:r>
      <w:hyperlink r:id="rId270" w:history="1">
        <w:r>
          <w:rPr>
            <w:color w:val="0000FF"/>
          </w:rPr>
          <w:t>N 436-п</w:t>
        </w:r>
      </w:hyperlink>
      <w:r>
        <w:t>)</w:t>
      </w:r>
    </w:p>
    <w:p w:rsidR="006150B1" w:rsidRDefault="006150B1">
      <w:pPr>
        <w:pStyle w:val="ConsPlusNormal"/>
        <w:spacing w:before="220"/>
        <w:ind w:firstLine="540"/>
        <w:jc w:val="both"/>
      </w:pPr>
      <w:r>
        <w:t>в 2016 году - 12001,4 тыс. руб.;</w:t>
      </w:r>
    </w:p>
    <w:p w:rsidR="006150B1" w:rsidRDefault="006150B1">
      <w:pPr>
        <w:pStyle w:val="ConsPlusNormal"/>
        <w:spacing w:before="220"/>
        <w:ind w:firstLine="540"/>
        <w:jc w:val="both"/>
      </w:pPr>
      <w:r>
        <w:t>в 2017 году - 12089,1 тыс. руб.,</w:t>
      </w:r>
    </w:p>
    <w:p w:rsidR="006150B1" w:rsidRDefault="006150B1">
      <w:pPr>
        <w:pStyle w:val="ConsPlusNormal"/>
        <w:spacing w:before="220"/>
        <w:ind w:firstLine="540"/>
        <w:jc w:val="both"/>
      </w:pPr>
      <w:r>
        <w:t>из них:</w:t>
      </w:r>
    </w:p>
    <w:p w:rsidR="006150B1" w:rsidRDefault="006150B1">
      <w:pPr>
        <w:pStyle w:val="ConsPlusNormal"/>
        <w:spacing w:before="220"/>
        <w:ind w:firstLine="540"/>
        <w:jc w:val="both"/>
      </w:pPr>
      <w:r>
        <w:t>из средств федерального бюджета - 15020,8 тыс. руб., в том числе:</w:t>
      </w:r>
    </w:p>
    <w:p w:rsidR="006150B1" w:rsidRDefault="006150B1">
      <w:pPr>
        <w:pStyle w:val="ConsPlusNormal"/>
        <w:jc w:val="both"/>
      </w:pPr>
      <w:r>
        <w:t xml:space="preserve">(в ред. Постановлений Администрации г. Ачинска Красноярского края от 23.03.2015 </w:t>
      </w:r>
      <w:hyperlink r:id="rId271" w:history="1">
        <w:r>
          <w:rPr>
            <w:color w:val="0000FF"/>
          </w:rPr>
          <w:t>N 080-п</w:t>
        </w:r>
      </w:hyperlink>
      <w:r>
        <w:t xml:space="preserve">, от 24.08.2015 </w:t>
      </w:r>
      <w:hyperlink r:id="rId272" w:history="1">
        <w:r>
          <w:rPr>
            <w:color w:val="0000FF"/>
          </w:rPr>
          <w:t>N 278-п</w:t>
        </w:r>
      </w:hyperlink>
      <w:r>
        <w:t>)</w:t>
      </w:r>
    </w:p>
    <w:p w:rsidR="006150B1" w:rsidRDefault="006150B1">
      <w:pPr>
        <w:pStyle w:val="ConsPlusNormal"/>
        <w:spacing w:before="220"/>
        <w:ind w:firstLine="540"/>
        <w:jc w:val="both"/>
      </w:pPr>
      <w:r>
        <w:t>в 2014 году - 15020,8 тыс. руб.;</w:t>
      </w:r>
    </w:p>
    <w:p w:rsidR="006150B1" w:rsidRDefault="006150B1">
      <w:pPr>
        <w:pStyle w:val="ConsPlusNormal"/>
        <w:jc w:val="both"/>
      </w:pPr>
      <w:r>
        <w:t xml:space="preserve">(в ред. Постановлений Администрации г. Ачинска Красноярского края от 23.03.2015 </w:t>
      </w:r>
      <w:hyperlink r:id="rId273" w:history="1">
        <w:r>
          <w:rPr>
            <w:color w:val="0000FF"/>
          </w:rPr>
          <w:t>N 080-п</w:t>
        </w:r>
      </w:hyperlink>
      <w:r>
        <w:t xml:space="preserve">, от </w:t>
      </w:r>
      <w:r>
        <w:lastRenderedPageBreak/>
        <w:t xml:space="preserve">24.08.2015 </w:t>
      </w:r>
      <w:hyperlink r:id="rId274" w:history="1">
        <w:r>
          <w:rPr>
            <w:color w:val="0000FF"/>
          </w:rPr>
          <w:t>N 278-п</w:t>
        </w:r>
      </w:hyperlink>
      <w:r>
        <w:t>)</w:t>
      </w:r>
    </w:p>
    <w:p w:rsidR="006150B1" w:rsidRDefault="006150B1">
      <w:pPr>
        <w:pStyle w:val="ConsPlusNormal"/>
        <w:spacing w:before="220"/>
        <w:ind w:firstLine="540"/>
        <w:jc w:val="both"/>
      </w:pPr>
      <w:r>
        <w:t>в 2015 году - 0,0 тыс. руб.;</w:t>
      </w:r>
    </w:p>
    <w:p w:rsidR="006150B1" w:rsidRDefault="006150B1">
      <w:pPr>
        <w:pStyle w:val="ConsPlusNormal"/>
        <w:spacing w:before="220"/>
        <w:ind w:firstLine="540"/>
        <w:jc w:val="both"/>
      </w:pPr>
      <w:r>
        <w:t>в 2016 году - 0,0 тыс. руб.;</w:t>
      </w:r>
    </w:p>
    <w:p w:rsidR="006150B1" w:rsidRDefault="006150B1">
      <w:pPr>
        <w:pStyle w:val="ConsPlusNormal"/>
        <w:spacing w:before="220"/>
        <w:ind w:firstLine="540"/>
        <w:jc w:val="both"/>
      </w:pPr>
      <w:r>
        <w:t>в 2017 году - 0,0 тыс. руб.;</w:t>
      </w:r>
    </w:p>
    <w:p w:rsidR="006150B1" w:rsidRDefault="006150B1">
      <w:pPr>
        <w:pStyle w:val="ConsPlusNormal"/>
        <w:spacing w:before="220"/>
        <w:ind w:firstLine="540"/>
        <w:jc w:val="both"/>
      </w:pPr>
      <w:r>
        <w:t>из средств краевого бюджета - 76730,1 тыс. руб., в том числе:</w:t>
      </w:r>
    </w:p>
    <w:p w:rsidR="006150B1" w:rsidRDefault="006150B1">
      <w:pPr>
        <w:pStyle w:val="ConsPlusNormal"/>
        <w:jc w:val="both"/>
      </w:pPr>
      <w:r>
        <w:t xml:space="preserve">(в ред. Постановлений Администрации г. Ачинска Красноярского края от 23.03.2015 </w:t>
      </w:r>
      <w:hyperlink r:id="rId275" w:history="1">
        <w:r>
          <w:rPr>
            <w:color w:val="0000FF"/>
          </w:rPr>
          <w:t>N 080-п</w:t>
        </w:r>
      </w:hyperlink>
      <w:r>
        <w:t xml:space="preserve">, от 25.06.2015 </w:t>
      </w:r>
      <w:hyperlink r:id="rId276" w:history="1">
        <w:r>
          <w:rPr>
            <w:color w:val="0000FF"/>
          </w:rPr>
          <w:t>N 231-п</w:t>
        </w:r>
      </w:hyperlink>
      <w:r>
        <w:t xml:space="preserve">, от 24.08.2015 </w:t>
      </w:r>
      <w:hyperlink r:id="rId277" w:history="1">
        <w:r>
          <w:rPr>
            <w:color w:val="0000FF"/>
          </w:rPr>
          <w:t>N 278-п</w:t>
        </w:r>
      </w:hyperlink>
      <w:r>
        <w:t>)</w:t>
      </w:r>
    </w:p>
    <w:p w:rsidR="006150B1" w:rsidRDefault="006150B1">
      <w:pPr>
        <w:pStyle w:val="ConsPlusNormal"/>
        <w:spacing w:before="220"/>
        <w:ind w:firstLine="540"/>
        <w:jc w:val="both"/>
      </w:pPr>
      <w:r>
        <w:t>в 2014 году - 76133,4 тыс. руб.;</w:t>
      </w:r>
    </w:p>
    <w:p w:rsidR="006150B1" w:rsidRDefault="006150B1">
      <w:pPr>
        <w:pStyle w:val="ConsPlusNormal"/>
        <w:jc w:val="both"/>
      </w:pPr>
      <w:r>
        <w:t xml:space="preserve">(в ред. </w:t>
      </w:r>
      <w:hyperlink r:id="rId278" w:history="1">
        <w:r>
          <w:rPr>
            <w:color w:val="0000FF"/>
          </w:rPr>
          <w:t>Постановления</w:t>
        </w:r>
      </w:hyperlink>
      <w:r>
        <w:t xml:space="preserve"> Администрации г. Ачинска Красноярского края от 23.03.2015 N 080-п)</w:t>
      </w:r>
    </w:p>
    <w:p w:rsidR="006150B1" w:rsidRDefault="006150B1">
      <w:pPr>
        <w:pStyle w:val="ConsPlusNormal"/>
        <w:spacing w:before="220"/>
        <w:ind w:firstLine="540"/>
        <w:jc w:val="both"/>
      </w:pPr>
      <w:r>
        <w:t>в 2015 году - 596,7 тыс. руб.;</w:t>
      </w:r>
    </w:p>
    <w:p w:rsidR="006150B1" w:rsidRDefault="006150B1">
      <w:pPr>
        <w:pStyle w:val="ConsPlusNormal"/>
        <w:jc w:val="both"/>
      </w:pPr>
      <w:r>
        <w:t xml:space="preserve">(в ред. Постановлений Администрации г. Ачинска Красноярского края от 23.03.2015 </w:t>
      </w:r>
      <w:hyperlink r:id="rId279" w:history="1">
        <w:r>
          <w:rPr>
            <w:color w:val="0000FF"/>
          </w:rPr>
          <w:t>N 080-п</w:t>
        </w:r>
      </w:hyperlink>
      <w:r>
        <w:t xml:space="preserve">, от 25.06.2015 </w:t>
      </w:r>
      <w:hyperlink r:id="rId280" w:history="1">
        <w:r>
          <w:rPr>
            <w:color w:val="0000FF"/>
          </w:rPr>
          <w:t>N 231-п</w:t>
        </w:r>
      </w:hyperlink>
      <w:r>
        <w:t xml:space="preserve">, от 24.08.2015 </w:t>
      </w:r>
      <w:hyperlink r:id="rId281" w:history="1">
        <w:r>
          <w:rPr>
            <w:color w:val="0000FF"/>
          </w:rPr>
          <w:t>N 278-п</w:t>
        </w:r>
      </w:hyperlink>
      <w:r>
        <w:t>)</w:t>
      </w:r>
    </w:p>
    <w:p w:rsidR="006150B1" w:rsidRDefault="006150B1">
      <w:pPr>
        <w:pStyle w:val="ConsPlusNormal"/>
        <w:spacing w:before="220"/>
        <w:ind w:firstLine="540"/>
        <w:jc w:val="both"/>
      </w:pPr>
      <w:r>
        <w:t>в 2016 году - 0,0 тыс. руб.;</w:t>
      </w:r>
    </w:p>
    <w:p w:rsidR="006150B1" w:rsidRDefault="006150B1">
      <w:pPr>
        <w:pStyle w:val="ConsPlusNormal"/>
        <w:spacing w:before="220"/>
        <w:ind w:firstLine="540"/>
        <w:jc w:val="both"/>
      </w:pPr>
      <w:r>
        <w:t>в 2017 году - 0,0 тыс. руб.;</w:t>
      </w:r>
    </w:p>
    <w:p w:rsidR="006150B1" w:rsidRDefault="006150B1">
      <w:pPr>
        <w:pStyle w:val="ConsPlusNormal"/>
        <w:spacing w:before="220"/>
        <w:ind w:firstLine="540"/>
        <w:jc w:val="both"/>
      </w:pPr>
      <w:r>
        <w:t>из средств местного бюджета - 50249,6 тыс. руб., в том числе:</w:t>
      </w:r>
    </w:p>
    <w:p w:rsidR="006150B1" w:rsidRDefault="006150B1">
      <w:pPr>
        <w:pStyle w:val="ConsPlusNormal"/>
        <w:jc w:val="both"/>
      </w:pPr>
      <w:r>
        <w:t xml:space="preserve">(в ред. Постановлений Администрации г. Ачинска Красноярского края от 23.03.2015 </w:t>
      </w:r>
      <w:hyperlink r:id="rId282" w:history="1">
        <w:r>
          <w:rPr>
            <w:color w:val="0000FF"/>
          </w:rPr>
          <w:t>N 080-п</w:t>
        </w:r>
      </w:hyperlink>
      <w:r>
        <w:t xml:space="preserve">, от 25.06.2015 </w:t>
      </w:r>
      <w:hyperlink r:id="rId283" w:history="1">
        <w:r>
          <w:rPr>
            <w:color w:val="0000FF"/>
          </w:rPr>
          <w:t>N 231-п</w:t>
        </w:r>
      </w:hyperlink>
      <w:r>
        <w:t xml:space="preserve">, от 24.08.2015 </w:t>
      </w:r>
      <w:hyperlink r:id="rId284" w:history="1">
        <w:r>
          <w:rPr>
            <w:color w:val="0000FF"/>
          </w:rPr>
          <w:t>N 278-п</w:t>
        </w:r>
      </w:hyperlink>
      <w:r>
        <w:t xml:space="preserve">, от 12.11.2015 </w:t>
      </w:r>
      <w:hyperlink r:id="rId285" w:history="1">
        <w:r>
          <w:rPr>
            <w:color w:val="0000FF"/>
          </w:rPr>
          <w:t>N 390-п</w:t>
        </w:r>
      </w:hyperlink>
      <w:r>
        <w:t xml:space="preserve">, от 14.12.2015 </w:t>
      </w:r>
      <w:hyperlink r:id="rId286" w:history="1">
        <w:r>
          <w:rPr>
            <w:color w:val="0000FF"/>
          </w:rPr>
          <w:t>N 436-п</w:t>
        </w:r>
      </w:hyperlink>
      <w:r>
        <w:t>)</w:t>
      </w:r>
    </w:p>
    <w:p w:rsidR="006150B1" w:rsidRDefault="006150B1">
      <w:pPr>
        <w:pStyle w:val="ConsPlusNormal"/>
        <w:spacing w:before="220"/>
        <w:ind w:firstLine="540"/>
        <w:jc w:val="both"/>
      </w:pPr>
      <w:r>
        <w:t>в 2014 году - 12154,9 тыс. руб.;</w:t>
      </w:r>
    </w:p>
    <w:p w:rsidR="006150B1" w:rsidRDefault="006150B1">
      <w:pPr>
        <w:pStyle w:val="ConsPlusNormal"/>
        <w:jc w:val="both"/>
      </w:pPr>
      <w:r>
        <w:t xml:space="preserve">(в ред. </w:t>
      </w:r>
      <w:hyperlink r:id="rId287" w:history="1">
        <w:r>
          <w:rPr>
            <w:color w:val="0000FF"/>
          </w:rPr>
          <w:t>Постановления</w:t>
        </w:r>
      </w:hyperlink>
      <w:r>
        <w:t xml:space="preserve"> Администрации г. Ачинска Красноярского края от 23.03.2015 N 080-п)</w:t>
      </w:r>
    </w:p>
    <w:p w:rsidR="006150B1" w:rsidRDefault="006150B1">
      <w:pPr>
        <w:pStyle w:val="ConsPlusNormal"/>
        <w:spacing w:before="220"/>
        <w:ind w:firstLine="540"/>
        <w:jc w:val="both"/>
      </w:pPr>
      <w:r>
        <w:t>в 2015 году - 14004,2 тыс. руб.;</w:t>
      </w:r>
    </w:p>
    <w:p w:rsidR="006150B1" w:rsidRDefault="006150B1">
      <w:pPr>
        <w:pStyle w:val="ConsPlusNormal"/>
        <w:jc w:val="both"/>
      </w:pPr>
      <w:r>
        <w:t xml:space="preserve">(в ред. Постановлений Администрации г. Ачинска Красноярского края от 23.03.2015 </w:t>
      </w:r>
      <w:hyperlink r:id="rId288" w:history="1">
        <w:r>
          <w:rPr>
            <w:color w:val="0000FF"/>
          </w:rPr>
          <w:t>N 080-п</w:t>
        </w:r>
      </w:hyperlink>
      <w:r>
        <w:t xml:space="preserve">, от 25.06.2015 </w:t>
      </w:r>
      <w:hyperlink r:id="rId289" w:history="1">
        <w:r>
          <w:rPr>
            <w:color w:val="0000FF"/>
          </w:rPr>
          <w:t>N 231-п</w:t>
        </w:r>
      </w:hyperlink>
      <w:r>
        <w:t xml:space="preserve">, от 24.08.2015 </w:t>
      </w:r>
      <w:hyperlink r:id="rId290" w:history="1">
        <w:r>
          <w:rPr>
            <w:color w:val="0000FF"/>
          </w:rPr>
          <w:t>N 278-п</w:t>
        </w:r>
      </w:hyperlink>
      <w:r>
        <w:t xml:space="preserve">, от 12.11.2015 </w:t>
      </w:r>
      <w:hyperlink r:id="rId291" w:history="1">
        <w:r>
          <w:rPr>
            <w:color w:val="0000FF"/>
          </w:rPr>
          <w:t>N 390-п</w:t>
        </w:r>
      </w:hyperlink>
      <w:r>
        <w:t xml:space="preserve">, от 14.12.2015 </w:t>
      </w:r>
      <w:hyperlink r:id="rId292" w:history="1">
        <w:r>
          <w:rPr>
            <w:color w:val="0000FF"/>
          </w:rPr>
          <w:t>N 436-п</w:t>
        </w:r>
      </w:hyperlink>
      <w:r>
        <w:t>)</w:t>
      </w:r>
    </w:p>
    <w:p w:rsidR="006150B1" w:rsidRDefault="006150B1">
      <w:pPr>
        <w:pStyle w:val="ConsPlusNormal"/>
        <w:spacing w:before="220"/>
        <w:ind w:firstLine="540"/>
        <w:jc w:val="both"/>
      </w:pPr>
      <w:r>
        <w:t>в 2016 году - 12001,4 тыс. руб.;</w:t>
      </w:r>
    </w:p>
    <w:p w:rsidR="006150B1" w:rsidRDefault="006150B1">
      <w:pPr>
        <w:pStyle w:val="ConsPlusNormal"/>
        <w:spacing w:before="220"/>
        <w:ind w:firstLine="540"/>
        <w:jc w:val="both"/>
      </w:pPr>
      <w:r>
        <w:t>в 2017 году - 12089,1 тыс. руб.</w:t>
      </w:r>
    </w:p>
    <w:p w:rsidR="006150B1" w:rsidRDefault="006150B1">
      <w:pPr>
        <w:pStyle w:val="ConsPlusNormal"/>
        <w:spacing w:before="220"/>
        <w:ind w:firstLine="540"/>
        <w:jc w:val="both"/>
      </w:pPr>
      <w:r>
        <w:t xml:space="preserve">Средства, необходимые для обеспечения управлением реализации мероприятий подпрограммы учитываются в общем объеме субвенций, направляемых бюджету города Ачинска в соответствии с </w:t>
      </w:r>
      <w:hyperlink r:id="rId293" w:history="1">
        <w:r>
          <w:rPr>
            <w:color w:val="0000FF"/>
          </w:rPr>
          <w:t>Законом</w:t>
        </w:r>
      </w:hyperlink>
      <w:r>
        <w:t xml:space="preserve"> Красноярского края от 06.03.2008 N 4-1381 "О наделении органов местного самоуправления муниципальных районов и городских округов края отдельными государственными полномочиями по обеспечению социальным пособием на погребение и возмещению стоимости услуг по погребению", </w:t>
      </w:r>
      <w:hyperlink r:id="rId294" w:history="1">
        <w:r>
          <w:rPr>
            <w:color w:val="0000FF"/>
          </w:rPr>
          <w:t>Законом</w:t>
        </w:r>
      </w:hyperlink>
      <w:r>
        <w:t xml:space="preserve"> Красноярского края от 09.12.2010 N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w:t>
      </w:r>
    </w:p>
    <w:p w:rsidR="006150B1" w:rsidRDefault="006150B1">
      <w:pPr>
        <w:pStyle w:val="ConsPlusNormal"/>
        <w:jc w:val="both"/>
      </w:pPr>
      <w:r>
        <w:t xml:space="preserve">(в ред. </w:t>
      </w:r>
      <w:hyperlink r:id="rId295" w:history="1">
        <w:r>
          <w:rPr>
            <w:color w:val="0000FF"/>
          </w:rPr>
          <w:t>Постановления</w:t>
        </w:r>
      </w:hyperlink>
      <w:r>
        <w:t xml:space="preserve"> Администрации г. Ачинска Красноярского края от 14.12.2015 N 436-п)</w:t>
      </w:r>
    </w:p>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right"/>
        <w:outlineLvl w:val="2"/>
      </w:pPr>
      <w:r>
        <w:t>Приложение N 1</w:t>
      </w:r>
    </w:p>
    <w:p w:rsidR="006150B1" w:rsidRDefault="006150B1">
      <w:pPr>
        <w:pStyle w:val="ConsPlusNormal"/>
        <w:jc w:val="right"/>
      </w:pPr>
      <w:r>
        <w:t>к подпрограмме 1</w:t>
      </w:r>
    </w:p>
    <w:p w:rsidR="006150B1" w:rsidRDefault="006150B1">
      <w:pPr>
        <w:pStyle w:val="ConsPlusNormal"/>
        <w:jc w:val="right"/>
      </w:pPr>
      <w:r>
        <w:t>"Повышение качества жизни</w:t>
      </w:r>
    </w:p>
    <w:p w:rsidR="006150B1" w:rsidRDefault="006150B1">
      <w:pPr>
        <w:pStyle w:val="ConsPlusNormal"/>
        <w:jc w:val="right"/>
      </w:pPr>
      <w:r>
        <w:lastRenderedPageBreak/>
        <w:t>отдельных категорий граждан,</w:t>
      </w:r>
    </w:p>
    <w:p w:rsidR="006150B1" w:rsidRDefault="006150B1">
      <w:pPr>
        <w:pStyle w:val="ConsPlusNormal"/>
        <w:jc w:val="right"/>
      </w:pPr>
      <w:r>
        <w:t>включая инвалидов, степени</w:t>
      </w:r>
    </w:p>
    <w:p w:rsidR="006150B1" w:rsidRDefault="006150B1">
      <w:pPr>
        <w:pStyle w:val="ConsPlusNormal"/>
        <w:jc w:val="right"/>
      </w:pPr>
      <w:r>
        <w:t>их социальной защищенности"</w:t>
      </w:r>
    </w:p>
    <w:p w:rsidR="006150B1" w:rsidRDefault="006150B1">
      <w:pPr>
        <w:pStyle w:val="ConsPlusNormal"/>
        <w:jc w:val="right"/>
      </w:pPr>
      <w:r>
        <w:t>на 2014 - 2017 годы,</w:t>
      </w:r>
    </w:p>
    <w:p w:rsidR="006150B1" w:rsidRDefault="006150B1">
      <w:pPr>
        <w:pStyle w:val="ConsPlusNormal"/>
        <w:jc w:val="right"/>
      </w:pPr>
      <w:r>
        <w:t>реализуемой в рамках</w:t>
      </w:r>
    </w:p>
    <w:p w:rsidR="006150B1" w:rsidRDefault="006150B1">
      <w:pPr>
        <w:pStyle w:val="ConsPlusNormal"/>
        <w:jc w:val="right"/>
      </w:pPr>
      <w:r>
        <w:t>муниципальной программы</w:t>
      </w:r>
    </w:p>
    <w:p w:rsidR="006150B1" w:rsidRDefault="006150B1">
      <w:pPr>
        <w:pStyle w:val="ConsPlusNormal"/>
        <w:jc w:val="right"/>
      </w:pPr>
      <w:r>
        <w:t>города Ачинска</w:t>
      </w:r>
    </w:p>
    <w:p w:rsidR="006150B1" w:rsidRDefault="006150B1">
      <w:pPr>
        <w:pStyle w:val="ConsPlusNormal"/>
        <w:jc w:val="right"/>
      </w:pPr>
      <w:r>
        <w:t>"Система социальной защиты</w:t>
      </w:r>
    </w:p>
    <w:p w:rsidR="006150B1" w:rsidRDefault="006150B1">
      <w:pPr>
        <w:pStyle w:val="ConsPlusNormal"/>
        <w:jc w:val="right"/>
      </w:pPr>
      <w:r>
        <w:t>населения города Ачинска"</w:t>
      </w:r>
    </w:p>
    <w:p w:rsidR="006150B1" w:rsidRDefault="006150B1">
      <w:pPr>
        <w:pStyle w:val="ConsPlusNormal"/>
        <w:jc w:val="both"/>
      </w:pPr>
    </w:p>
    <w:p w:rsidR="006150B1" w:rsidRDefault="006150B1">
      <w:pPr>
        <w:pStyle w:val="ConsPlusNormal"/>
        <w:jc w:val="center"/>
      </w:pPr>
      <w:bookmarkStart w:id="10" w:name="P4699"/>
      <w:bookmarkEnd w:id="10"/>
      <w:r>
        <w:t>ПЕРЕЧЕНЬ</w:t>
      </w:r>
    </w:p>
    <w:p w:rsidR="006150B1" w:rsidRDefault="006150B1">
      <w:pPr>
        <w:pStyle w:val="ConsPlusNormal"/>
        <w:jc w:val="center"/>
      </w:pPr>
      <w:r>
        <w:t>ЦЕЛЕВЫХ ИНДИКАТОРОВ ПОДПРОГРАММЫ 1</w:t>
      </w:r>
    </w:p>
    <w:p w:rsidR="006150B1" w:rsidRDefault="006150B1">
      <w:pPr>
        <w:pStyle w:val="ConsPlusNormal"/>
        <w:jc w:val="center"/>
      </w:pPr>
      <w:r>
        <w:t>"ПОВЫШЕНИЕ КАЧЕСТВА ЖИЗНИ ОТДЕЛЬНЫХ КАТЕГОРИЙ ГРАЖДАН,</w:t>
      </w:r>
    </w:p>
    <w:p w:rsidR="006150B1" w:rsidRDefault="006150B1">
      <w:pPr>
        <w:pStyle w:val="ConsPlusNormal"/>
        <w:jc w:val="center"/>
      </w:pPr>
      <w:r>
        <w:t>ВКЛЮЧАЯ ИНВАЛИДОВ, СТЕПЕНИ ИХ СОЦИАЛЬНОЙ ЗАЩИЩЕННОСТИ"</w:t>
      </w:r>
    </w:p>
    <w:p w:rsidR="006150B1" w:rsidRDefault="006150B1">
      <w:pPr>
        <w:pStyle w:val="ConsPlusNormal"/>
        <w:jc w:val="center"/>
      </w:pPr>
      <w:r>
        <w:t>НА 2014 - 2017 ГОДЫ</w:t>
      </w:r>
    </w:p>
    <w:p w:rsidR="006150B1" w:rsidRDefault="006150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50B1">
        <w:trPr>
          <w:jc w:val="center"/>
        </w:trPr>
        <w:tc>
          <w:tcPr>
            <w:tcW w:w="9294" w:type="dxa"/>
            <w:tcBorders>
              <w:top w:val="nil"/>
              <w:left w:val="single" w:sz="24" w:space="0" w:color="CED3F1"/>
              <w:bottom w:val="nil"/>
              <w:right w:val="single" w:sz="24" w:space="0" w:color="F4F3F8"/>
            </w:tcBorders>
            <w:shd w:val="clear" w:color="auto" w:fill="F4F3F8"/>
          </w:tcPr>
          <w:p w:rsidR="006150B1" w:rsidRDefault="006150B1">
            <w:pPr>
              <w:pStyle w:val="ConsPlusNormal"/>
              <w:jc w:val="center"/>
            </w:pPr>
            <w:r>
              <w:rPr>
                <w:color w:val="392C69"/>
              </w:rPr>
              <w:t>Список изменяющих документов</w:t>
            </w:r>
          </w:p>
          <w:p w:rsidR="006150B1" w:rsidRDefault="006150B1">
            <w:pPr>
              <w:pStyle w:val="ConsPlusNormal"/>
              <w:jc w:val="center"/>
            </w:pPr>
            <w:r>
              <w:rPr>
                <w:color w:val="392C69"/>
              </w:rPr>
              <w:t>(в ред. Постановлений Администрации г. Ачинска Красноярского края</w:t>
            </w:r>
          </w:p>
          <w:p w:rsidR="006150B1" w:rsidRDefault="006150B1">
            <w:pPr>
              <w:pStyle w:val="ConsPlusNormal"/>
              <w:jc w:val="center"/>
            </w:pPr>
            <w:r>
              <w:rPr>
                <w:color w:val="392C69"/>
              </w:rPr>
              <w:t xml:space="preserve">от 23.03.2015 </w:t>
            </w:r>
            <w:hyperlink r:id="rId296" w:history="1">
              <w:r>
                <w:rPr>
                  <w:color w:val="0000FF"/>
                </w:rPr>
                <w:t>N 080-п</w:t>
              </w:r>
            </w:hyperlink>
            <w:r>
              <w:rPr>
                <w:color w:val="392C69"/>
              </w:rPr>
              <w:t xml:space="preserve">, от 25.06.2015 </w:t>
            </w:r>
            <w:hyperlink r:id="rId297" w:history="1">
              <w:r>
                <w:rPr>
                  <w:color w:val="0000FF"/>
                </w:rPr>
                <w:t>N 231-п</w:t>
              </w:r>
            </w:hyperlink>
            <w:r>
              <w:rPr>
                <w:color w:val="392C69"/>
              </w:rPr>
              <w:t xml:space="preserve">, от 24.08.2015 </w:t>
            </w:r>
            <w:hyperlink r:id="rId298" w:history="1">
              <w:r>
                <w:rPr>
                  <w:color w:val="0000FF"/>
                </w:rPr>
                <w:t>N 278-п</w:t>
              </w:r>
            </w:hyperlink>
            <w:r>
              <w:rPr>
                <w:color w:val="392C69"/>
              </w:rPr>
              <w:t>,</w:t>
            </w:r>
          </w:p>
          <w:p w:rsidR="006150B1" w:rsidRDefault="006150B1">
            <w:pPr>
              <w:pStyle w:val="ConsPlusNormal"/>
              <w:jc w:val="center"/>
            </w:pPr>
            <w:r>
              <w:rPr>
                <w:color w:val="392C69"/>
              </w:rPr>
              <w:t xml:space="preserve">от 14.12.2015 </w:t>
            </w:r>
            <w:hyperlink r:id="rId299" w:history="1">
              <w:r>
                <w:rPr>
                  <w:color w:val="0000FF"/>
                </w:rPr>
                <w:t>N 436-п</w:t>
              </w:r>
            </w:hyperlink>
            <w:r>
              <w:rPr>
                <w:color w:val="392C69"/>
              </w:rPr>
              <w:t>)</w:t>
            </w:r>
          </w:p>
        </w:tc>
      </w:tr>
    </w:tbl>
    <w:p w:rsidR="006150B1" w:rsidRDefault="006150B1">
      <w:pPr>
        <w:pStyle w:val="ConsPlusNormal"/>
        <w:jc w:val="both"/>
      </w:pPr>
    </w:p>
    <w:p w:rsidR="006150B1" w:rsidRDefault="006150B1">
      <w:pPr>
        <w:sectPr w:rsidR="006150B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38"/>
        <w:gridCol w:w="1417"/>
        <w:gridCol w:w="2041"/>
        <w:gridCol w:w="997"/>
        <w:gridCol w:w="997"/>
        <w:gridCol w:w="997"/>
        <w:gridCol w:w="997"/>
        <w:gridCol w:w="1000"/>
      </w:tblGrid>
      <w:tr w:rsidR="006150B1">
        <w:tc>
          <w:tcPr>
            <w:tcW w:w="567" w:type="dxa"/>
          </w:tcPr>
          <w:p w:rsidR="006150B1" w:rsidRDefault="006150B1">
            <w:pPr>
              <w:pStyle w:val="ConsPlusNormal"/>
              <w:jc w:val="center"/>
            </w:pPr>
            <w:r>
              <w:lastRenderedPageBreak/>
              <w:t>N п/п</w:t>
            </w:r>
          </w:p>
        </w:tc>
        <w:tc>
          <w:tcPr>
            <w:tcW w:w="2438" w:type="dxa"/>
          </w:tcPr>
          <w:p w:rsidR="006150B1" w:rsidRDefault="006150B1">
            <w:pPr>
              <w:pStyle w:val="ConsPlusNormal"/>
              <w:jc w:val="center"/>
            </w:pPr>
            <w:r>
              <w:t>Цель, целевые индикаторы</w:t>
            </w:r>
          </w:p>
        </w:tc>
        <w:tc>
          <w:tcPr>
            <w:tcW w:w="1417" w:type="dxa"/>
          </w:tcPr>
          <w:p w:rsidR="006150B1" w:rsidRDefault="006150B1">
            <w:pPr>
              <w:pStyle w:val="ConsPlusNormal"/>
              <w:jc w:val="center"/>
            </w:pPr>
            <w:r>
              <w:t>Единица измерения</w:t>
            </w:r>
          </w:p>
        </w:tc>
        <w:tc>
          <w:tcPr>
            <w:tcW w:w="2041" w:type="dxa"/>
          </w:tcPr>
          <w:p w:rsidR="006150B1" w:rsidRDefault="006150B1">
            <w:pPr>
              <w:pStyle w:val="ConsPlusNormal"/>
              <w:jc w:val="center"/>
            </w:pPr>
            <w:r>
              <w:t>Источник информации</w:t>
            </w:r>
          </w:p>
        </w:tc>
        <w:tc>
          <w:tcPr>
            <w:tcW w:w="997" w:type="dxa"/>
          </w:tcPr>
          <w:p w:rsidR="006150B1" w:rsidRDefault="006150B1">
            <w:pPr>
              <w:pStyle w:val="ConsPlusNormal"/>
              <w:jc w:val="center"/>
            </w:pPr>
            <w:r>
              <w:t>2013 год</w:t>
            </w:r>
          </w:p>
        </w:tc>
        <w:tc>
          <w:tcPr>
            <w:tcW w:w="997" w:type="dxa"/>
          </w:tcPr>
          <w:p w:rsidR="006150B1" w:rsidRDefault="006150B1">
            <w:pPr>
              <w:pStyle w:val="ConsPlusNormal"/>
              <w:jc w:val="center"/>
            </w:pPr>
            <w:r>
              <w:t>2014 год</w:t>
            </w:r>
          </w:p>
        </w:tc>
        <w:tc>
          <w:tcPr>
            <w:tcW w:w="997" w:type="dxa"/>
          </w:tcPr>
          <w:p w:rsidR="006150B1" w:rsidRDefault="006150B1">
            <w:pPr>
              <w:pStyle w:val="ConsPlusNormal"/>
              <w:jc w:val="center"/>
            </w:pPr>
            <w:r>
              <w:t>2015 год</w:t>
            </w:r>
          </w:p>
        </w:tc>
        <w:tc>
          <w:tcPr>
            <w:tcW w:w="997" w:type="dxa"/>
          </w:tcPr>
          <w:p w:rsidR="006150B1" w:rsidRDefault="006150B1">
            <w:pPr>
              <w:pStyle w:val="ConsPlusNormal"/>
              <w:jc w:val="center"/>
            </w:pPr>
            <w:r>
              <w:t>2016 год</w:t>
            </w:r>
          </w:p>
        </w:tc>
        <w:tc>
          <w:tcPr>
            <w:tcW w:w="1000" w:type="dxa"/>
          </w:tcPr>
          <w:p w:rsidR="006150B1" w:rsidRDefault="006150B1">
            <w:pPr>
              <w:pStyle w:val="ConsPlusNormal"/>
              <w:jc w:val="center"/>
            </w:pPr>
            <w:r>
              <w:t>2017 год</w:t>
            </w:r>
          </w:p>
        </w:tc>
      </w:tr>
      <w:tr w:rsidR="006150B1">
        <w:tc>
          <w:tcPr>
            <w:tcW w:w="567" w:type="dxa"/>
          </w:tcPr>
          <w:p w:rsidR="006150B1" w:rsidRDefault="006150B1">
            <w:pPr>
              <w:pStyle w:val="ConsPlusNormal"/>
            </w:pPr>
            <w:r>
              <w:t>1</w:t>
            </w:r>
          </w:p>
        </w:tc>
        <w:tc>
          <w:tcPr>
            <w:tcW w:w="10884" w:type="dxa"/>
            <w:gridSpan w:val="8"/>
          </w:tcPr>
          <w:p w:rsidR="006150B1" w:rsidRDefault="006150B1">
            <w:pPr>
              <w:pStyle w:val="ConsPlusNormal"/>
            </w:pPr>
            <w:r>
              <w:t>Цель: выполнение обязательств по социальной поддержке отдельных категорий граждан, включая инвалидов, создание условий для повышения качества жизни отдельных категорий граждан, степени их социальной защищенности</w:t>
            </w:r>
          </w:p>
        </w:tc>
      </w:tr>
      <w:tr w:rsidR="006150B1">
        <w:tc>
          <w:tcPr>
            <w:tcW w:w="567" w:type="dxa"/>
          </w:tcPr>
          <w:p w:rsidR="006150B1" w:rsidRDefault="006150B1">
            <w:pPr>
              <w:pStyle w:val="ConsPlusNormal"/>
            </w:pPr>
            <w:r>
              <w:t>2</w:t>
            </w:r>
          </w:p>
        </w:tc>
        <w:tc>
          <w:tcPr>
            <w:tcW w:w="2438" w:type="dxa"/>
          </w:tcPr>
          <w:p w:rsidR="006150B1" w:rsidRDefault="006150B1">
            <w:pPr>
              <w:pStyle w:val="ConsPlusNormal"/>
            </w:pPr>
            <w:r>
              <w:t>Доля граждан, получающих регулярные денежные выплаты от числа граждан, имеющих право на меры социальной поддержки</w:t>
            </w:r>
          </w:p>
        </w:tc>
        <w:tc>
          <w:tcPr>
            <w:tcW w:w="1417" w:type="dxa"/>
          </w:tcPr>
          <w:p w:rsidR="006150B1" w:rsidRDefault="006150B1">
            <w:pPr>
              <w:pStyle w:val="ConsPlusNormal"/>
            </w:pPr>
            <w:r>
              <w:t>%</w:t>
            </w:r>
          </w:p>
        </w:tc>
        <w:tc>
          <w:tcPr>
            <w:tcW w:w="2041" w:type="dxa"/>
          </w:tcPr>
          <w:p w:rsidR="006150B1" w:rsidRDefault="006150B1">
            <w:pPr>
              <w:pStyle w:val="ConsPlusNormal"/>
            </w:pPr>
            <w:hyperlink r:id="rId300" w:history="1">
              <w:r>
                <w:rPr>
                  <w:color w:val="0000FF"/>
                </w:rPr>
                <w:t>форма 3-соцподдержка</w:t>
              </w:r>
            </w:hyperlink>
          </w:p>
        </w:tc>
        <w:tc>
          <w:tcPr>
            <w:tcW w:w="997" w:type="dxa"/>
          </w:tcPr>
          <w:p w:rsidR="006150B1" w:rsidRDefault="006150B1">
            <w:pPr>
              <w:pStyle w:val="ConsPlusNormal"/>
              <w:jc w:val="center"/>
            </w:pPr>
            <w:r>
              <w:t>94,8</w:t>
            </w:r>
          </w:p>
        </w:tc>
        <w:tc>
          <w:tcPr>
            <w:tcW w:w="997" w:type="dxa"/>
          </w:tcPr>
          <w:p w:rsidR="006150B1" w:rsidRDefault="006150B1">
            <w:pPr>
              <w:pStyle w:val="ConsPlusNormal"/>
              <w:jc w:val="center"/>
            </w:pPr>
            <w:r>
              <w:t>96,5</w:t>
            </w:r>
          </w:p>
        </w:tc>
        <w:tc>
          <w:tcPr>
            <w:tcW w:w="997" w:type="dxa"/>
          </w:tcPr>
          <w:p w:rsidR="006150B1" w:rsidRDefault="006150B1">
            <w:pPr>
              <w:pStyle w:val="ConsPlusNormal"/>
              <w:jc w:val="center"/>
            </w:pPr>
            <w:r>
              <w:t>Х</w:t>
            </w:r>
          </w:p>
        </w:tc>
        <w:tc>
          <w:tcPr>
            <w:tcW w:w="997" w:type="dxa"/>
          </w:tcPr>
          <w:p w:rsidR="006150B1" w:rsidRDefault="006150B1">
            <w:pPr>
              <w:pStyle w:val="ConsPlusNormal"/>
              <w:jc w:val="center"/>
            </w:pPr>
            <w:r>
              <w:t>Х</w:t>
            </w:r>
          </w:p>
        </w:tc>
        <w:tc>
          <w:tcPr>
            <w:tcW w:w="1000" w:type="dxa"/>
          </w:tcPr>
          <w:p w:rsidR="006150B1" w:rsidRDefault="006150B1">
            <w:pPr>
              <w:pStyle w:val="ConsPlusNormal"/>
              <w:jc w:val="center"/>
            </w:pPr>
            <w:r>
              <w:t>Х</w:t>
            </w:r>
          </w:p>
        </w:tc>
      </w:tr>
      <w:tr w:rsidR="006150B1">
        <w:tc>
          <w:tcPr>
            <w:tcW w:w="567" w:type="dxa"/>
          </w:tcPr>
          <w:p w:rsidR="006150B1" w:rsidRDefault="006150B1">
            <w:pPr>
              <w:pStyle w:val="ConsPlusNormal"/>
            </w:pPr>
            <w:r>
              <w:t>3</w:t>
            </w:r>
          </w:p>
        </w:tc>
        <w:tc>
          <w:tcPr>
            <w:tcW w:w="2438" w:type="dxa"/>
          </w:tcPr>
          <w:p w:rsidR="006150B1" w:rsidRDefault="006150B1">
            <w:pPr>
              <w:pStyle w:val="ConsPlusNormal"/>
            </w:pPr>
            <w:r>
              <w:t>Удельный вес инвалидов, реализующих индивидуальные программы реабилитации в муниципальных учреждениях социального обслуживания, от общего числа инвалидов в городе</w:t>
            </w:r>
          </w:p>
        </w:tc>
        <w:tc>
          <w:tcPr>
            <w:tcW w:w="1417" w:type="dxa"/>
          </w:tcPr>
          <w:p w:rsidR="006150B1" w:rsidRDefault="006150B1">
            <w:pPr>
              <w:pStyle w:val="ConsPlusNormal"/>
            </w:pPr>
            <w:r>
              <w:t>%</w:t>
            </w:r>
          </w:p>
        </w:tc>
        <w:tc>
          <w:tcPr>
            <w:tcW w:w="2041" w:type="dxa"/>
          </w:tcPr>
          <w:p w:rsidR="006150B1" w:rsidRDefault="006150B1">
            <w:pPr>
              <w:pStyle w:val="ConsPlusNormal"/>
            </w:pPr>
            <w:r>
              <w:t>ведомственная отчетность</w:t>
            </w:r>
          </w:p>
        </w:tc>
        <w:tc>
          <w:tcPr>
            <w:tcW w:w="997" w:type="dxa"/>
          </w:tcPr>
          <w:p w:rsidR="006150B1" w:rsidRDefault="006150B1">
            <w:pPr>
              <w:pStyle w:val="ConsPlusNormal"/>
              <w:jc w:val="center"/>
            </w:pPr>
            <w:r>
              <w:t>20,5</w:t>
            </w:r>
          </w:p>
        </w:tc>
        <w:tc>
          <w:tcPr>
            <w:tcW w:w="997" w:type="dxa"/>
          </w:tcPr>
          <w:p w:rsidR="006150B1" w:rsidRDefault="006150B1">
            <w:pPr>
              <w:pStyle w:val="ConsPlusNormal"/>
              <w:jc w:val="center"/>
            </w:pPr>
            <w:r>
              <w:t>25,2</w:t>
            </w:r>
          </w:p>
        </w:tc>
        <w:tc>
          <w:tcPr>
            <w:tcW w:w="997" w:type="dxa"/>
          </w:tcPr>
          <w:p w:rsidR="006150B1" w:rsidRDefault="006150B1">
            <w:pPr>
              <w:pStyle w:val="ConsPlusNormal"/>
              <w:jc w:val="center"/>
            </w:pPr>
            <w:r>
              <w:t>23,9</w:t>
            </w:r>
          </w:p>
        </w:tc>
        <w:tc>
          <w:tcPr>
            <w:tcW w:w="997" w:type="dxa"/>
          </w:tcPr>
          <w:p w:rsidR="006150B1" w:rsidRDefault="006150B1">
            <w:pPr>
              <w:pStyle w:val="ConsPlusNormal"/>
              <w:jc w:val="center"/>
            </w:pPr>
            <w:r>
              <w:t>23,9</w:t>
            </w:r>
          </w:p>
        </w:tc>
        <w:tc>
          <w:tcPr>
            <w:tcW w:w="1000" w:type="dxa"/>
          </w:tcPr>
          <w:p w:rsidR="006150B1" w:rsidRDefault="006150B1">
            <w:pPr>
              <w:pStyle w:val="ConsPlusNormal"/>
              <w:jc w:val="center"/>
            </w:pPr>
            <w:r>
              <w:t>23,9</w:t>
            </w:r>
          </w:p>
        </w:tc>
      </w:tr>
      <w:tr w:rsidR="006150B1">
        <w:tblPrEx>
          <w:tblBorders>
            <w:insideH w:val="nil"/>
          </w:tblBorders>
        </w:tblPrEx>
        <w:tc>
          <w:tcPr>
            <w:tcW w:w="567" w:type="dxa"/>
            <w:tcBorders>
              <w:bottom w:val="nil"/>
            </w:tcBorders>
          </w:tcPr>
          <w:p w:rsidR="006150B1" w:rsidRDefault="006150B1">
            <w:pPr>
              <w:pStyle w:val="ConsPlusNormal"/>
            </w:pPr>
            <w:r>
              <w:t>4</w:t>
            </w:r>
          </w:p>
        </w:tc>
        <w:tc>
          <w:tcPr>
            <w:tcW w:w="2438" w:type="dxa"/>
            <w:tcBorders>
              <w:bottom w:val="nil"/>
            </w:tcBorders>
          </w:tcPr>
          <w:p w:rsidR="006150B1" w:rsidRDefault="006150B1">
            <w:pPr>
              <w:pStyle w:val="ConsPlusNormal"/>
            </w:pPr>
            <w:r>
              <w:t>Обеспечение беспрепятственного доступа инвалидов к объектам социальной инфраструктуры (устройство пандуса)</w:t>
            </w:r>
          </w:p>
        </w:tc>
        <w:tc>
          <w:tcPr>
            <w:tcW w:w="1417" w:type="dxa"/>
            <w:tcBorders>
              <w:bottom w:val="nil"/>
            </w:tcBorders>
          </w:tcPr>
          <w:p w:rsidR="006150B1" w:rsidRDefault="006150B1">
            <w:pPr>
              <w:pStyle w:val="ConsPlusNormal"/>
            </w:pPr>
            <w:r>
              <w:t>шт.</w:t>
            </w:r>
          </w:p>
        </w:tc>
        <w:tc>
          <w:tcPr>
            <w:tcW w:w="2041" w:type="dxa"/>
            <w:tcBorders>
              <w:bottom w:val="nil"/>
            </w:tcBorders>
          </w:tcPr>
          <w:p w:rsidR="006150B1" w:rsidRDefault="006150B1">
            <w:pPr>
              <w:pStyle w:val="ConsPlusNormal"/>
            </w:pPr>
            <w:r>
              <w:t>ведомственная отчетность</w:t>
            </w:r>
          </w:p>
        </w:tc>
        <w:tc>
          <w:tcPr>
            <w:tcW w:w="997" w:type="dxa"/>
            <w:tcBorders>
              <w:bottom w:val="nil"/>
            </w:tcBorders>
          </w:tcPr>
          <w:p w:rsidR="006150B1" w:rsidRDefault="006150B1">
            <w:pPr>
              <w:pStyle w:val="ConsPlusNormal"/>
              <w:jc w:val="center"/>
            </w:pPr>
            <w:r>
              <w:t>Х</w:t>
            </w:r>
          </w:p>
        </w:tc>
        <w:tc>
          <w:tcPr>
            <w:tcW w:w="997" w:type="dxa"/>
            <w:tcBorders>
              <w:bottom w:val="nil"/>
            </w:tcBorders>
          </w:tcPr>
          <w:p w:rsidR="006150B1" w:rsidRDefault="006150B1">
            <w:pPr>
              <w:pStyle w:val="ConsPlusNormal"/>
              <w:jc w:val="center"/>
            </w:pPr>
            <w:r>
              <w:t>4,0</w:t>
            </w:r>
          </w:p>
        </w:tc>
        <w:tc>
          <w:tcPr>
            <w:tcW w:w="997" w:type="dxa"/>
            <w:tcBorders>
              <w:bottom w:val="nil"/>
            </w:tcBorders>
          </w:tcPr>
          <w:p w:rsidR="006150B1" w:rsidRDefault="006150B1">
            <w:pPr>
              <w:pStyle w:val="ConsPlusNormal"/>
              <w:jc w:val="center"/>
            </w:pPr>
            <w:r>
              <w:t>1</w:t>
            </w:r>
          </w:p>
        </w:tc>
        <w:tc>
          <w:tcPr>
            <w:tcW w:w="997" w:type="dxa"/>
            <w:tcBorders>
              <w:bottom w:val="nil"/>
            </w:tcBorders>
          </w:tcPr>
          <w:p w:rsidR="006150B1" w:rsidRDefault="006150B1">
            <w:pPr>
              <w:pStyle w:val="ConsPlusNormal"/>
              <w:jc w:val="center"/>
            </w:pPr>
            <w:r>
              <w:t>0,0</w:t>
            </w:r>
          </w:p>
        </w:tc>
        <w:tc>
          <w:tcPr>
            <w:tcW w:w="1000" w:type="dxa"/>
            <w:tcBorders>
              <w:bottom w:val="nil"/>
            </w:tcBorders>
          </w:tcPr>
          <w:p w:rsidR="006150B1" w:rsidRDefault="006150B1">
            <w:pPr>
              <w:pStyle w:val="ConsPlusNormal"/>
              <w:jc w:val="center"/>
            </w:pPr>
            <w:r>
              <w:t>0,0</w:t>
            </w:r>
          </w:p>
        </w:tc>
      </w:tr>
      <w:tr w:rsidR="006150B1">
        <w:tblPrEx>
          <w:tblBorders>
            <w:insideH w:val="nil"/>
          </w:tblBorders>
        </w:tblPrEx>
        <w:tc>
          <w:tcPr>
            <w:tcW w:w="11451" w:type="dxa"/>
            <w:gridSpan w:val="9"/>
            <w:tcBorders>
              <w:top w:val="nil"/>
            </w:tcBorders>
          </w:tcPr>
          <w:p w:rsidR="006150B1" w:rsidRDefault="006150B1">
            <w:pPr>
              <w:pStyle w:val="ConsPlusNormal"/>
              <w:jc w:val="both"/>
            </w:pPr>
            <w:r>
              <w:lastRenderedPageBreak/>
              <w:t xml:space="preserve">(в ред. </w:t>
            </w:r>
            <w:hyperlink r:id="rId301" w:history="1">
              <w:r>
                <w:rPr>
                  <w:color w:val="0000FF"/>
                </w:rPr>
                <w:t>Постановления</w:t>
              </w:r>
            </w:hyperlink>
            <w:r>
              <w:t xml:space="preserve"> Администрации г. Ачинска Красноярского края от 25.06.2015 N 231-п)</w:t>
            </w:r>
          </w:p>
        </w:tc>
      </w:tr>
      <w:tr w:rsidR="006150B1">
        <w:tc>
          <w:tcPr>
            <w:tcW w:w="567" w:type="dxa"/>
          </w:tcPr>
          <w:p w:rsidR="006150B1" w:rsidRDefault="006150B1">
            <w:pPr>
              <w:pStyle w:val="ConsPlusNormal"/>
            </w:pPr>
            <w:r>
              <w:t>5</w:t>
            </w:r>
          </w:p>
        </w:tc>
        <w:tc>
          <w:tcPr>
            <w:tcW w:w="2438" w:type="dxa"/>
          </w:tcPr>
          <w:p w:rsidR="006150B1" w:rsidRDefault="006150B1">
            <w:pPr>
              <w:pStyle w:val="ConsPlusNormal"/>
            </w:pPr>
            <w:r>
              <w:t>Численность граждан, попавших в трудную жизненную ситуацию и обратившихся за материальной помощью в управление</w:t>
            </w:r>
          </w:p>
        </w:tc>
        <w:tc>
          <w:tcPr>
            <w:tcW w:w="1417" w:type="dxa"/>
          </w:tcPr>
          <w:p w:rsidR="006150B1" w:rsidRDefault="006150B1">
            <w:pPr>
              <w:pStyle w:val="ConsPlusNormal"/>
            </w:pPr>
            <w:r>
              <w:t>чел.</w:t>
            </w:r>
          </w:p>
        </w:tc>
        <w:tc>
          <w:tcPr>
            <w:tcW w:w="2041" w:type="dxa"/>
          </w:tcPr>
          <w:p w:rsidR="006150B1" w:rsidRDefault="006150B1">
            <w:pPr>
              <w:pStyle w:val="ConsPlusNormal"/>
            </w:pPr>
            <w:r>
              <w:t>ведомственная отчетность</w:t>
            </w:r>
          </w:p>
        </w:tc>
        <w:tc>
          <w:tcPr>
            <w:tcW w:w="997" w:type="dxa"/>
          </w:tcPr>
          <w:p w:rsidR="006150B1" w:rsidRDefault="006150B1">
            <w:pPr>
              <w:pStyle w:val="ConsPlusNormal"/>
              <w:jc w:val="center"/>
            </w:pPr>
            <w:r>
              <w:t>Х</w:t>
            </w:r>
          </w:p>
        </w:tc>
        <w:tc>
          <w:tcPr>
            <w:tcW w:w="997" w:type="dxa"/>
          </w:tcPr>
          <w:p w:rsidR="006150B1" w:rsidRDefault="006150B1">
            <w:pPr>
              <w:pStyle w:val="ConsPlusNormal"/>
              <w:jc w:val="center"/>
            </w:pPr>
            <w:r>
              <w:t>Х</w:t>
            </w:r>
          </w:p>
        </w:tc>
        <w:tc>
          <w:tcPr>
            <w:tcW w:w="997" w:type="dxa"/>
          </w:tcPr>
          <w:p w:rsidR="006150B1" w:rsidRDefault="006150B1">
            <w:pPr>
              <w:pStyle w:val="ConsPlusNormal"/>
              <w:jc w:val="center"/>
            </w:pPr>
            <w:r>
              <w:t>1385</w:t>
            </w:r>
          </w:p>
        </w:tc>
        <w:tc>
          <w:tcPr>
            <w:tcW w:w="997" w:type="dxa"/>
          </w:tcPr>
          <w:p w:rsidR="006150B1" w:rsidRDefault="006150B1">
            <w:pPr>
              <w:pStyle w:val="ConsPlusNormal"/>
              <w:jc w:val="center"/>
            </w:pPr>
            <w:r>
              <w:t>1385</w:t>
            </w:r>
          </w:p>
        </w:tc>
        <w:tc>
          <w:tcPr>
            <w:tcW w:w="1000" w:type="dxa"/>
          </w:tcPr>
          <w:p w:rsidR="006150B1" w:rsidRDefault="006150B1">
            <w:pPr>
              <w:pStyle w:val="ConsPlusNormal"/>
              <w:jc w:val="center"/>
            </w:pPr>
            <w:r>
              <w:t>1385</w:t>
            </w:r>
          </w:p>
        </w:tc>
      </w:tr>
      <w:tr w:rsidR="006150B1">
        <w:tblPrEx>
          <w:tblBorders>
            <w:insideH w:val="nil"/>
          </w:tblBorders>
        </w:tblPrEx>
        <w:tc>
          <w:tcPr>
            <w:tcW w:w="567" w:type="dxa"/>
            <w:tcBorders>
              <w:bottom w:val="nil"/>
            </w:tcBorders>
          </w:tcPr>
          <w:p w:rsidR="006150B1" w:rsidRDefault="006150B1">
            <w:pPr>
              <w:pStyle w:val="ConsPlusNormal"/>
            </w:pPr>
            <w:r>
              <w:t>6</w:t>
            </w:r>
          </w:p>
        </w:tc>
        <w:tc>
          <w:tcPr>
            <w:tcW w:w="2438" w:type="dxa"/>
            <w:tcBorders>
              <w:bottom w:val="nil"/>
            </w:tcBorders>
          </w:tcPr>
          <w:p w:rsidR="006150B1" w:rsidRDefault="006150B1">
            <w:pPr>
              <w:pStyle w:val="ConsPlusNormal"/>
            </w:pPr>
            <w:r>
              <w:t>Вакцинация профилактическими прививками детей, проживающих в городе Ачинске</w:t>
            </w:r>
          </w:p>
        </w:tc>
        <w:tc>
          <w:tcPr>
            <w:tcW w:w="1417" w:type="dxa"/>
            <w:tcBorders>
              <w:bottom w:val="nil"/>
            </w:tcBorders>
          </w:tcPr>
          <w:p w:rsidR="006150B1" w:rsidRDefault="006150B1">
            <w:pPr>
              <w:pStyle w:val="ConsPlusNormal"/>
            </w:pPr>
            <w:r>
              <w:t>чел.</w:t>
            </w:r>
          </w:p>
        </w:tc>
        <w:tc>
          <w:tcPr>
            <w:tcW w:w="2041" w:type="dxa"/>
            <w:tcBorders>
              <w:bottom w:val="nil"/>
            </w:tcBorders>
          </w:tcPr>
          <w:p w:rsidR="006150B1" w:rsidRDefault="006150B1">
            <w:pPr>
              <w:pStyle w:val="ConsPlusNormal"/>
            </w:pPr>
            <w:r>
              <w:t>Ведомственная отчетность</w:t>
            </w:r>
          </w:p>
        </w:tc>
        <w:tc>
          <w:tcPr>
            <w:tcW w:w="997" w:type="dxa"/>
            <w:tcBorders>
              <w:bottom w:val="nil"/>
            </w:tcBorders>
          </w:tcPr>
          <w:p w:rsidR="006150B1" w:rsidRDefault="006150B1">
            <w:pPr>
              <w:pStyle w:val="ConsPlusNormal"/>
              <w:jc w:val="center"/>
            </w:pPr>
            <w:r>
              <w:t>Х</w:t>
            </w:r>
          </w:p>
        </w:tc>
        <w:tc>
          <w:tcPr>
            <w:tcW w:w="997" w:type="dxa"/>
            <w:tcBorders>
              <w:bottom w:val="nil"/>
            </w:tcBorders>
          </w:tcPr>
          <w:p w:rsidR="006150B1" w:rsidRDefault="006150B1">
            <w:pPr>
              <w:pStyle w:val="ConsPlusNormal"/>
              <w:jc w:val="center"/>
            </w:pPr>
            <w:r>
              <w:t>Х</w:t>
            </w:r>
          </w:p>
        </w:tc>
        <w:tc>
          <w:tcPr>
            <w:tcW w:w="997" w:type="dxa"/>
            <w:tcBorders>
              <w:bottom w:val="nil"/>
            </w:tcBorders>
          </w:tcPr>
          <w:p w:rsidR="006150B1" w:rsidRDefault="006150B1">
            <w:pPr>
              <w:pStyle w:val="ConsPlusNormal"/>
              <w:jc w:val="center"/>
            </w:pPr>
            <w:r>
              <w:t>6790,0</w:t>
            </w:r>
          </w:p>
        </w:tc>
        <w:tc>
          <w:tcPr>
            <w:tcW w:w="997" w:type="dxa"/>
            <w:tcBorders>
              <w:bottom w:val="nil"/>
            </w:tcBorders>
          </w:tcPr>
          <w:p w:rsidR="006150B1" w:rsidRDefault="006150B1">
            <w:pPr>
              <w:pStyle w:val="ConsPlusNormal"/>
              <w:jc w:val="center"/>
            </w:pPr>
            <w:r>
              <w:t>0,0</w:t>
            </w:r>
          </w:p>
        </w:tc>
        <w:tc>
          <w:tcPr>
            <w:tcW w:w="1000" w:type="dxa"/>
            <w:tcBorders>
              <w:bottom w:val="nil"/>
            </w:tcBorders>
          </w:tcPr>
          <w:p w:rsidR="006150B1" w:rsidRDefault="006150B1">
            <w:pPr>
              <w:pStyle w:val="ConsPlusNormal"/>
              <w:jc w:val="center"/>
            </w:pPr>
            <w:r>
              <w:t>0,0</w:t>
            </w:r>
          </w:p>
        </w:tc>
      </w:tr>
      <w:tr w:rsidR="006150B1">
        <w:tblPrEx>
          <w:tblBorders>
            <w:insideH w:val="nil"/>
          </w:tblBorders>
        </w:tblPrEx>
        <w:tc>
          <w:tcPr>
            <w:tcW w:w="11451" w:type="dxa"/>
            <w:gridSpan w:val="9"/>
            <w:tcBorders>
              <w:top w:val="nil"/>
            </w:tcBorders>
          </w:tcPr>
          <w:p w:rsidR="006150B1" w:rsidRDefault="006150B1">
            <w:pPr>
              <w:pStyle w:val="ConsPlusNormal"/>
              <w:jc w:val="both"/>
            </w:pPr>
            <w:r>
              <w:t xml:space="preserve">(п. 6 в ред. </w:t>
            </w:r>
            <w:hyperlink r:id="rId302" w:history="1">
              <w:r>
                <w:rPr>
                  <w:color w:val="0000FF"/>
                </w:rPr>
                <w:t>Постановления</w:t>
              </w:r>
            </w:hyperlink>
            <w:r>
              <w:t xml:space="preserve"> Администрации г. Ачинска Красноярского края от 14.12.2015</w:t>
            </w:r>
          </w:p>
          <w:p w:rsidR="006150B1" w:rsidRDefault="006150B1">
            <w:pPr>
              <w:pStyle w:val="ConsPlusNormal"/>
              <w:jc w:val="both"/>
            </w:pPr>
            <w:r>
              <w:t>N 436-п)</w:t>
            </w:r>
          </w:p>
        </w:tc>
      </w:tr>
      <w:tr w:rsidR="006150B1">
        <w:tblPrEx>
          <w:tblBorders>
            <w:insideH w:val="nil"/>
          </w:tblBorders>
        </w:tblPrEx>
        <w:tc>
          <w:tcPr>
            <w:tcW w:w="567" w:type="dxa"/>
            <w:tcBorders>
              <w:bottom w:val="nil"/>
            </w:tcBorders>
          </w:tcPr>
          <w:p w:rsidR="006150B1" w:rsidRDefault="006150B1">
            <w:pPr>
              <w:pStyle w:val="ConsPlusNormal"/>
            </w:pPr>
            <w:r>
              <w:t>7</w:t>
            </w:r>
          </w:p>
        </w:tc>
        <w:tc>
          <w:tcPr>
            <w:tcW w:w="2438" w:type="dxa"/>
            <w:tcBorders>
              <w:bottom w:val="nil"/>
            </w:tcBorders>
          </w:tcPr>
          <w:p w:rsidR="006150B1" w:rsidRDefault="006150B1">
            <w:pPr>
              <w:pStyle w:val="ConsPlusNormal"/>
            </w:pPr>
            <w:r>
              <w:t>Количество детей из малоимущих семей, получающих меры социальной поддержки за счет средств местного бюджета</w:t>
            </w:r>
          </w:p>
        </w:tc>
        <w:tc>
          <w:tcPr>
            <w:tcW w:w="1417" w:type="dxa"/>
            <w:tcBorders>
              <w:bottom w:val="nil"/>
            </w:tcBorders>
          </w:tcPr>
          <w:p w:rsidR="006150B1" w:rsidRDefault="006150B1">
            <w:pPr>
              <w:pStyle w:val="ConsPlusNormal"/>
            </w:pPr>
            <w:r>
              <w:t>чел.</w:t>
            </w:r>
          </w:p>
        </w:tc>
        <w:tc>
          <w:tcPr>
            <w:tcW w:w="2041" w:type="dxa"/>
            <w:tcBorders>
              <w:bottom w:val="nil"/>
            </w:tcBorders>
          </w:tcPr>
          <w:p w:rsidR="006150B1" w:rsidRDefault="006150B1">
            <w:pPr>
              <w:pStyle w:val="ConsPlusNormal"/>
            </w:pPr>
            <w:r>
              <w:t>Ведомственная отчетность</w:t>
            </w:r>
          </w:p>
        </w:tc>
        <w:tc>
          <w:tcPr>
            <w:tcW w:w="997" w:type="dxa"/>
            <w:tcBorders>
              <w:bottom w:val="nil"/>
            </w:tcBorders>
          </w:tcPr>
          <w:p w:rsidR="006150B1" w:rsidRDefault="006150B1">
            <w:pPr>
              <w:pStyle w:val="ConsPlusNormal"/>
              <w:jc w:val="center"/>
            </w:pPr>
            <w:r>
              <w:t>Х</w:t>
            </w:r>
          </w:p>
        </w:tc>
        <w:tc>
          <w:tcPr>
            <w:tcW w:w="997" w:type="dxa"/>
            <w:tcBorders>
              <w:bottom w:val="nil"/>
            </w:tcBorders>
          </w:tcPr>
          <w:p w:rsidR="006150B1" w:rsidRDefault="006150B1">
            <w:pPr>
              <w:pStyle w:val="ConsPlusNormal"/>
              <w:jc w:val="center"/>
            </w:pPr>
            <w:r>
              <w:t>Х</w:t>
            </w:r>
          </w:p>
        </w:tc>
        <w:tc>
          <w:tcPr>
            <w:tcW w:w="997" w:type="dxa"/>
            <w:tcBorders>
              <w:bottom w:val="nil"/>
            </w:tcBorders>
          </w:tcPr>
          <w:p w:rsidR="006150B1" w:rsidRDefault="006150B1">
            <w:pPr>
              <w:pStyle w:val="ConsPlusNormal"/>
              <w:jc w:val="center"/>
            </w:pPr>
            <w:r>
              <w:t>636</w:t>
            </w:r>
          </w:p>
        </w:tc>
        <w:tc>
          <w:tcPr>
            <w:tcW w:w="997" w:type="dxa"/>
            <w:tcBorders>
              <w:bottom w:val="nil"/>
            </w:tcBorders>
          </w:tcPr>
          <w:p w:rsidR="006150B1" w:rsidRDefault="006150B1">
            <w:pPr>
              <w:pStyle w:val="ConsPlusNormal"/>
              <w:jc w:val="center"/>
            </w:pPr>
            <w:r>
              <w:t>1300</w:t>
            </w:r>
          </w:p>
        </w:tc>
        <w:tc>
          <w:tcPr>
            <w:tcW w:w="1000" w:type="dxa"/>
            <w:tcBorders>
              <w:bottom w:val="nil"/>
            </w:tcBorders>
          </w:tcPr>
          <w:p w:rsidR="006150B1" w:rsidRDefault="006150B1">
            <w:pPr>
              <w:pStyle w:val="ConsPlusNormal"/>
              <w:jc w:val="center"/>
            </w:pPr>
            <w:r>
              <w:t>1300</w:t>
            </w:r>
          </w:p>
        </w:tc>
      </w:tr>
      <w:tr w:rsidR="006150B1">
        <w:tblPrEx>
          <w:tblBorders>
            <w:insideH w:val="nil"/>
          </w:tblBorders>
        </w:tblPrEx>
        <w:tc>
          <w:tcPr>
            <w:tcW w:w="11451" w:type="dxa"/>
            <w:gridSpan w:val="9"/>
            <w:tcBorders>
              <w:top w:val="nil"/>
            </w:tcBorders>
          </w:tcPr>
          <w:p w:rsidR="006150B1" w:rsidRDefault="006150B1">
            <w:pPr>
              <w:pStyle w:val="ConsPlusNormal"/>
              <w:jc w:val="both"/>
            </w:pPr>
            <w:r>
              <w:t xml:space="preserve">(п. 7 в ред. </w:t>
            </w:r>
            <w:hyperlink r:id="rId303" w:history="1">
              <w:r>
                <w:rPr>
                  <w:color w:val="0000FF"/>
                </w:rPr>
                <w:t>Постановления</w:t>
              </w:r>
            </w:hyperlink>
            <w:r>
              <w:t xml:space="preserve"> Администрации г. Ачинска Красноярского края от 14.12.2015</w:t>
            </w:r>
          </w:p>
          <w:p w:rsidR="006150B1" w:rsidRDefault="006150B1">
            <w:pPr>
              <w:pStyle w:val="ConsPlusNormal"/>
              <w:jc w:val="both"/>
            </w:pPr>
            <w:r>
              <w:t>N 436-п)</w:t>
            </w:r>
          </w:p>
        </w:tc>
      </w:tr>
    </w:tbl>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right"/>
        <w:outlineLvl w:val="2"/>
      </w:pPr>
      <w:r>
        <w:t>Приложение N 2</w:t>
      </w:r>
    </w:p>
    <w:p w:rsidR="006150B1" w:rsidRDefault="006150B1">
      <w:pPr>
        <w:pStyle w:val="ConsPlusNormal"/>
        <w:jc w:val="right"/>
      </w:pPr>
      <w:r>
        <w:t>к подпрограмме 1</w:t>
      </w:r>
    </w:p>
    <w:p w:rsidR="006150B1" w:rsidRDefault="006150B1">
      <w:pPr>
        <w:pStyle w:val="ConsPlusNormal"/>
        <w:jc w:val="right"/>
      </w:pPr>
      <w:r>
        <w:t>"Повышение качества жизни</w:t>
      </w:r>
    </w:p>
    <w:p w:rsidR="006150B1" w:rsidRDefault="006150B1">
      <w:pPr>
        <w:pStyle w:val="ConsPlusNormal"/>
        <w:jc w:val="right"/>
      </w:pPr>
      <w:r>
        <w:lastRenderedPageBreak/>
        <w:t>отдельных категорий граждан,</w:t>
      </w:r>
    </w:p>
    <w:p w:rsidR="006150B1" w:rsidRDefault="006150B1">
      <w:pPr>
        <w:pStyle w:val="ConsPlusNormal"/>
        <w:jc w:val="right"/>
      </w:pPr>
      <w:r>
        <w:t>включая инвалидов, степени</w:t>
      </w:r>
    </w:p>
    <w:p w:rsidR="006150B1" w:rsidRDefault="006150B1">
      <w:pPr>
        <w:pStyle w:val="ConsPlusNormal"/>
        <w:jc w:val="right"/>
      </w:pPr>
      <w:r>
        <w:t>их социальной защищенности"</w:t>
      </w:r>
    </w:p>
    <w:p w:rsidR="006150B1" w:rsidRDefault="006150B1">
      <w:pPr>
        <w:pStyle w:val="ConsPlusNormal"/>
        <w:jc w:val="right"/>
      </w:pPr>
      <w:r>
        <w:t>на 2014 - 2017 годы,</w:t>
      </w:r>
    </w:p>
    <w:p w:rsidR="006150B1" w:rsidRDefault="006150B1">
      <w:pPr>
        <w:pStyle w:val="ConsPlusNormal"/>
        <w:jc w:val="right"/>
      </w:pPr>
      <w:r>
        <w:t>реализуемой в рамках</w:t>
      </w:r>
    </w:p>
    <w:p w:rsidR="006150B1" w:rsidRDefault="006150B1">
      <w:pPr>
        <w:pStyle w:val="ConsPlusNormal"/>
        <w:jc w:val="right"/>
      </w:pPr>
      <w:r>
        <w:t>муниципальной программы</w:t>
      </w:r>
    </w:p>
    <w:p w:rsidR="006150B1" w:rsidRDefault="006150B1">
      <w:pPr>
        <w:pStyle w:val="ConsPlusNormal"/>
        <w:jc w:val="right"/>
      </w:pPr>
      <w:r>
        <w:t>города Ачинска</w:t>
      </w:r>
    </w:p>
    <w:p w:rsidR="006150B1" w:rsidRDefault="006150B1">
      <w:pPr>
        <w:pStyle w:val="ConsPlusNormal"/>
        <w:jc w:val="right"/>
      </w:pPr>
      <w:r>
        <w:t>"Система социальной защиты</w:t>
      </w:r>
    </w:p>
    <w:p w:rsidR="006150B1" w:rsidRDefault="006150B1">
      <w:pPr>
        <w:pStyle w:val="ConsPlusNormal"/>
        <w:jc w:val="right"/>
      </w:pPr>
      <w:r>
        <w:t>населения города Ачинска"</w:t>
      </w:r>
    </w:p>
    <w:p w:rsidR="006150B1" w:rsidRDefault="006150B1">
      <w:pPr>
        <w:pStyle w:val="ConsPlusNormal"/>
        <w:jc w:val="both"/>
      </w:pPr>
    </w:p>
    <w:p w:rsidR="006150B1" w:rsidRDefault="006150B1">
      <w:pPr>
        <w:pStyle w:val="ConsPlusNormal"/>
        <w:jc w:val="center"/>
      </w:pPr>
      <w:bookmarkStart w:id="11" w:name="P4797"/>
      <w:bookmarkEnd w:id="11"/>
      <w:r>
        <w:t>ПЕРЕЧЕНЬ</w:t>
      </w:r>
    </w:p>
    <w:p w:rsidR="006150B1" w:rsidRDefault="006150B1">
      <w:pPr>
        <w:pStyle w:val="ConsPlusNormal"/>
        <w:jc w:val="center"/>
      </w:pPr>
      <w:r>
        <w:t>МЕРОПРИЯТИЙ ПОДПРОГРАММЫ 1 "ПОВЫШЕНИЕ КАЧЕСТВА ЖИЗНИ</w:t>
      </w:r>
    </w:p>
    <w:p w:rsidR="006150B1" w:rsidRDefault="006150B1">
      <w:pPr>
        <w:pStyle w:val="ConsPlusNormal"/>
        <w:jc w:val="center"/>
      </w:pPr>
      <w:r>
        <w:t>ОТДЕЛЬНЫХ КАТЕГОРИЙ ГРАЖДАН, ВКЛЮЧАЯ ИНВАЛИДОВ, СТЕПЕНИ ИХ</w:t>
      </w:r>
    </w:p>
    <w:p w:rsidR="006150B1" w:rsidRDefault="006150B1">
      <w:pPr>
        <w:pStyle w:val="ConsPlusNormal"/>
        <w:jc w:val="center"/>
      </w:pPr>
      <w:r>
        <w:t>СОЦИАЛЬНОЙ ЗАЩИЩЕННОСТИ" НА 2014 - 2017 ГОДЫ</w:t>
      </w:r>
    </w:p>
    <w:p w:rsidR="006150B1" w:rsidRDefault="006150B1">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150B1">
        <w:trPr>
          <w:jc w:val="center"/>
        </w:trPr>
        <w:tc>
          <w:tcPr>
            <w:tcW w:w="9294" w:type="dxa"/>
            <w:tcBorders>
              <w:top w:val="nil"/>
              <w:left w:val="single" w:sz="24" w:space="0" w:color="CED3F1"/>
              <w:bottom w:val="nil"/>
              <w:right w:val="single" w:sz="24" w:space="0" w:color="F4F3F8"/>
            </w:tcBorders>
            <w:shd w:val="clear" w:color="auto" w:fill="F4F3F8"/>
          </w:tcPr>
          <w:p w:rsidR="006150B1" w:rsidRDefault="006150B1">
            <w:pPr>
              <w:pStyle w:val="ConsPlusNormal"/>
              <w:jc w:val="center"/>
            </w:pPr>
            <w:r>
              <w:rPr>
                <w:color w:val="392C69"/>
              </w:rPr>
              <w:t>Список изменяющих документов</w:t>
            </w:r>
          </w:p>
          <w:p w:rsidR="006150B1" w:rsidRDefault="006150B1">
            <w:pPr>
              <w:pStyle w:val="ConsPlusNormal"/>
              <w:jc w:val="center"/>
            </w:pPr>
            <w:r>
              <w:rPr>
                <w:color w:val="392C69"/>
              </w:rPr>
              <w:t>(в ред. Постановлений Администрации г. Ачинска Красноярского края</w:t>
            </w:r>
          </w:p>
          <w:p w:rsidR="006150B1" w:rsidRDefault="006150B1">
            <w:pPr>
              <w:pStyle w:val="ConsPlusNormal"/>
              <w:jc w:val="center"/>
            </w:pPr>
            <w:r>
              <w:rPr>
                <w:color w:val="392C69"/>
              </w:rPr>
              <w:t xml:space="preserve">от 23.03.2015 </w:t>
            </w:r>
            <w:hyperlink r:id="rId304" w:history="1">
              <w:r>
                <w:rPr>
                  <w:color w:val="0000FF"/>
                </w:rPr>
                <w:t>N 080-п</w:t>
              </w:r>
            </w:hyperlink>
            <w:r>
              <w:rPr>
                <w:color w:val="392C69"/>
              </w:rPr>
              <w:t xml:space="preserve">, от 28.04.2015 </w:t>
            </w:r>
            <w:hyperlink r:id="rId305" w:history="1">
              <w:r>
                <w:rPr>
                  <w:color w:val="0000FF"/>
                </w:rPr>
                <w:t>N 153-п</w:t>
              </w:r>
            </w:hyperlink>
            <w:r>
              <w:rPr>
                <w:color w:val="392C69"/>
              </w:rPr>
              <w:t xml:space="preserve">, от 25.06.2015 </w:t>
            </w:r>
            <w:hyperlink r:id="rId306" w:history="1">
              <w:r>
                <w:rPr>
                  <w:color w:val="0000FF"/>
                </w:rPr>
                <w:t>N 231-п</w:t>
              </w:r>
            </w:hyperlink>
            <w:r>
              <w:rPr>
                <w:color w:val="392C69"/>
              </w:rPr>
              <w:t>,</w:t>
            </w:r>
          </w:p>
          <w:p w:rsidR="006150B1" w:rsidRDefault="006150B1">
            <w:pPr>
              <w:pStyle w:val="ConsPlusNormal"/>
              <w:jc w:val="center"/>
            </w:pPr>
            <w:r>
              <w:rPr>
                <w:color w:val="392C69"/>
              </w:rPr>
              <w:t xml:space="preserve">от 24.08.2015 </w:t>
            </w:r>
            <w:hyperlink r:id="rId307" w:history="1">
              <w:r>
                <w:rPr>
                  <w:color w:val="0000FF"/>
                </w:rPr>
                <w:t>N 278-п</w:t>
              </w:r>
            </w:hyperlink>
            <w:r>
              <w:rPr>
                <w:color w:val="392C69"/>
              </w:rPr>
              <w:t xml:space="preserve">, от 12.11.2015 </w:t>
            </w:r>
            <w:hyperlink r:id="rId308" w:history="1">
              <w:r>
                <w:rPr>
                  <w:color w:val="0000FF"/>
                </w:rPr>
                <w:t>N 390-п</w:t>
              </w:r>
            </w:hyperlink>
            <w:r>
              <w:rPr>
                <w:color w:val="392C69"/>
              </w:rPr>
              <w:t xml:space="preserve">, от 14.12.2015 </w:t>
            </w:r>
            <w:hyperlink r:id="rId309" w:history="1">
              <w:r>
                <w:rPr>
                  <w:color w:val="0000FF"/>
                </w:rPr>
                <w:t>N 436-п</w:t>
              </w:r>
            </w:hyperlink>
            <w:r>
              <w:rPr>
                <w:color w:val="392C69"/>
              </w:rPr>
              <w:t>)</w:t>
            </w:r>
          </w:p>
        </w:tc>
      </w:tr>
    </w:tbl>
    <w:p w:rsidR="006150B1" w:rsidRDefault="006150B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665"/>
        <w:gridCol w:w="2268"/>
        <w:gridCol w:w="907"/>
        <w:gridCol w:w="1020"/>
        <w:gridCol w:w="1077"/>
        <w:gridCol w:w="1134"/>
        <w:gridCol w:w="1155"/>
        <w:gridCol w:w="1155"/>
        <w:gridCol w:w="1155"/>
        <w:gridCol w:w="1155"/>
        <w:gridCol w:w="1304"/>
        <w:gridCol w:w="2268"/>
      </w:tblGrid>
      <w:tr w:rsidR="006150B1">
        <w:tc>
          <w:tcPr>
            <w:tcW w:w="680" w:type="dxa"/>
            <w:vMerge w:val="restart"/>
          </w:tcPr>
          <w:p w:rsidR="006150B1" w:rsidRDefault="006150B1">
            <w:pPr>
              <w:pStyle w:val="ConsPlusNormal"/>
              <w:jc w:val="center"/>
            </w:pPr>
            <w:r>
              <w:t>N п/п</w:t>
            </w:r>
          </w:p>
        </w:tc>
        <w:tc>
          <w:tcPr>
            <w:tcW w:w="2665" w:type="dxa"/>
            <w:vMerge w:val="restart"/>
          </w:tcPr>
          <w:p w:rsidR="006150B1" w:rsidRDefault="006150B1">
            <w:pPr>
              <w:pStyle w:val="ConsPlusNormal"/>
              <w:jc w:val="center"/>
            </w:pPr>
            <w:r>
              <w:t>Наименование программы, подпрограммы</w:t>
            </w:r>
          </w:p>
        </w:tc>
        <w:tc>
          <w:tcPr>
            <w:tcW w:w="2268" w:type="dxa"/>
            <w:vMerge w:val="restart"/>
          </w:tcPr>
          <w:p w:rsidR="006150B1" w:rsidRDefault="006150B1">
            <w:pPr>
              <w:pStyle w:val="ConsPlusNormal"/>
              <w:jc w:val="center"/>
            </w:pPr>
            <w:r>
              <w:t>ГРБС</w:t>
            </w:r>
          </w:p>
        </w:tc>
        <w:tc>
          <w:tcPr>
            <w:tcW w:w="4138" w:type="dxa"/>
            <w:gridSpan w:val="4"/>
          </w:tcPr>
          <w:p w:rsidR="006150B1" w:rsidRDefault="006150B1">
            <w:pPr>
              <w:pStyle w:val="ConsPlusNormal"/>
              <w:jc w:val="center"/>
            </w:pPr>
            <w:r>
              <w:t>Код бюджетной классификации</w:t>
            </w:r>
          </w:p>
        </w:tc>
        <w:tc>
          <w:tcPr>
            <w:tcW w:w="5924" w:type="dxa"/>
            <w:gridSpan w:val="5"/>
          </w:tcPr>
          <w:p w:rsidR="006150B1" w:rsidRDefault="006150B1">
            <w:pPr>
              <w:pStyle w:val="ConsPlusNormal"/>
              <w:jc w:val="center"/>
            </w:pPr>
            <w:r>
              <w:t>Расходы (тыс. руб.), годы</w:t>
            </w:r>
          </w:p>
        </w:tc>
        <w:tc>
          <w:tcPr>
            <w:tcW w:w="2268" w:type="dxa"/>
            <w:vMerge w:val="restart"/>
          </w:tcPr>
          <w:p w:rsidR="006150B1" w:rsidRDefault="006150B1">
            <w:pPr>
              <w:pStyle w:val="ConsPlusNormal"/>
              <w:jc w:val="center"/>
            </w:pPr>
            <w:r>
              <w:t>Ожидаемый результат от реализации подпрограммного мероприятия (в натуральном выражении), количество получателей</w:t>
            </w:r>
          </w:p>
        </w:tc>
      </w:tr>
      <w:tr w:rsidR="006150B1">
        <w:tc>
          <w:tcPr>
            <w:tcW w:w="680" w:type="dxa"/>
            <w:vMerge/>
          </w:tcPr>
          <w:p w:rsidR="006150B1" w:rsidRDefault="006150B1"/>
        </w:tc>
        <w:tc>
          <w:tcPr>
            <w:tcW w:w="2665" w:type="dxa"/>
            <w:vMerge/>
          </w:tcPr>
          <w:p w:rsidR="006150B1" w:rsidRDefault="006150B1"/>
        </w:tc>
        <w:tc>
          <w:tcPr>
            <w:tcW w:w="2268" w:type="dxa"/>
            <w:vMerge/>
          </w:tcPr>
          <w:p w:rsidR="006150B1" w:rsidRDefault="006150B1"/>
        </w:tc>
        <w:tc>
          <w:tcPr>
            <w:tcW w:w="907" w:type="dxa"/>
          </w:tcPr>
          <w:p w:rsidR="006150B1" w:rsidRDefault="006150B1">
            <w:pPr>
              <w:pStyle w:val="ConsPlusNormal"/>
              <w:jc w:val="center"/>
            </w:pPr>
            <w:r>
              <w:t>ГРБС</w:t>
            </w:r>
          </w:p>
        </w:tc>
        <w:tc>
          <w:tcPr>
            <w:tcW w:w="1020" w:type="dxa"/>
          </w:tcPr>
          <w:p w:rsidR="006150B1" w:rsidRDefault="006150B1">
            <w:pPr>
              <w:pStyle w:val="ConsPlusNormal"/>
              <w:jc w:val="center"/>
            </w:pPr>
            <w:r>
              <w:t>РзПр</w:t>
            </w:r>
          </w:p>
        </w:tc>
        <w:tc>
          <w:tcPr>
            <w:tcW w:w="1077" w:type="dxa"/>
          </w:tcPr>
          <w:p w:rsidR="006150B1" w:rsidRDefault="006150B1">
            <w:pPr>
              <w:pStyle w:val="ConsPlusNormal"/>
              <w:jc w:val="center"/>
            </w:pPr>
            <w:r>
              <w:t>ЦСР</w:t>
            </w:r>
          </w:p>
        </w:tc>
        <w:tc>
          <w:tcPr>
            <w:tcW w:w="1134" w:type="dxa"/>
          </w:tcPr>
          <w:p w:rsidR="006150B1" w:rsidRDefault="006150B1">
            <w:pPr>
              <w:pStyle w:val="ConsPlusNormal"/>
              <w:jc w:val="center"/>
            </w:pPr>
            <w:r>
              <w:t>ВР</w:t>
            </w:r>
          </w:p>
        </w:tc>
        <w:tc>
          <w:tcPr>
            <w:tcW w:w="1155" w:type="dxa"/>
          </w:tcPr>
          <w:p w:rsidR="006150B1" w:rsidRDefault="006150B1">
            <w:pPr>
              <w:pStyle w:val="ConsPlusNormal"/>
              <w:jc w:val="center"/>
            </w:pPr>
            <w:r>
              <w:t>2014 год</w:t>
            </w:r>
          </w:p>
        </w:tc>
        <w:tc>
          <w:tcPr>
            <w:tcW w:w="1155" w:type="dxa"/>
          </w:tcPr>
          <w:p w:rsidR="006150B1" w:rsidRDefault="006150B1">
            <w:pPr>
              <w:pStyle w:val="ConsPlusNormal"/>
              <w:jc w:val="center"/>
            </w:pPr>
            <w:r>
              <w:t>2015 год</w:t>
            </w:r>
          </w:p>
        </w:tc>
        <w:tc>
          <w:tcPr>
            <w:tcW w:w="1155" w:type="dxa"/>
          </w:tcPr>
          <w:p w:rsidR="006150B1" w:rsidRDefault="006150B1">
            <w:pPr>
              <w:pStyle w:val="ConsPlusNormal"/>
              <w:jc w:val="center"/>
            </w:pPr>
            <w:r>
              <w:t>2016 год</w:t>
            </w:r>
          </w:p>
        </w:tc>
        <w:tc>
          <w:tcPr>
            <w:tcW w:w="1155" w:type="dxa"/>
          </w:tcPr>
          <w:p w:rsidR="006150B1" w:rsidRDefault="006150B1">
            <w:pPr>
              <w:pStyle w:val="ConsPlusNormal"/>
              <w:jc w:val="center"/>
            </w:pPr>
            <w:r>
              <w:t>2017 год</w:t>
            </w:r>
          </w:p>
        </w:tc>
        <w:tc>
          <w:tcPr>
            <w:tcW w:w="1304" w:type="dxa"/>
          </w:tcPr>
          <w:p w:rsidR="006150B1" w:rsidRDefault="006150B1">
            <w:pPr>
              <w:pStyle w:val="ConsPlusNormal"/>
              <w:jc w:val="center"/>
            </w:pPr>
            <w:r>
              <w:t>итого на период</w:t>
            </w:r>
          </w:p>
        </w:tc>
        <w:tc>
          <w:tcPr>
            <w:tcW w:w="2268" w:type="dxa"/>
            <w:vMerge/>
          </w:tcPr>
          <w:p w:rsidR="006150B1" w:rsidRDefault="006150B1"/>
        </w:tc>
      </w:tr>
      <w:tr w:rsidR="006150B1">
        <w:tc>
          <w:tcPr>
            <w:tcW w:w="680" w:type="dxa"/>
          </w:tcPr>
          <w:p w:rsidR="006150B1" w:rsidRDefault="006150B1">
            <w:pPr>
              <w:pStyle w:val="ConsPlusNormal"/>
            </w:pPr>
            <w:r>
              <w:t>1</w:t>
            </w:r>
          </w:p>
        </w:tc>
        <w:tc>
          <w:tcPr>
            <w:tcW w:w="17263" w:type="dxa"/>
            <w:gridSpan w:val="12"/>
          </w:tcPr>
          <w:p w:rsidR="006150B1" w:rsidRDefault="006150B1">
            <w:pPr>
              <w:pStyle w:val="ConsPlusNormal"/>
            </w:pPr>
            <w:r>
              <w:t>Наименование программы: система социальной защиты населения города Ачинска</w:t>
            </w:r>
          </w:p>
        </w:tc>
      </w:tr>
      <w:tr w:rsidR="006150B1">
        <w:tc>
          <w:tcPr>
            <w:tcW w:w="680" w:type="dxa"/>
          </w:tcPr>
          <w:p w:rsidR="006150B1" w:rsidRDefault="006150B1">
            <w:pPr>
              <w:pStyle w:val="ConsPlusNormal"/>
            </w:pPr>
            <w:r>
              <w:t>2</w:t>
            </w:r>
          </w:p>
        </w:tc>
        <w:tc>
          <w:tcPr>
            <w:tcW w:w="17263" w:type="dxa"/>
            <w:gridSpan w:val="12"/>
          </w:tcPr>
          <w:p w:rsidR="006150B1" w:rsidRDefault="006150B1">
            <w:pPr>
              <w:pStyle w:val="ConsPlusNormal"/>
            </w:pPr>
            <w:r>
              <w:t>Наименование подпрограммы: повышение качества жизни отдельных категорий граждан, степени их социальной защищенности на 2014 - 2017 годы</w:t>
            </w:r>
          </w:p>
        </w:tc>
      </w:tr>
      <w:tr w:rsidR="006150B1">
        <w:tc>
          <w:tcPr>
            <w:tcW w:w="680" w:type="dxa"/>
          </w:tcPr>
          <w:p w:rsidR="006150B1" w:rsidRDefault="006150B1">
            <w:pPr>
              <w:pStyle w:val="ConsPlusNormal"/>
            </w:pPr>
            <w:r>
              <w:lastRenderedPageBreak/>
              <w:t>3</w:t>
            </w:r>
          </w:p>
        </w:tc>
        <w:tc>
          <w:tcPr>
            <w:tcW w:w="17263" w:type="dxa"/>
            <w:gridSpan w:val="12"/>
          </w:tcPr>
          <w:p w:rsidR="006150B1" w:rsidRDefault="006150B1">
            <w:pPr>
              <w:pStyle w:val="ConsPlusNormal"/>
            </w:pPr>
            <w:r>
              <w:t>Цель подпрограммы: выполнение обязательств по социальной поддержке отдельных категорий граждан, включая инвалидов, создание условий для повышения качества жизни отдельных категорий граждан, степени их социальной защищенности</w:t>
            </w:r>
          </w:p>
        </w:tc>
      </w:tr>
      <w:tr w:rsidR="006150B1">
        <w:tblPrEx>
          <w:tblBorders>
            <w:insideH w:val="nil"/>
          </w:tblBorders>
        </w:tblPrEx>
        <w:tc>
          <w:tcPr>
            <w:tcW w:w="680" w:type="dxa"/>
            <w:tcBorders>
              <w:bottom w:val="nil"/>
            </w:tcBorders>
          </w:tcPr>
          <w:p w:rsidR="006150B1" w:rsidRDefault="006150B1">
            <w:pPr>
              <w:pStyle w:val="ConsPlusNormal"/>
            </w:pPr>
            <w:r>
              <w:t>4</w:t>
            </w:r>
          </w:p>
        </w:tc>
        <w:tc>
          <w:tcPr>
            <w:tcW w:w="9071" w:type="dxa"/>
            <w:gridSpan w:val="6"/>
            <w:tcBorders>
              <w:bottom w:val="nil"/>
            </w:tcBorders>
          </w:tcPr>
          <w:p w:rsidR="006150B1" w:rsidRDefault="006150B1">
            <w:pPr>
              <w:pStyle w:val="ConsPlusNormal"/>
              <w:outlineLvl w:val="3"/>
            </w:pPr>
            <w:r>
              <w:t>Задача 1. Своевременное и адресное предоставление мер социальной поддержки отдельным категориям граждан, включая инвалидов, в соответствии с действующим законодательством</w:t>
            </w:r>
          </w:p>
        </w:tc>
        <w:tc>
          <w:tcPr>
            <w:tcW w:w="1155" w:type="dxa"/>
            <w:tcBorders>
              <w:bottom w:val="nil"/>
            </w:tcBorders>
          </w:tcPr>
          <w:p w:rsidR="006150B1" w:rsidRDefault="006150B1">
            <w:pPr>
              <w:pStyle w:val="ConsPlusNormal"/>
              <w:jc w:val="center"/>
            </w:pPr>
            <w:r>
              <w:t>101917,6</w:t>
            </w:r>
          </w:p>
        </w:tc>
        <w:tc>
          <w:tcPr>
            <w:tcW w:w="1155" w:type="dxa"/>
            <w:tcBorders>
              <w:bottom w:val="nil"/>
            </w:tcBorders>
          </w:tcPr>
          <w:p w:rsidR="006150B1" w:rsidRDefault="006150B1">
            <w:pPr>
              <w:pStyle w:val="ConsPlusNormal"/>
              <w:jc w:val="center"/>
            </w:pPr>
            <w:r>
              <w:t>14549,3</w:t>
            </w:r>
          </w:p>
        </w:tc>
        <w:tc>
          <w:tcPr>
            <w:tcW w:w="1155" w:type="dxa"/>
            <w:tcBorders>
              <w:bottom w:val="nil"/>
            </w:tcBorders>
          </w:tcPr>
          <w:p w:rsidR="006150B1" w:rsidRDefault="006150B1">
            <w:pPr>
              <w:pStyle w:val="ConsPlusNormal"/>
              <w:jc w:val="center"/>
            </w:pPr>
            <w:r>
              <w:t>12001,4</w:t>
            </w:r>
          </w:p>
        </w:tc>
        <w:tc>
          <w:tcPr>
            <w:tcW w:w="1155" w:type="dxa"/>
            <w:tcBorders>
              <w:bottom w:val="nil"/>
            </w:tcBorders>
          </w:tcPr>
          <w:p w:rsidR="006150B1" w:rsidRDefault="006150B1">
            <w:pPr>
              <w:pStyle w:val="ConsPlusNormal"/>
              <w:jc w:val="center"/>
            </w:pPr>
            <w:r>
              <w:t>12089,1</w:t>
            </w:r>
          </w:p>
        </w:tc>
        <w:tc>
          <w:tcPr>
            <w:tcW w:w="1304" w:type="dxa"/>
            <w:tcBorders>
              <w:bottom w:val="nil"/>
            </w:tcBorders>
          </w:tcPr>
          <w:p w:rsidR="006150B1" w:rsidRDefault="006150B1">
            <w:pPr>
              <w:pStyle w:val="ConsPlusNormal"/>
              <w:jc w:val="center"/>
            </w:pPr>
            <w:r>
              <w:t>140557,4</w:t>
            </w:r>
          </w:p>
        </w:tc>
        <w:tc>
          <w:tcPr>
            <w:tcW w:w="2268" w:type="dxa"/>
            <w:tcBorders>
              <w:bottom w:val="nil"/>
            </w:tcBorders>
          </w:tcPr>
          <w:p w:rsidR="006150B1" w:rsidRDefault="006150B1">
            <w:pPr>
              <w:pStyle w:val="ConsPlusNormal"/>
            </w:pPr>
          </w:p>
        </w:tc>
      </w:tr>
      <w:tr w:rsidR="006150B1">
        <w:tblPrEx>
          <w:tblBorders>
            <w:insideH w:val="nil"/>
          </w:tblBorders>
        </w:tblPrEx>
        <w:tc>
          <w:tcPr>
            <w:tcW w:w="17943" w:type="dxa"/>
            <w:gridSpan w:val="13"/>
            <w:tcBorders>
              <w:top w:val="nil"/>
            </w:tcBorders>
          </w:tcPr>
          <w:p w:rsidR="006150B1" w:rsidRDefault="006150B1">
            <w:pPr>
              <w:pStyle w:val="ConsPlusNormal"/>
              <w:jc w:val="both"/>
            </w:pPr>
            <w:r>
              <w:t xml:space="preserve">(п. 4 в ред. </w:t>
            </w:r>
            <w:hyperlink r:id="rId310" w:history="1">
              <w:r>
                <w:rPr>
                  <w:color w:val="0000FF"/>
                </w:rPr>
                <w:t>Постановления</w:t>
              </w:r>
            </w:hyperlink>
            <w:r>
              <w:t xml:space="preserve"> Администрации г. Ачинска Красноярского края от 14.12.2015</w:t>
            </w:r>
          </w:p>
          <w:p w:rsidR="006150B1" w:rsidRDefault="006150B1">
            <w:pPr>
              <w:pStyle w:val="ConsPlusNormal"/>
              <w:jc w:val="both"/>
            </w:pPr>
            <w:r>
              <w:t>N 436-п)</w:t>
            </w:r>
          </w:p>
        </w:tc>
      </w:tr>
      <w:tr w:rsidR="006150B1">
        <w:tc>
          <w:tcPr>
            <w:tcW w:w="680" w:type="dxa"/>
            <w:vMerge w:val="restart"/>
          </w:tcPr>
          <w:p w:rsidR="006150B1" w:rsidRDefault="006150B1">
            <w:pPr>
              <w:pStyle w:val="ConsPlusNormal"/>
            </w:pPr>
            <w:r>
              <w:t>4.1</w:t>
            </w:r>
          </w:p>
        </w:tc>
        <w:tc>
          <w:tcPr>
            <w:tcW w:w="17263" w:type="dxa"/>
            <w:gridSpan w:val="12"/>
          </w:tcPr>
          <w:p w:rsidR="006150B1" w:rsidRDefault="006150B1">
            <w:pPr>
              <w:pStyle w:val="ConsPlusNormal"/>
            </w:pPr>
            <w:bookmarkStart w:id="12" w:name="P4838"/>
            <w:bookmarkEnd w:id="12"/>
            <w:r>
              <w:t>Мероприятие 1.1</w:t>
            </w:r>
          </w:p>
        </w:tc>
      </w:tr>
      <w:tr w:rsidR="006150B1">
        <w:tc>
          <w:tcPr>
            <w:tcW w:w="680" w:type="dxa"/>
            <w:vMerge/>
          </w:tcPr>
          <w:p w:rsidR="006150B1" w:rsidRDefault="006150B1"/>
        </w:tc>
        <w:tc>
          <w:tcPr>
            <w:tcW w:w="2665" w:type="dxa"/>
            <w:vMerge w:val="restart"/>
          </w:tcPr>
          <w:p w:rsidR="006150B1" w:rsidRDefault="006150B1">
            <w:pPr>
              <w:pStyle w:val="ConsPlusNormal"/>
            </w:pPr>
            <w:r>
              <w:t>Предоставление, доставка и пересылка ежемесячных денежных выплат ветеранам труда и труженикам тыла</w:t>
            </w:r>
          </w:p>
        </w:tc>
        <w:tc>
          <w:tcPr>
            <w:tcW w:w="2268" w:type="dxa"/>
            <w:vMerge w:val="restart"/>
          </w:tcPr>
          <w:p w:rsidR="006150B1" w:rsidRDefault="006150B1">
            <w:pPr>
              <w:pStyle w:val="ConsPlusNormal"/>
            </w:pPr>
            <w:r>
              <w:t>управление социальной защиты населения Администрации города Ачинска</w:t>
            </w:r>
          </w:p>
        </w:tc>
        <w:tc>
          <w:tcPr>
            <w:tcW w:w="907" w:type="dxa"/>
          </w:tcPr>
          <w:p w:rsidR="006150B1" w:rsidRDefault="006150B1">
            <w:pPr>
              <w:pStyle w:val="ConsPlusNormal"/>
              <w:jc w:val="center"/>
            </w:pPr>
            <w:r>
              <w:t>734</w:t>
            </w:r>
          </w:p>
        </w:tc>
        <w:tc>
          <w:tcPr>
            <w:tcW w:w="1020" w:type="dxa"/>
          </w:tcPr>
          <w:p w:rsidR="006150B1" w:rsidRDefault="006150B1">
            <w:pPr>
              <w:pStyle w:val="ConsPlusNormal"/>
              <w:jc w:val="center"/>
            </w:pPr>
            <w:r>
              <w:t>1003</w:t>
            </w:r>
          </w:p>
        </w:tc>
        <w:tc>
          <w:tcPr>
            <w:tcW w:w="1077" w:type="dxa"/>
          </w:tcPr>
          <w:p w:rsidR="006150B1" w:rsidRDefault="006150B1">
            <w:pPr>
              <w:pStyle w:val="ConsPlusNormal"/>
              <w:jc w:val="center"/>
            </w:pPr>
            <w:r>
              <w:t>0310211</w:t>
            </w:r>
          </w:p>
        </w:tc>
        <w:tc>
          <w:tcPr>
            <w:tcW w:w="1134" w:type="dxa"/>
          </w:tcPr>
          <w:p w:rsidR="006150B1" w:rsidRDefault="006150B1">
            <w:pPr>
              <w:pStyle w:val="ConsPlusNormal"/>
              <w:jc w:val="center"/>
            </w:pPr>
            <w:r>
              <w:t>313</w:t>
            </w:r>
          </w:p>
        </w:tc>
        <w:tc>
          <w:tcPr>
            <w:tcW w:w="1155" w:type="dxa"/>
          </w:tcPr>
          <w:p w:rsidR="006150B1" w:rsidRDefault="006150B1">
            <w:pPr>
              <w:pStyle w:val="ConsPlusNormal"/>
              <w:jc w:val="center"/>
            </w:pPr>
            <w:r>
              <w:t>35070,8</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304" w:type="dxa"/>
          </w:tcPr>
          <w:p w:rsidR="006150B1" w:rsidRDefault="006150B1">
            <w:pPr>
              <w:pStyle w:val="ConsPlusNormal"/>
              <w:jc w:val="center"/>
            </w:pPr>
            <w:r>
              <w:t>35070,8</w:t>
            </w:r>
          </w:p>
        </w:tc>
        <w:tc>
          <w:tcPr>
            <w:tcW w:w="2268" w:type="dxa"/>
            <w:vMerge w:val="restart"/>
          </w:tcPr>
          <w:p w:rsidR="006150B1" w:rsidRDefault="006150B1">
            <w:pPr>
              <w:pStyle w:val="ConsPlusNormal"/>
            </w:pPr>
            <w:r>
              <w:t>2014 год - 8197 человек</w:t>
            </w:r>
          </w:p>
        </w:tc>
      </w:tr>
      <w:tr w:rsidR="006150B1">
        <w:tc>
          <w:tcPr>
            <w:tcW w:w="680" w:type="dxa"/>
            <w:vMerge/>
          </w:tcPr>
          <w:p w:rsidR="006150B1" w:rsidRDefault="006150B1"/>
        </w:tc>
        <w:tc>
          <w:tcPr>
            <w:tcW w:w="2665" w:type="dxa"/>
            <w:vMerge/>
          </w:tcPr>
          <w:p w:rsidR="006150B1" w:rsidRDefault="006150B1"/>
        </w:tc>
        <w:tc>
          <w:tcPr>
            <w:tcW w:w="2268" w:type="dxa"/>
            <w:vMerge/>
          </w:tcPr>
          <w:p w:rsidR="006150B1" w:rsidRDefault="006150B1"/>
        </w:tc>
        <w:tc>
          <w:tcPr>
            <w:tcW w:w="907" w:type="dxa"/>
          </w:tcPr>
          <w:p w:rsidR="006150B1" w:rsidRDefault="006150B1">
            <w:pPr>
              <w:pStyle w:val="ConsPlusNormal"/>
              <w:jc w:val="center"/>
            </w:pPr>
            <w:r>
              <w:t>734</w:t>
            </w:r>
          </w:p>
        </w:tc>
        <w:tc>
          <w:tcPr>
            <w:tcW w:w="1020" w:type="dxa"/>
          </w:tcPr>
          <w:p w:rsidR="006150B1" w:rsidRDefault="006150B1">
            <w:pPr>
              <w:pStyle w:val="ConsPlusNormal"/>
              <w:jc w:val="center"/>
            </w:pPr>
            <w:r>
              <w:t>1003</w:t>
            </w:r>
          </w:p>
        </w:tc>
        <w:tc>
          <w:tcPr>
            <w:tcW w:w="1077" w:type="dxa"/>
          </w:tcPr>
          <w:p w:rsidR="006150B1" w:rsidRDefault="006150B1">
            <w:pPr>
              <w:pStyle w:val="ConsPlusNormal"/>
              <w:jc w:val="center"/>
            </w:pPr>
            <w:r>
              <w:t>0310211</w:t>
            </w:r>
          </w:p>
        </w:tc>
        <w:tc>
          <w:tcPr>
            <w:tcW w:w="1134" w:type="dxa"/>
          </w:tcPr>
          <w:p w:rsidR="006150B1" w:rsidRDefault="006150B1">
            <w:pPr>
              <w:pStyle w:val="ConsPlusNormal"/>
              <w:jc w:val="center"/>
            </w:pPr>
            <w:r>
              <w:t>244</w:t>
            </w:r>
          </w:p>
        </w:tc>
        <w:tc>
          <w:tcPr>
            <w:tcW w:w="1155" w:type="dxa"/>
          </w:tcPr>
          <w:p w:rsidR="006150B1" w:rsidRDefault="006150B1">
            <w:pPr>
              <w:pStyle w:val="ConsPlusNormal"/>
              <w:jc w:val="center"/>
            </w:pPr>
            <w:r>
              <w:t>391,2</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304" w:type="dxa"/>
          </w:tcPr>
          <w:p w:rsidR="006150B1" w:rsidRDefault="006150B1">
            <w:pPr>
              <w:pStyle w:val="ConsPlusNormal"/>
              <w:jc w:val="center"/>
            </w:pPr>
            <w:r>
              <w:t>391,2</w:t>
            </w:r>
          </w:p>
        </w:tc>
        <w:tc>
          <w:tcPr>
            <w:tcW w:w="2268" w:type="dxa"/>
            <w:vMerge/>
          </w:tcPr>
          <w:p w:rsidR="006150B1" w:rsidRDefault="006150B1"/>
        </w:tc>
      </w:tr>
      <w:tr w:rsidR="006150B1">
        <w:tc>
          <w:tcPr>
            <w:tcW w:w="680" w:type="dxa"/>
            <w:vMerge w:val="restart"/>
          </w:tcPr>
          <w:p w:rsidR="006150B1" w:rsidRDefault="006150B1">
            <w:pPr>
              <w:pStyle w:val="ConsPlusNormal"/>
            </w:pPr>
            <w:r>
              <w:t>4.2</w:t>
            </w:r>
          </w:p>
        </w:tc>
        <w:tc>
          <w:tcPr>
            <w:tcW w:w="17263" w:type="dxa"/>
            <w:gridSpan w:val="12"/>
          </w:tcPr>
          <w:p w:rsidR="006150B1" w:rsidRDefault="006150B1">
            <w:pPr>
              <w:pStyle w:val="ConsPlusNormal"/>
            </w:pPr>
            <w:r>
              <w:t>Мероприятие 1.2</w:t>
            </w:r>
          </w:p>
        </w:tc>
      </w:tr>
      <w:tr w:rsidR="006150B1">
        <w:tc>
          <w:tcPr>
            <w:tcW w:w="680" w:type="dxa"/>
            <w:vMerge/>
          </w:tcPr>
          <w:p w:rsidR="006150B1" w:rsidRDefault="006150B1"/>
        </w:tc>
        <w:tc>
          <w:tcPr>
            <w:tcW w:w="2665" w:type="dxa"/>
            <w:vMerge w:val="restart"/>
          </w:tcPr>
          <w:p w:rsidR="006150B1" w:rsidRDefault="006150B1">
            <w:pPr>
              <w:pStyle w:val="ConsPlusNormal"/>
            </w:pPr>
            <w:r>
              <w:t>Предоставление, доставка и пересылка ежемесячных денежных выплат ветеранам труда края, пенсионерам, родителям и вдовам (вдовцам) военнослужащих, являющимся получателями пенсии по государственному пенсионному обеспечению</w:t>
            </w:r>
          </w:p>
        </w:tc>
        <w:tc>
          <w:tcPr>
            <w:tcW w:w="2268" w:type="dxa"/>
            <w:vMerge w:val="restart"/>
          </w:tcPr>
          <w:p w:rsidR="006150B1" w:rsidRDefault="006150B1">
            <w:pPr>
              <w:pStyle w:val="ConsPlusNormal"/>
            </w:pPr>
            <w:r>
              <w:t>управление социальной защиты населения Администрации города Ачинска</w:t>
            </w:r>
          </w:p>
        </w:tc>
        <w:tc>
          <w:tcPr>
            <w:tcW w:w="907" w:type="dxa"/>
          </w:tcPr>
          <w:p w:rsidR="006150B1" w:rsidRDefault="006150B1">
            <w:pPr>
              <w:pStyle w:val="ConsPlusNormal"/>
              <w:jc w:val="center"/>
            </w:pPr>
            <w:r>
              <w:t>734</w:t>
            </w:r>
          </w:p>
        </w:tc>
        <w:tc>
          <w:tcPr>
            <w:tcW w:w="1020" w:type="dxa"/>
          </w:tcPr>
          <w:p w:rsidR="006150B1" w:rsidRDefault="006150B1">
            <w:pPr>
              <w:pStyle w:val="ConsPlusNormal"/>
              <w:jc w:val="center"/>
            </w:pPr>
            <w:r>
              <w:t>1003</w:t>
            </w:r>
          </w:p>
        </w:tc>
        <w:tc>
          <w:tcPr>
            <w:tcW w:w="1077" w:type="dxa"/>
          </w:tcPr>
          <w:p w:rsidR="006150B1" w:rsidRDefault="006150B1">
            <w:pPr>
              <w:pStyle w:val="ConsPlusNormal"/>
              <w:jc w:val="center"/>
            </w:pPr>
            <w:r>
              <w:t>0310212</w:t>
            </w:r>
          </w:p>
        </w:tc>
        <w:tc>
          <w:tcPr>
            <w:tcW w:w="1134" w:type="dxa"/>
          </w:tcPr>
          <w:p w:rsidR="006150B1" w:rsidRDefault="006150B1">
            <w:pPr>
              <w:pStyle w:val="ConsPlusNormal"/>
              <w:jc w:val="center"/>
            </w:pPr>
            <w:r>
              <w:t>313</w:t>
            </w:r>
          </w:p>
        </w:tc>
        <w:tc>
          <w:tcPr>
            <w:tcW w:w="1155" w:type="dxa"/>
          </w:tcPr>
          <w:p w:rsidR="006150B1" w:rsidRDefault="006150B1">
            <w:pPr>
              <w:pStyle w:val="ConsPlusNormal"/>
              <w:jc w:val="center"/>
            </w:pPr>
            <w:r>
              <w:t>30990,7</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304" w:type="dxa"/>
          </w:tcPr>
          <w:p w:rsidR="006150B1" w:rsidRDefault="006150B1">
            <w:pPr>
              <w:pStyle w:val="ConsPlusNormal"/>
              <w:jc w:val="center"/>
            </w:pPr>
            <w:r>
              <w:t>30990,7</w:t>
            </w:r>
          </w:p>
        </w:tc>
        <w:tc>
          <w:tcPr>
            <w:tcW w:w="2268" w:type="dxa"/>
            <w:vMerge w:val="restart"/>
          </w:tcPr>
          <w:p w:rsidR="006150B1" w:rsidRDefault="006150B1">
            <w:pPr>
              <w:pStyle w:val="ConsPlusNormal"/>
            </w:pPr>
            <w:r>
              <w:t>2014 год - 14158 человек</w:t>
            </w:r>
          </w:p>
        </w:tc>
      </w:tr>
      <w:tr w:rsidR="006150B1">
        <w:tc>
          <w:tcPr>
            <w:tcW w:w="680" w:type="dxa"/>
            <w:vMerge/>
          </w:tcPr>
          <w:p w:rsidR="006150B1" w:rsidRDefault="006150B1"/>
        </w:tc>
        <w:tc>
          <w:tcPr>
            <w:tcW w:w="2665" w:type="dxa"/>
            <w:vMerge/>
          </w:tcPr>
          <w:p w:rsidR="006150B1" w:rsidRDefault="006150B1"/>
        </w:tc>
        <w:tc>
          <w:tcPr>
            <w:tcW w:w="2268" w:type="dxa"/>
            <w:vMerge/>
          </w:tcPr>
          <w:p w:rsidR="006150B1" w:rsidRDefault="006150B1"/>
        </w:tc>
        <w:tc>
          <w:tcPr>
            <w:tcW w:w="907" w:type="dxa"/>
          </w:tcPr>
          <w:p w:rsidR="006150B1" w:rsidRDefault="006150B1">
            <w:pPr>
              <w:pStyle w:val="ConsPlusNormal"/>
              <w:jc w:val="center"/>
            </w:pPr>
            <w:r>
              <w:t>734</w:t>
            </w:r>
          </w:p>
        </w:tc>
        <w:tc>
          <w:tcPr>
            <w:tcW w:w="1020" w:type="dxa"/>
          </w:tcPr>
          <w:p w:rsidR="006150B1" w:rsidRDefault="006150B1">
            <w:pPr>
              <w:pStyle w:val="ConsPlusNormal"/>
              <w:jc w:val="center"/>
            </w:pPr>
            <w:r>
              <w:t>1003</w:t>
            </w:r>
          </w:p>
        </w:tc>
        <w:tc>
          <w:tcPr>
            <w:tcW w:w="1077" w:type="dxa"/>
          </w:tcPr>
          <w:p w:rsidR="006150B1" w:rsidRDefault="006150B1">
            <w:pPr>
              <w:pStyle w:val="ConsPlusNormal"/>
              <w:jc w:val="center"/>
            </w:pPr>
            <w:r>
              <w:t>0310212</w:t>
            </w:r>
          </w:p>
        </w:tc>
        <w:tc>
          <w:tcPr>
            <w:tcW w:w="1134" w:type="dxa"/>
          </w:tcPr>
          <w:p w:rsidR="006150B1" w:rsidRDefault="006150B1">
            <w:pPr>
              <w:pStyle w:val="ConsPlusNormal"/>
              <w:jc w:val="center"/>
            </w:pPr>
            <w:r>
              <w:t>244</w:t>
            </w:r>
          </w:p>
        </w:tc>
        <w:tc>
          <w:tcPr>
            <w:tcW w:w="1155" w:type="dxa"/>
          </w:tcPr>
          <w:p w:rsidR="006150B1" w:rsidRDefault="006150B1">
            <w:pPr>
              <w:pStyle w:val="ConsPlusNormal"/>
              <w:jc w:val="center"/>
            </w:pPr>
            <w:r>
              <w:t>345,9</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304" w:type="dxa"/>
          </w:tcPr>
          <w:p w:rsidR="006150B1" w:rsidRDefault="006150B1">
            <w:pPr>
              <w:pStyle w:val="ConsPlusNormal"/>
              <w:jc w:val="center"/>
            </w:pPr>
            <w:r>
              <w:t>345,9</w:t>
            </w:r>
          </w:p>
        </w:tc>
        <w:tc>
          <w:tcPr>
            <w:tcW w:w="2268" w:type="dxa"/>
            <w:vMerge/>
          </w:tcPr>
          <w:p w:rsidR="006150B1" w:rsidRDefault="006150B1"/>
        </w:tc>
      </w:tr>
      <w:tr w:rsidR="006150B1">
        <w:tc>
          <w:tcPr>
            <w:tcW w:w="680" w:type="dxa"/>
            <w:vMerge w:val="restart"/>
          </w:tcPr>
          <w:p w:rsidR="006150B1" w:rsidRDefault="006150B1">
            <w:pPr>
              <w:pStyle w:val="ConsPlusNormal"/>
            </w:pPr>
            <w:r>
              <w:t>4.3</w:t>
            </w:r>
          </w:p>
        </w:tc>
        <w:tc>
          <w:tcPr>
            <w:tcW w:w="17263" w:type="dxa"/>
            <w:gridSpan w:val="12"/>
          </w:tcPr>
          <w:p w:rsidR="006150B1" w:rsidRDefault="006150B1">
            <w:pPr>
              <w:pStyle w:val="ConsPlusNormal"/>
            </w:pPr>
            <w:r>
              <w:t>Мероприятие 1.3</w:t>
            </w:r>
          </w:p>
        </w:tc>
      </w:tr>
      <w:tr w:rsidR="006150B1">
        <w:tc>
          <w:tcPr>
            <w:tcW w:w="680" w:type="dxa"/>
            <w:vMerge/>
          </w:tcPr>
          <w:p w:rsidR="006150B1" w:rsidRDefault="006150B1"/>
        </w:tc>
        <w:tc>
          <w:tcPr>
            <w:tcW w:w="2665" w:type="dxa"/>
            <w:vMerge w:val="restart"/>
          </w:tcPr>
          <w:p w:rsidR="006150B1" w:rsidRDefault="006150B1">
            <w:pPr>
              <w:pStyle w:val="ConsPlusNormal"/>
            </w:pPr>
            <w:r>
              <w:t xml:space="preserve">Предоставление, доставка </w:t>
            </w:r>
            <w:r>
              <w:lastRenderedPageBreak/>
              <w:t>и пересылка ежемесячной денежной выплаты реабилитированным лицам и лицам, признанным пострадавшими от политических репрессий</w:t>
            </w:r>
          </w:p>
        </w:tc>
        <w:tc>
          <w:tcPr>
            <w:tcW w:w="2268" w:type="dxa"/>
            <w:vMerge w:val="restart"/>
          </w:tcPr>
          <w:p w:rsidR="006150B1" w:rsidRDefault="006150B1">
            <w:pPr>
              <w:pStyle w:val="ConsPlusNormal"/>
            </w:pPr>
            <w:r>
              <w:lastRenderedPageBreak/>
              <w:t xml:space="preserve">управление </w:t>
            </w:r>
            <w:r>
              <w:lastRenderedPageBreak/>
              <w:t>социальной защиты населения Администрации города Ачинска</w:t>
            </w:r>
          </w:p>
        </w:tc>
        <w:tc>
          <w:tcPr>
            <w:tcW w:w="907" w:type="dxa"/>
          </w:tcPr>
          <w:p w:rsidR="006150B1" w:rsidRDefault="006150B1">
            <w:pPr>
              <w:pStyle w:val="ConsPlusNormal"/>
              <w:jc w:val="center"/>
            </w:pPr>
            <w:r>
              <w:lastRenderedPageBreak/>
              <w:t>734</w:t>
            </w:r>
          </w:p>
        </w:tc>
        <w:tc>
          <w:tcPr>
            <w:tcW w:w="1020" w:type="dxa"/>
          </w:tcPr>
          <w:p w:rsidR="006150B1" w:rsidRDefault="006150B1">
            <w:pPr>
              <w:pStyle w:val="ConsPlusNormal"/>
              <w:jc w:val="center"/>
            </w:pPr>
            <w:r>
              <w:t>1003</w:t>
            </w:r>
          </w:p>
        </w:tc>
        <w:tc>
          <w:tcPr>
            <w:tcW w:w="1077" w:type="dxa"/>
          </w:tcPr>
          <w:p w:rsidR="006150B1" w:rsidRDefault="006150B1">
            <w:pPr>
              <w:pStyle w:val="ConsPlusNormal"/>
              <w:jc w:val="center"/>
            </w:pPr>
            <w:r>
              <w:t>0310181</w:t>
            </w:r>
          </w:p>
        </w:tc>
        <w:tc>
          <w:tcPr>
            <w:tcW w:w="1134" w:type="dxa"/>
          </w:tcPr>
          <w:p w:rsidR="006150B1" w:rsidRDefault="006150B1">
            <w:pPr>
              <w:pStyle w:val="ConsPlusNormal"/>
              <w:jc w:val="center"/>
            </w:pPr>
            <w:r>
              <w:t>313</w:t>
            </w:r>
          </w:p>
        </w:tc>
        <w:tc>
          <w:tcPr>
            <w:tcW w:w="1155" w:type="dxa"/>
          </w:tcPr>
          <w:p w:rsidR="006150B1" w:rsidRDefault="006150B1">
            <w:pPr>
              <w:pStyle w:val="ConsPlusNormal"/>
              <w:jc w:val="center"/>
            </w:pPr>
            <w:r>
              <w:t>2856,0</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304" w:type="dxa"/>
          </w:tcPr>
          <w:p w:rsidR="006150B1" w:rsidRDefault="006150B1">
            <w:pPr>
              <w:pStyle w:val="ConsPlusNormal"/>
              <w:jc w:val="center"/>
            </w:pPr>
            <w:r>
              <w:t>2856,0</w:t>
            </w:r>
          </w:p>
        </w:tc>
        <w:tc>
          <w:tcPr>
            <w:tcW w:w="2268" w:type="dxa"/>
            <w:vMerge w:val="restart"/>
          </w:tcPr>
          <w:p w:rsidR="006150B1" w:rsidRDefault="006150B1">
            <w:pPr>
              <w:pStyle w:val="ConsPlusNormal"/>
            </w:pPr>
            <w:r>
              <w:t xml:space="preserve">2014 год - 663 </w:t>
            </w:r>
            <w:r>
              <w:lastRenderedPageBreak/>
              <w:t>человека</w:t>
            </w:r>
          </w:p>
        </w:tc>
      </w:tr>
      <w:tr w:rsidR="006150B1">
        <w:tc>
          <w:tcPr>
            <w:tcW w:w="680" w:type="dxa"/>
            <w:vMerge/>
          </w:tcPr>
          <w:p w:rsidR="006150B1" w:rsidRDefault="006150B1"/>
        </w:tc>
        <w:tc>
          <w:tcPr>
            <w:tcW w:w="2665" w:type="dxa"/>
            <w:vMerge/>
          </w:tcPr>
          <w:p w:rsidR="006150B1" w:rsidRDefault="006150B1"/>
        </w:tc>
        <w:tc>
          <w:tcPr>
            <w:tcW w:w="2268" w:type="dxa"/>
            <w:vMerge/>
          </w:tcPr>
          <w:p w:rsidR="006150B1" w:rsidRDefault="006150B1"/>
        </w:tc>
        <w:tc>
          <w:tcPr>
            <w:tcW w:w="907" w:type="dxa"/>
          </w:tcPr>
          <w:p w:rsidR="006150B1" w:rsidRDefault="006150B1">
            <w:pPr>
              <w:pStyle w:val="ConsPlusNormal"/>
              <w:jc w:val="center"/>
            </w:pPr>
            <w:r>
              <w:t>734</w:t>
            </w:r>
          </w:p>
        </w:tc>
        <w:tc>
          <w:tcPr>
            <w:tcW w:w="1020" w:type="dxa"/>
          </w:tcPr>
          <w:p w:rsidR="006150B1" w:rsidRDefault="006150B1">
            <w:pPr>
              <w:pStyle w:val="ConsPlusNormal"/>
              <w:jc w:val="center"/>
            </w:pPr>
            <w:r>
              <w:t>1003</w:t>
            </w:r>
          </w:p>
        </w:tc>
        <w:tc>
          <w:tcPr>
            <w:tcW w:w="1077" w:type="dxa"/>
          </w:tcPr>
          <w:p w:rsidR="006150B1" w:rsidRDefault="006150B1">
            <w:pPr>
              <w:pStyle w:val="ConsPlusNormal"/>
              <w:jc w:val="center"/>
            </w:pPr>
            <w:r>
              <w:t>0310181</w:t>
            </w:r>
          </w:p>
        </w:tc>
        <w:tc>
          <w:tcPr>
            <w:tcW w:w="1134" w:type="dxa"/>
          </w:tcPr>
          <w:p w:rsidR="006150B1" w:rsidRDefault="006150B1">
            <w:pPr>
              <w:pStyle w:val="ConsPlusNormal"/>
              <w:jc w:val="center"/>
            </w:pPr>
            <w:r>
              <w:t>244</w:t>
            </w:r>
          </w:p>
        </w:tc>
        <w:tc>
          <w:tcPr>
            <w:tcW w:w="1155" w:type="dxa"/>
          </w:tcPr>
          <w:p w:rsidR="006150B1" w:rsidRDefault="006150B1">
            <w:pPr>
              <w:pStyle w:val="ConsPlusNormal"/>
              <w:jc w:val="center"/>
            </w:pPr>
            <w:r>
              <w:t>31,7</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304" w:type="dxa"/>
          </w:tcPr>
          <w:p w:rsidR="006150B1" w:rsidRDefault="006150B1">
            <w:pPr>
              <w:pStyle w:val="ConsPlusNormal"/>
              <w:jc w:val="center"/>
            </w:pPr>
            <w:r>
              <w:t>31,7</w:t>
            </w:r>
          </w:p>
        </w:tc>
        <w:tc>
          <w:tcPr>
            <w:tcW w:w="2268" w:type="dxa"/>
            <w:vMerge/>
          </w:tcPr>
          <w:p w:rsidR="006150B1" w:rsidRDefault="006150B1"/>
        </w:tc>
      </w:tr>
      <w:tr w:rsidR="006150B1">
        <w:tc>
          <w:tcPr>
            <w:tcW w:w="680" w:type="dxa"/>
            <w:vMerge w:val="restart"/>
          </w:tcPr>
          <w:p w:rsidR="006150B1" w:rsidRDefault="006150B1">
            <w:pPr>
              <w:pStyle w:val="ConsPlusNormal"/>
            </w:pPr>
            <w:r>
              <w:lastRenderedPageBreak/>
              <w:t>4.4</w:t>
            </w:r>
          </w:p>
        </w:tc>
        <w:tc>
          <w:tcPr>
            <w:tcW w:w="17263" w:type="dxa"/>
            <w:gridSpan w:val="12"/>
          </w:tcPr>
          <w:p w:rsidR="006150B1" w:rsidRDefault="006150B1">
            <w:pPr>
              <w:pStyle w:val="ConsPlusNormal"/>
            </w:pPr>
            <w:r>
              <w:t>Мероприятие 1.4</w:t>
            </w:r>
          </w:p>
        </w:tc>
      </w:tr>
      <w:tr w:rsidR="006150B1">
        <w:tc>
          <w:tcPr>
            <w:tcW w:w="680" w:type="dxa"/>
            <w:vMerge/>
          </w:tcPr>
          <w:p w:rsidR="006150B1" w:rsidRDefault="006150B1"/>
        </w:tc>
        <w:tc>
          <w:tcPr>
            <w:tcW w:w="2665" w:type="dxa"/>
            <w:vMerge w:val="restart"/>
          </w:tcPr>
          <w:p w:rsidR="006150B1" w:rsidRDefault="006150B1">
            <w:pPr>
              <w:pStyle w:val="ConsPlusNormal"/>
            </w:pPr>
            <w:r>
              <w:t xml:space="preserve">Предоставление, доставка и пересылка ежемесячной денежной выплаты членам семей военнослужащих, лиц рядового и начальствующего состава органов внутренних дел,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других федеральных обязанностей, органов исполнительной власти, в которых законом предусмотрена военная служба, погибших (умерших) при </w:t>
            </w:r>
            <w:r>
              <w:lastRenderedPageBreak/>
              <w:t>исполнении обязанностей военной службы (служебных обязанностей)</w:t>
            </w:r>
          </w:p>
        </w:tc>
        <w:tc>
          <w:tcPr>
            <w:tcW w:w="2268" w:type="dxa"/>
            <w:vMerge w:val="restart"/>
          </w:tcPr>
          <w:p w:rsidR="006150B1" w:rsidRDefault="006150B1">
            <w:pPr>
              <w:pStyle w:val="ConsPlusNormal"/>
            </w:pPr>
            <w:r>
              <w:lastRenderedPageBreak/>
              <w:t>управление социальной защиты населения Администрации города Ачинска</w:t>
            </w:r>
          </w:p>
        </w:tc>
        <w:tc>
          <w:tcPr>
            <w:tcW w:w="907" w:type="dxa"/>
          </w:tcPr>
          <w:p w:rsidR="006150B1" w:rsidRDefault="006150B1">
            <w:pPr>
              <w:pStyle w:val="ConsPlusNormal"/>
              <w:jc w:val="center"/>
            </w:pPr>
            <w:r>
              <w:t>734</w:t>
            </w:r>
          </w:p>
        </w:tc>
        <w:tc>
          <w:tcPr>
            <w:tcW w:w="1020" w:type="dxa"/>
          </w:tcPr>
          <w:p w:rsidR="006150B1" w:rsidRDefault="006150B1">
            <w:pPr>
              <w:pStyle w:val="ConsPlusNormal"/>
              <w:jc w:val="center"/>
            </w:pPr>
            <w:r>
              <w:t>1003</w:t>
            </w:r>
          </w:p>
        </w:tc>
        <w:tc>
          <w:tcPr>
            <w:tcW w:w="1077" w:type="dxa"/>
          </w:tcPr>
          <w:p w:rsidR="006150B1" w:rsidRDefault="006150B1">
            <w:pPr>
              <w:pStyle w:val="ConsPlusNormal"/>
              <w:jc w:val="center"/>
            </w:pPr>
            <w:r>
              <w:t>0310221</w:t>
            </w:r>
          </w:p>
        </w:tc>
        <w:tc>
          <w:tcPr>
            <w:tcW w:w="1134" w:type="dxa"/>
          </w:tcPr>
          <w:p w:rsidR="006150B1" w:rsidRDefault="006150B1">
            <w:pPr>
              <w:pStyle w:val="ConsPlusNormal"/>
              <w:jc w:val="center"/>
            </w:pPr>
            <w:r>
              <w:t>313</w:t>
            </w:r>
          </w:p>
        </w:tc>
        <w:tc>
          <w:tcPr>
            <w:tcW w:w="1155" w:type="dxa"/>
          </w:tcPr>
          <w:p w:rsidR="006150B1" w:rsidRDefault="006150B1">
            <w:pPr>
              <w:pStyle w:val="ConsPlusNormal"/>
              <w:jc w:val="center"/>
            </w:pPr>
            <w:r>
              <w:t>228,1</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304" w:type="dxa"/>
          </w:tcPr>
          <w:p w:rsidR="006150B1" w:rsidRDefault="006150B1">
            <w:pPr>
              <w:pStyle w:val="ConsPlusNormal"/>
              <w:jc w:val="center"/>
            </w:pPr>
            <w:r>
              <w:t>228,1</w:t>
            </w:r>
          </w:p>
        </w:tc>
        <w:tc>
          <w:tcPr>
            <w:tcW w:w="2268" w:type="dxa"/>
            <w:vMerge w:val="restart"/>
          </w:tcPr>
          <w:p w:rsidR="006150B1" w:rsidRDefault="006150B1">
            <w:pPr>
              <w:pStyle w:val="ConsPlusNormal"/>
            </w:pPr>
            <w:r>
              <w:t>2014 год - 10 человек</w:t>
            </w:r>
          </w:p>
        </w:tc>
      </w:tr>
      <w:tr w:rsidR="006150B1">
        <w:tc>
          <w:tcPr>
            <w:tcW w:w="680" w:type="dxa"/>
            <w:vMerge/>
          </w:tcPr>
          <w:p w:rsidR="006150B1" w:rsidRDefault="006150B1"/>
        </w:tc>
        <w:tc>
          <w:tcPr>
            <w:tcW w:w="2665" w:type="dxa"/>
            <w:vMerge/>
          </w:tcPr>
          <w:p w:rsidR="006150B1" w:rsidRDefault="006150B1"/>
        </w:tc>
        <w:tc>
          <w:tcPr>
            <w:tcW w:w="2268" w:type="dxa"/>
            <w:vMerge/>
          </w:tcPr>
          <w:p w:rsidR="006150B1" w:rsidRDefault="006150B1"/>
        </w:tc>
        <w:tc>
          <w:tcPr>
            <w:tcW w:w="907" w:type="dxa"/>
          </w:tcPr>
          <w:p w:rsidR="006150B1" w:rsidRDefault="006150B1">
            <w:pPr>
              <w:pStyle w:val="ConsPlusNormal"/>
              <w:jc w:val="center"/>
            </w:pPr>
            <w:r>
              <w:t>734</w:t>
            </w:r>
          </w:p>
        </w:tc>
        <w:tc>
          <w:tcPr>
            <w:tcW w:w="1020" w:type="dxa"/>
          </w:tcPr>
          <w:p w:rsidR="006150B1" w:rsidRDefault="006150B1">
            <w:pPr>
              <w:pStyle w:val="ConsPlusNormal"/>
              <w:jc w:val="center"/>
            </w:pPr>
            <w:r>
              <w:t>1003</w:t>
            </w:r>
          </w:p>
        </w:tc>
        <w:tc>
          <w:tcPr>
            <w:tcW w:w="1077" w:type="dxa"/>
          </w:tcPr>
          <w:p w:rsidR="006150B1" w:rsidRDefault="006150B1">
            <w:pPr>
              <w:pStyle w:val="ConsPlusNormal"/>
              <w:jc w:val="center"/>
            </w:pPr>
            <w:r>
              <w:t>0310221</w:t>
            </w:r>
          </w:p>
        </w:tc>
        <w:tc>
          <w:tcPr>
            <w:tcW w:w="1134" w:type="dxa"/>
          </w:tcPr>
          <w:p w:rsidR="006150B1" w:rsidRDefault="006150B1">
            <w:pPr>
              <w:pStyle w:val="ConsPlusNormal"/>
              <w:jc w:val="center"/>
            </w:pPr>
            <w:r>
              <w:t>244</w:t>
            </w:r>
          </w:p>
        </w:tc>
        <w:tc>
          <w:tcPr>
            <w:tcW w:w="1155" w:type="dxa"/>
          </w:tcPr>
          <w:p w:rsidR="006150B1" w:rsidRDefault="006150B1">
            <w:pPr>
              <w:pStyle w:val="ConsPlusNormal"/>
              <w:jc w:val="center"/>
            </w:pPr>
            <w:r>
              <w:t>2,3</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304" w:type="dxa"/>
          </w:tcPr>
          <w:p w:rsidR="006150B1" w:rsidRDefault="006150B1">
            <w:pPr>
              <w:pStyle w:val="ConsPlusNormal"/>
              <w:jc w:val="center"/>
            </w:pPr>
            <w:r>
              <w:t>2,3</w:t>
            </w:r>
          </w:p>
        </w:tc>
        <w:tc>
          <w:tcPr>
            <w:tcW w:w="2268" w:type="dxa"/>
            <w:vMerge/>
          </w:tcPr>
          <w:p w:rsidR="006150B1" w:rsidRDefault="006150B1"/>
        </w:tc>
      </w:tr>
      <w:tr w:rsidR="006150B1">
        <w:tc>
          <w:tcPr>
            <w:tcW w:w="680" w:type="dxa"/>
            <w:vMerge w:val="restart"/>
          </w:tcPr>
          <w:p w:rsidR="006150B1" w:rsidRDefault="006150B1">
            <w:pPr>
              <w:pStyle w:val="ConsPlusNormal"/>
            </w:pPr>
            <w:r>
              <w:lastRenderedPageBreak/>
              <w:t>4.5</w:t>
            </w:r>
          </w:p>
        </w:tc>
        <w:tc>
          <w:tcPr>
            <w:tcW w:w="17263" w:type="dxa"/>
            <w:gridSpan w:val="12"/>
          </w:tcPr>
          <w:p w:rsidR="006150B1" w:rsidRDefault="006150B1">
            <w:pPr>
              <w:pStyle w:val="ConsPlusNormal"/>
            </w:pPr>
            <w:r>
              <w:t>Мероприятие 1.5</w:t>
            </w:r>
          </w:p>
        </w:tc>
      </w:tr>
      <w:tr w:rsidR="006150B1">
        <w:tc>
          <w:tcPr>
            <w:tcW w:w="680" w:type="dxa"/>
            <w:vMerge/>
          </w:tcPr>
          <w:p w:rsidR="006150B1" w:rsidRDefault="006150B1"/>
        </w:tc>
        <w:tc>
          <w:tcPr>
            <w:tcW w:w="2665" w:type="dxa"/>
            <w:vMerge w:val="restart"/>
          </w:tcPr>
          <w:p w:rsidR="006150B1" w:rsidRDefault="006150B1">
            <w:pPr>
              <w:pStyle w:val="ConsPlusNormal"/>
            </w:pPr>
            <w:r>
              <w:t>Предоставление, доставка и пересылка социального пособия на погребение</w:t>
            </w:r>
          </w:p>
        </w:tc>
        <w:tc>
          <w:tcPr>
            <w:tcW w:w="2268" w:type="dxa"/>
            <w:vMerge w:val="restart"/>
          </w:tcPr>
          <w:p w:rsidR="006150B1" w:rsidRDefault="006150B1">
            <w:pPr>
              <w:pStyle w:val="ConsPlusNormal"/>
            </w:pPr>
            <w:r>
              <w:t>управление социальной защиты населения Администрации города Ачинска</w:t>
            </w:r>
          </w:p>
        </w:tc>
        <w:tc>
          <w:tcPr>
            <w:tcW w:w="907" w:type="dxa"/>
          </w:tcPr>
          <w:p w:rsidR="006150B1" w:rsidRDefault="006150B1">
            <w:pPr>
              <w:pStyle w:val="ConsPlusNormal"/>
              <w:jc w:val="center"/>
            </w:pPr>
            <w:r>
              <w:t>734</w:t>
            </w:r>
          </w:p>
        </w:tc>
        <w:tc>
          <w:tcPr>
            <w:tcW w:w="1020" w:type="dxa"/>
          </w:tcPr>
          <w:p w:rsidR="006150B1" w:rsidRDefault="006150B1">
            <w:pPr>
              <w:pStyle w:val="ConsPlusNormal"/>
              <w:jc w:val="center"/>
            </w:pPr>
            <w:r>
              <w:t>1003</w:t>
            </w:r>
          </w:p>
        </w:tc>
        <w:tc>
          <w:tcPr>
            <w:tcW w:w="1077" w:type="dxa"/>
          </w:tcPr>
          <w:p w:rsidR="006150B1" w:rsidRDefault="006150B1">
            <w:pPr>
              <w:pStyle w:val="ConsPlusNormal"/>
              <w:jc w:val="center"/>
            </w:pPr>
            <w:r>
              <w:t>0310391</w:t>
            </w:r>
          </w:p>
        </w:tc>
        <w:tc>
          <w:tcPr>
            <w:tcW w:w="1134" w:type="dxa"/>
          </w:tcPr>
          <w:p w:rsidR="006150B1" w:rsidRDefault="006150B1">
            <w:pPr>
              <w:pStyle w:val="ConsPlusNormal"/>
              <w:jc w:val="center"/>
            </w:pPr>
            <w:r>
              <w:t>313</w:t>
            </w:r>
          </w:p>
        </w:tc>
        <w:tc>
          <w:tcPr>
            <w:tcW w:w="1155" w:type="dxa"/>
          </w:tcPr>
          <w:p w:rsidR="006150B1" w:rsidRDefault="006150B1">
            <w:pPr>
              <w:pStyle w:val="ConsPlusNormal"/>
              <w:jc w:val="center"/>
            </w:pPr>
            <w:r>
              <w:t>796,9</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304" w:type="dxa"/>
          </w:tcPr>
          <w:p w:rsidR="006150B1" w:rsidRDefault="006150B1">
            <w:pPr>
              <w:pStyle w:val="ConsPlusNormal"/>
              <w:jc w:val="center"/>
            </w:pPr>
            <w:r>
              <w:t>796,9</w:t>
            </w:r>
          </w:p>
        </w:tc>
        <w:tc>
          <w:tcPr>
            <w:tcW w:w="2268" w:type="dxa"/>
            <w:vMerge w:val="restart"/>
          </w:tcPr>
          <w:p w:rsidR="006150B1" w:rsidRDefault="006150B1">
            <w:pPr>
              <w:pStyle w:val="ConsPlusNormal"/>
            </w:pPr>
            <w:r>
              <w:t>2014 год - 157 человек</w:t>
            </w:r>
          </w:p>
        </w:tc>
      </w:tr>
      <w:tr w:rsidR="006150B1">
        <w:tc>
          <w:tcPr>
            <w:tcW w:w="680" w:type="dxa"/>
            <w:vMerge/>
          </w:tcPr>
          <w:p w:rsidR="006150B1" w:rsidRDefault="006150B1"/>
        </w:tc>
        <w:tc>
          <w:tcPr>
            <w:tcW w:w="2665" w:type="dxa"/>
            <w:vMerge/>
          </w:tcPr>
          <w:p w:rsidR="006150B1" w:rsidRDefault="006150B1"/>
        </w:tc>
        <w:tc>
          <w:tcPr>
            <w:tcW w:w="2268" w:type="dxa"/>
            <w:vMerge/>
          </w:tcPr>
          <w:p w:rsidR="006150B1" w:rsidRDefault="006150B1"/>
        </w:tc>
        <w:tc>
          <w:tcPr>
            <w:tcW w:w="907" w:type="dxa"/>
          </w:tcPr>
          <w:p w:rsidR="006150B1" w:rsidRDefault="006150B1">
            <w:pPr>
              <w:pStyle w:val="ConsPlusNormal"/>
              <w:jc w:val="center"/>
            </w:pPr>
            <w:r>
              <w:t>734</w:t>
            </w:r>
          </w:p>
        </w:tc>
        <w:tc>
          <w:tcPr>
            <w:tcW w:w="1020" w:type="dxa"/>
          </w:tcPr>
          <w:p w:rsidR="006150B1" w:rsidRDefault="006150B1">
            <w:pPr>
              <w:pStyle w:val="ConsPlusNormal"/>
              <w:jc w:val="center"/>
            </w:pPr>
            <w:r>
              <w:t>1003</w:t>
            </w:r>
          </w:p>
        </w:tc>
        <w:tc>
          <w:tcPr>
            <w:tcW w:w="1077" w:type="dxa"/>
          </w:tcPr>
          <w:p w:rsidR="006150B1" w:rsidRDefault="006150B1">
            <w:pPr>
              <w:pStyle w:val="ConsPlusNormal"/>
              <w:jc w:val="center"/>
            </w:pPr>
            <w:r>
              <w:t>0310391</w:t>
            </w:r>
          </w:p>
        </w:tc>
        <w:tc>
          <w:tcPr>
            <w:tcW w:w="1134" w:type="dxa"/>
          </w:tcPr>
          <w:p w:rsidR="006150B1" w:rsidRDefault="006150B1">
            <w:pPr>
              <w:pStyle w:val="ConsPlusNormal"/>
              <w:jc w:val="center"/>
            </w:pPr>
            <w:r>
              <w:t>244</w:t>
            </w:r>
          </w:p>
        </w:tc>
        <w:tc>
          <w:tcPr>
            <w:tcW w:w="1155" w:type="dxa"/>
          </w:tcPr>
          <w:p w:rsidR="006150B1" w:rsidRDefault="006150B1">
            <w:pPr>
              <w:pStyle w:val="ConsPlusNormal"/>
              <w:jc w:val="center"/>
            </w:pPr>
            <w:r>
              <w:t>14,1</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304" w:type="dxa"/>
          </w:tcPr>
          <w:p w:rsidR="006150B1" w:rsidRDefault="006150B1">
            <w:pPr>
              <w:pStyle w:val="ConsPlusNormal"/>
              <w:jc w:val="center"/>
            </w:pPr>
            <w:r>
              <w:t>14,1</w:t>
            </w:r>
          </w:p>
        </w:tc>
        <w:tc>
          <w:tcPr>
            <w:tcW w:w="2268" w:type="dxa"/>
            <w:vMerge/>
          </w:tcPr>
          <w:p w:rsidR="006150B1" w:rsidRDefault="006150B1"/>
        </w:tc>
      </w:tr>
      <w:tr w:rsidR="006150B1">
        <w:tc>
          <w:tcPr>
            <w:tcW w:w="680" w:type="dxa"/>
            <w:vMerge w:val="restart"/>
          </w:tcPr>
          <w:p w:rsidR="006150B1" w:rsidRDefault="006150B1">
            <w:pPr>
              <w:pStyle w:val="ConsPlusNormal"/>
            </w:pPr>
            <w:r>
              <w:t>4.6</w:t>
            </w:r>
          </w:p>
        </w:tc>
        <w:tc>
          <w:tcPr>
            <w:tcW w:w="17263" w:type="dxa"/>
            <w:gridSpan w:val="12"/>
          </w:tcPr>
          <w:p w:rsidR="006150B1" w:rsidRDefault="006150B1">
            <w:pPr>
              <w:pStyle w:val="ConsPlusNormal"/>
            </w:pPr>
            <w:r>
              <w:t>Мероприятие 1.6</w:t>
            </w:r>
          </w:p>
        </w:tc>
      </w:tr>
      <w:tr w:rsidR="006150B1">
        <w:tc>
          <w:tcPr>
            <w:tcW w:w="680" w:type="dxa"/>
            <w:vMerge/>
          </w:tcPr>
          <w:p w:rsidR="006150B1" w:rsidRDefault="006150B1"/>
        </w:tc>
        <w:tc>
          <w:tcPr>
            <w:tcW w:w="2665" w:type="dxa"/>
            <w:vMerge w:val="restart"/>
          </w:tcPr>
          <w:p w:rsidR="006150B1" w:rsidRDefault="006150B1">
            <w:pPr>
              <w:pStyle w:val="ConsPlusNormal"/>
            </w:pPr>
            <w:r>
              <w:t>Предоставление, доставка и пересылка ежегодной денежной выплаты отдельным категориям граждан, подвергшихся радиационному воздействию</w:t>
            </w:r>
          </w:p>
        </w:tc>
        <w:tc>
          <w:tcPr>
            <w:tcW w:w="2268" w:type="dxa"/>
            <w:vMerge w:val="restart"/>
          </w:tcPr>
          <w:p w:rsidR="006150B1" w:rsidRDefault="006150B1">
            <w:pPr>
              <w:pStyle w:val="ConsPlusNormal"/>
            </w:pPr>
            <w:r>
              <w:t>управление социальной защиты населения Администрации города Ачинска</w:t>
            </w:r>
          </w:p>
        </w:tc>
        <w:tc>
          <w:tcPr>
            <w:tcW w:w="907" w:type="dxa"/>
          </w:tcPr>
          <w:p w:rsidR="006150B1" w:rsidRDefault="006150B1">
            <w:pPr>
              <w:pStyle w:val="ConsPlusNormal"/>
              <w:jc w:val="center"/>
            </w:pPr>
            <w:r>
              <w:t>734</w:t>
            </w:r>
          </w:p>
        </w:tc>
        <w:tc>
          <w:tcPr>
            <w:tcW w:w="1020" w:type="dxa"/>
          </w:tcPr>
          <w:p w:rsidR="006150B1" w:rsidRDefault="006150B1">
            <w:pPr>
              <w:pStyle w:val="ConsPlusNormal"/>
              <w:jc w:val="center"/>
            </w:pPr>
            <w:r>
              <w:t>1003</w:t>
            </w:r>
          </w:p>
        </w:tc>
        <w:tc>
          <w:tcPr>
            <w:tcW w:w="1077" w:type="dxa"/>
          </w:tcPr>
          <w:p w:rsidR="006150B1" w:rsidRDefault="006150B1">
            <w:pPr>
              <w:pStyle w:val="ConsPlusNormal"/>
              <w:jc w:val="center"/>
            </w:pPr>
            <w:r>
              <w:t>0310431</w:t>
            </w:r>
          </w:p>
        </w:tc>
        <w:tc>
          <w:tcPr>
            <w:tcW w:w="1134" w:type="dxa"/>
          </w:tcPr>
          <w:p w:rsidR="006150B1" w:rsidRDefault="006150B1">
            <w:pPr>
              <w:pStyle w:val="ConsPlusNormal"/>
              <w:jc w:val="center"/>
            </w:pPr>
            <w:r>
              <w:t>313</w:t>
            </w:r>
          </w:p>
        </w:tc>
        <w:tc>
          <w:tcPr>
            <w:tcW w:w="1155" w:type="dxa"/>
          </w:tcPr>
          <w:p w:rsidR="006150B1" w:rsidRDefault="006150B1">
            <w:pPr>
              <w:pStyle w:val="ConsPlusNormal"/>
              <w:jc w:val="center"/>
            </w:pPr>
            <w:r>
              <w:t>19,9</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304" w:type="dxa"/>
          </w:tcPr>
          <w:p w:rsidR="006150B1" w:rsidRDefault="006150B1">
            <w:pPr>
              <w:pStyle w:val="ConsPlusNormal"/>
              <w:jc w:val="center"/>
            </w:pPr>
            <w:r>
              <w:t>19,9</w:t>
            </w:r>
          </w:p>
        </w:tc>
        <w:tc>
          <w:tcPr>
            <w:tcW w:w="2268" w:type="dxa"/>
            <w:vMerge w:val="restart"/>
          </w:tcPr>
          <w:p w:rsidR="006150B1" w:rsidRDefault="006150B1">
            <w:pPr>
              <w:pStyle w:val="ConsPlusNormal"/>
            </w:pPr>
            <w:r>
              <w:t>2014 год - 6 человек</w:t>
            </w:r>
          </w:p>
        </w:tc>
      </w:tr>
      <w:tr w:rsidR="006150B1">
        <w:tc>
          <w:tcPr>
            <w:tcW w:w="680" w:type="dxa"/>
            <w:vMerge/>
          </w:tcPr>
          <w:p w:rsidR="006150B1" w:rsidRDefault="006150B1"/>
        </w:tc>
        <w:tc>
          <w:tcPr>
            <w:tcW w:w="2665" w:type="dxa"/>
            <w:vMerge/>
          </w:tcPr>
          <w:p w:rsidR="006150B1" w:rsidRDefault="006150B1"/>
        </w:tc>
        <w:tc>
          <w:tcPr>
            <w:tcW w:w="2268" w:type="dxa"/>
            <w:vMerge/>
          </w:tcPr>
          <w:p w:rsidR="006150B1" w:rsidRDefault="006150B1"/>
        </w:tc>
        <w:tc>
          <w:tcPr>
            <w:tcW w:w="907" w:type="dxa"/>
          </w:tcPr>
          <w:p w:rsidR="006150B1" w:rsidRDefault="006150B1">
            <w:pPr>
              <w:pStyle w:val="ConsPlusNormal"/>
              <w:jc w:val="center"/>
            </w:pPr>
            <w:r>
              <w:t>734</w:t>
            </w:r>
          </w:p>
        </w:tc>
        <w:tc>
          <w:tcPr>
            <w:tcW w:w="1020" w:type="dxa"/>
          </w:tcPr>
          <w:p w:rsidR="006150B1" w:rsidRDefault="006150B1">
            <w:pPr>
              <w:pStyle w:val="ConsPlusNormal"/>
              <w:jc w:val="center"/>
            </w:pPr>
            <w:r>
              <w:t>1003</w:t>
            </w:r>
          </w:p>
        </w:tc>
        <w:tc>
          <w:tcPr>
            <w:tcW w:w="1077" w:type="dxa"/>
          </w:tcPr>
          <w:p w:rsidR="006150B1" w:rsidRDefault="006150B1">
            <w:pPr>
              <w:pStyle w:val="ConsPlusNormal"/>
              <w:jc w:val="center"/>
            </w:pPr>
            <w:r>
              <w:t>0310431</w:t>
            </w:r>
          </w:p>
        </w:tc>
        <w:tc>
          <w:tcPr>
            <w:tcW w:w="1134" w:type="dxa"/>
          </w:tcPr>
          <w:p w:rsidR="006150B1" w:rsidRDefault="006150B1">
            <w:pPr>
              <w:pStyle w:val="ConsPlusNormal"/>
              <w:jc w:val="center"/>
            </w:pPr>
            <w:r>
              <w:t>244</w:t>
            </w:r>
          </w:p>
        </w:tc>
        <w:tc>
          <w:tcPr>
            <w:tcW w:w="1155" w:type="dxa"/>
          </w:tcPr>
          <w:p w:rsidR="006150B1" w:rsidRDefault="006150B1">
            <w:pPr>
              <w:pStyle w:val="ConsPlusNormal"/>
              <w:jc w:val="center"/>
            </w:pPr>
            <w:r>
              <w:t>0,2</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304" w:type="dxa"/>
          </w:tcPr>
          <w:p w:rsidR="006150B1" w:rsidRDefault="006150B1">
            <w:pPr>
              <w:pStyle w:val="ConsPlusNormal"/>
              <w:jc w:val="center"/>
            </w:pPr>
            <w:r>
              <w:t>0,2</w:t>
            </w:r>
          </w:p>
        </w:tc>
        <w:tc>
          <w:tcPr>
            <w:tcW w:w="2268" w:type="dxa"/>
            <w:vMerge/>
          </w:tcPr>
          <w:p w:rsidR="006150B1" w:rsidRDefault="006150B1"/>
        </w:tc>
      </w:tr>
      <w:tr w:rsidR="006150B1">
        <w:tc>
          <w:tcPr>
            <w:tcW w:w="680" w:type="dxa"/>
            <w:vMerge w:val="restart"/>
          </w:tcPr>
          <w:p w:rsidR="006150B1" w:rsidRDefault="006150B1">
            <w:pPr>
              <w:pStyle w:val="ConsPlusNormal"/>
            </w:pPr>
            <w:r>
              <w:t>4.7</w:t>
            </w:r>
          </w:p>
        </w:tc>
        <w:tc>
          <w:tcPr>
            <w:tcW w:w="17263" w:type="dxa"/>
            <w:gridSpan w:val="12"/>
          </w:tcPr>
          <w:p w:rsidR="006150B1" w:rsidRDefault="006150B1">
            <w:pPr>
              <w:pStyle w:val="ConsPlusNormal"/>
            </w:pPr>
            <w:r>
              <w:t>Мероприятие 1.7</w:t>
            </w:r>
          </w:p>
        </w:tc>
      </w:tr>
      <w:tr w:rsidR="006150B1">
        <w:tc>
          <w:tcPr>
            <w:tcW w:w="680" w:type="dxa"/>
            <w:vMerge/>
          </w:tcPr>
          <w:p w:rsidR="006150B1" w:rsidRDefault="006150B1"/>
        </w:tc>
        <w:tc>
          <w:tcPr>
            <w:tcW w:w="2665" w:type="dxa"/>
            <w:vMerge w:val="restart"/>
          </w:tcPr>
          <w:p w:rsidR="006150B1" w:rsidRDefault="006150B1">
            <w:pPr>
              <w:pStyle w:val="ConsPlusNormal"/>
            </w:pPr>
            <w:r>
              <w:t>Предоставление, доставка и пересылка ежемесячной денежной выплаты членам семей отдельных категорий граждан, подвергшихся радиационному воздействию</w:t>
            </w:r>
          </w:p>
        </w:tc>
        <w:tc>
          <w:tcPr>
            <w:tcW w:w="2268" w:type="dxa"/>
            <w:vMerge w:val="restart"/>
          </w:tcPr>
          <w:p w:rsidR="006150B1" w:rsidRDefault="006150B1">
            <w:pPr>
              <w:pStyle w:val="ConsPlusNormal"/>
            </w:pPr>
            <w:r>
              <w:t>управление социальной защиты населения Администрации города Ачинска</w:t>
            </w:r>
          </w:p>
        </w:tc>
        <w:tc>
          <w:tcPr>
            <w:tcW w:w="907" w:type="dxa"/>
          </w:tcPr>
          <w:p w:rsidR="006150B1" w:rsidRDefault="006150B1">
            <w:pPr>
              <w:pStyle w:val="ConsPlusNormal"/>
              <w:jc w:val="center"/>
            </w:pPr>
            <w:r>
              <w:t>734</w:t>
            </w:r>
          </w:p>
        </w:tc>
        <w:tc>
          <w:tcPr>
            <w:tcW w:w="1020" w:type="dxa"/>
          </w:tcPr>
          <w:p w:rsidR="006150B1" w:rsidRDefault="006150B1">
            <w:pPr>
              <w:pStyle w:val="ConsPlusNormal"/>
              <w:jc w:val="center"/>
            </w:pPr>
            <w:r>
              <w:t>1003</w:t>
            </w:r>
          </w:p>
        </w:tc>
        <w:tc>
          <w:tcPr>
            <w:tcW w:w="1077" w:type="dxa"/>
          </w:tcPr>
          <w:p w:rsidR="006150B1" w:rsidRDefault="006150B1">
            <w:pPr>
              <w:pStyle w:val="ConsPlusNormal"/>
              <w:jc w:val="center"/>
            </w:pPr>
            <w:r>
              <w:t>0310432</w:t>
            </w:r>
          </w:p>
        </w:tc>
        <w:tc>
          <w:tcPr>
            <w:tcW w:w="1134" w:type="dxa"/>
          </w:tcPr>
          <w:p w:rsidR="006150B1" w:rsidRDefault="006150B1">
            <w:pPr>
              <w:pStyle w:val="ConsPlusNormal"/>
              <w:jc w:val="center"/>
            </w:pPr>
            <w:r>
              <w:t>313</w:t>
            </w:r>
          </w:p>
        </w:tc>
        <w:tc>
          <w:tcPr>
            <w:tcW w:w="1155" w:type="dxa"/>
          </w:tcPr>
          <w:p w:rsidR="006150B1" w:rsidRDefault="006150B1">
            <w:pPr>
              <w:pStyle w:val="ConsPlusNormal"/>
              <w:jc w:val="center"/>
            </w:pPr>
            <w:r>
              <w:t>284,2</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304" w:type="dxa"/>
          </w:tcPr>
          <w:p w:rsidR="006150B1" w:rsidRDefault="006150B1">
            <w:pPr>
              <w:pStyle w:val="ConsPlusNormal"/>
              <w:jc w:val="center"/>
            </w:pPr>
            <w:r>
              <w:t>284,2</w:t>
            </w:r>
          </w:p>
        </w:tc>
        <w:tc>
          <w:tcPr>
            <w:tcW w:w="2268" w:type="dxa"/>
            <w:vMerge w:val="restart"/>
          </w:tcPr>
          <w:p w:rsidR="006150B1" w:rsidRDefault="006150B1">
            <w:pPr>
              <w:pStyle w:val="ConsPlusNormal"/>
            </w:pPr>
            <w:r>
              <w:t>2014 год - 15 человек</w:t>
            </w:r>
          </w:p>
        </w:tc>
      </w:tr>
      <w:tr w:rsidR="006150B1">
        <w:tc>
          <w:tcPr>
            <w:tcW w:w="680" w:type="dxa"/>
            <w:vMerge/>
          </w:tcPr>
          <w:p w:rsidR="006150B1" w:rsidRDefault="006150B1"/>
        </w:tc>
        <w:tc>
          <w:tcPr>
            <w:tcW w:w="2665" w:type="dxa"/>
            <w:vMerge/>
          </w:tcPr>
          <w:p w:rsidR="006150B1" w:rsidRDefault="006150B1"/>
        </w:tc>
        <w:tc>
          <w:tcPr>
            <w:tcW w:w="2268" w:type="dxa"/>
            <w:vMerge/>
          </w:tcPr>
          <w:p w:rsidR="006150B1" w:rsidRDefault="006150B1"/>
        </w:tc>
        <w:tc>
          <w:tcPr>
            <w:tcW w:w="907" w:type="dxa"/>
          </w:tcPr>
          <w:p w:rsidR="006150B1" w:rsidRDefault="006150B1">
            <w:pPr>
              <w:pStyle w:val="ConsPlusNormal"/>
              <w:jc w:val="center"/>
            </w:pPr>
            <w:r>
              <w:t>734</w:t>
            </w:r>
          </w:p>
        </w:tc>
        <w:tc>
          <w:tcPr>
            <w:tcW w:w="1020" w:type="dxa"/>
          </w:tcPr>
          <w:p w:rsidR="006150B1" w:rsidRDefault="006150B1">
            <w:pPr>
              <w:pStyle w:val="ConsPlusNormal"/>
              <w:jc w:val="center"/>
            </w:pPr>
            <w:r>
              <w:t>1003</w:t>
            </w:r>
          </w:p>
        </w:tc>
        <w:tc>
          <w:tcPr>
            <w:tcW w:w="1077" w:type="dxa"/>
          </w:tcPr>
          <w:p w:rsidR="006150B1" w:rsidRDefault="006150B1">
            <w:pPr>
              <w:pStyle w:val="ConsPlusNormal"/>
              <w:jc w:val="center"/>
            </w:pPr>
            <w:r>
              <w:t>0310432</w:t>
            </w:r>
          </w:p>
        </w:tc>
        <w:tc>
          <w:tcPr>
            <w:tcW w:w="1134" w:type="dxa"/>
          </w:tcPr>
          <w:p w:rsidR="006150B1" w:rsidRDefault="006150B1">
            <w:pPr>
              <w:pStyle w:val="ConsPlusNormal"/>
              <w:jc w:val="center"/>
            </w:pPr>
            <w:r>
              <w:t>244</w:t>
            </w:r>
          </w:p>
        </w:tc>
        <w:tc>
          <w:tcPr>
            <w:tcW w:w="1155" w:type="dxa"/>
          </w:tcPr>
          <w:p w:rsidR="006150B1" w:rsidRDefault="006150B1">
            <w:pPr>
              <w:pStyle w:val="ConsPlusNormal"/>
              <w:jc w:val="center"/>
            </w:pPr>
            <w:r>
              <w:t>2,8</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304" w:type="dxa"/>
          </w:tcPr>
          <w:p w:rsidR="006150B1" w:rsidRDefault="006150B1">
            <w:pPr>
              <w:pStyle w:val="ConsPlusNormal"/>
              <w:jc w:val="center"/>
            </w:pPr>
            <w:r>
              <w:t>2,8</w:t>
            </w:r>
          </w:p>
        </w:tc>
        <w:tc>
          <w:tcPr>
            <w:tcW w:w="2268" w:type="dxa"/>
            <w:vMerge/>
          </w:tcPr>
          <w:p w:rsidR="006150B1" w:rsidRDefault="006150B1"/>
        </w:tc>
      </w:tr>
      <w:tr w:rsidR="006150B1">
        <w:tc>
          <w:tcPr>
            <w:tcW w:w="680" w:type="dxa"/>
            <w:vMerge w:val="restart"/>
          </w:tcPr>
          <w:p w:rsidR="006150B1" w:rsidRDefault="006150B1">
            <w:pPr>
              <w:pStyle w:val="ConsPlusNormal"/>
            </w:pPr>
            <w:r>
              <w:t>4.8</w:t>
            </w:r>
          </w:p>
        </w:tc>
        <w:tc>
          <w:tcPr>
            <w:tcW w:w="17263" w:type="dxa"/>
            <w:gridSpan w:val="12"/>
          </w:tcPr>
          <w:p w:rsidR="006150B1" w:rsidRDefault="006150B1">
            <w:pPr>
              <w:pStyle w:val="ConsPlusNormal"/>
            </w:pPr>
            <w:r>
              <w:t>Мероприятие 1.8</w:t>
            </w:r>
          </w:p>
        </w:tc>
      </w:tr>
      <w:tr w:rsidR="006150B1">
        <w:tc>
          <w:tcPr>
            <w:tcW w:w="680" w:type="dxa"/>
            <w:vMerge/>
          </w:tcPr>
          <w:p w:rsidR="006150B1" w:rsidRDefault="006150B1"/>
        </w:tc>
        <w:tc>
          <w:tcPr>
            <w:tcW w:w="2665" w:type="dxa"/>
          </w:tcPr>
          <w:p w:rsidR="006150B1" w:rsidRDefault="006150B1">
            <w:pPr>
              <w:pStyle w:val="ConsPlusNormal"/>
            </w:pPr>
            <w:r>
              <w:t>Возмещение специализированным службам по вопросам похоронного дела стоимости услуг по погребению</w:t>
            </w:r>
          </w:p>
        </w:tc>
        <w:tc>
          <w:tcPr>
            <w:tcW w:w="2268" w:type="dxa"/>
          </w:tcPr>
          <w:p w:rsidR="006150B1" w:rsidRDefault="006150B1">
            <w:pPr>
              <w:pStyle w:val="ConsPlusNormal"/>
            </w:pPr>
            <w:r>
              <w:t>управление социальной защиты населения Администрации города Ачинска</w:t>
            </w:r>
          </w:p>
        </w:tc>
        <w:tc>
          <w:tcPr>
            <w:tcW w:w="907" w:type="dxa"/>
          </w:tcPr>
          <w:p w:rsidR="006150B1" w:rsidRDefault="006150B1">
            <w:pPr>
              <w:pStyle w:val="ConsPlusNormal"/>
              <w:jc w:val="center"/>
            </w:pPr>
            <w:r>
              <w:t>734</w:t>
            </w:r>
          </w:p>
        </w:tc>
        <w:tc>
          <w:tcPr>
            <w:tcW w:w="1020" w:type="dxa"/>
          </w:tcPr>
          <w:p w:rsidR="006150B1" w:rsidRDefault="006150B1">
            <w:pPr>
              <w:pStyle w:val="ConsPlusNormal"/>
              <w:jc w:val="center"/>
            </w:pPr>
            <w:r>
              <w:t>1003</w:t>
            </w:r>
          </w:p>
        </w:tc>
        <w:tc>
          <w:tcPr>
            <w:tcW w:w="1077" w:type="dxa"/>
          </w:tcPr>
          <w:p w:rsidR="006150B1" w:rsidRDefault="006150B1">
            <w:pPr>
              <w:pStyle w:val="ConsPlusNormal"/>
              <w:jc w:val="center"/>
            </w:pPr>
            <w:r>
              <w:t>0310392</w:t>
            </w:r>
          </w:p>
        </w:tc>
        <w:tc>
          <w:tcPr>
            <w:tcW w:w="1134" w:type="dxa"/>
          </w:tcPr>
          <w:p w:rsidR="006150B1" w:rsidRDefault="006150B1">
            <w:pPr>
              <w:pStyle w:val="ConsPlusNormal"/>
              <w:jc w:val="center"/>
            </w:pPr>
            <w:r>
              <w:t>323</w:t>
            </w:r>
          </w:p>
        </w:tc>
        <w:tc>
          <w:tcPr>
            <w:tcW w:w="1155" w:type="dxa"/>
          </w:tcPr>
          <w:p w:rsidR="006150B1" w:rsidRDefault="006150B1">
            <w:pPr>
              <w:pStyle w:val="ConsPlusNormal"/>
              <w:jc w:val="center"/>
            </w:pPr>
            <w:r>
              <w:t>168,5</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304" w:type="dxa"/>
          </w:tcPr>
          <w:p w:rsidR="006150B1" w:rsidRDefault="006150B1">
            <w:pPr>
              <w:pStyle w:val="ConsPlusNormal"/>
              <w:jc w:val="center"/>
            </w:pPr>
            <w:r>
              <w:t>168,5</w:t>
            </w:r>
          </w:p>
        </w:tc>
        <w:tc>
          <w:tcPr>
            <w:tcW w:w="2268" w:type="dxa"/>
          </w:tcPr>
          <w:p w:rsidR="006150B1" w:rsidRDefault="006150B1">
            <w:pPr>
              <w:pStyle w:val="ConsPlusNormal"/>
            </w:pPr>
            <w:r>
              <w:t>2014 год - 30 человек</w:t>
            </w:r>
          </w:p>
        </w:tc>
      </w:tr>
      <w:tr w:rsidR="006150B1">
        <w:tc>
          <w:tcPr>
            <w:tcW w:w="680" w:type="dxa"/>
            <w:vMerge w:val="restart"/>
          </w:tcPr>
          <w:p w:rsidR="006150B1" w:rsidRDefault="006150B1">
            <w:pPr>
              <w:pStyle w:val="ConsPlusNormal"/>
            </w:pPr>
            <w:r>
              <w:t>4.9</w:t>
            </w:r>
          </w:p>
        </w:tc>
        <w:tc>
          <w:tcPr>
            <w:tcW w:w="17263" w:type="dxa"/>
            <w:gridSpan w:val="12"/>
          </w:tcPr>
          <w:p w:rsidR="006150B1" w:rsidRDefault="006150B1">
            <w:pPr>
              <w:pStyle w:val="ConsPlusNormal"/>
            </w:pPr>
            <w:r>
              <w:t>Мероприятие 1.9</w:t>
            </w:r>
          </w:p>
        </w:tc>
      </w:tr>
      <w:tr w:rsidR="006150B1">
        <w:tc>
          <w:tcPr>
            <w:tcW w:w="680" w:type="dxa"/>
            <w:vMerge/>
          </w:tcPr>
          <w:p w:rsidR="006150B1" w:rsidRDefault="006150B1"/>
        </w:tc>
        <w:tc>
          <w:tcPr>
            <w:tcW w:w="2665" w:type="dxa"/>
            <w:vMerge w:val="restart"/>
          </w:tcPr>
          <w:p w:rsidR="006150B1" w:rsidRDefault="006150B1">
            <w:pPr>
              <w:pStyle w:val="ConsPlusNormal"/>
            </w:pPr>
            <w:r>
              <w:t>Ежегодная денежная выплата лицам, награжденным нагрудным знаком "Почетный донор России"</w:t>
            </w:r>
          </w:p>
        </w:tc>
        <w:tc>
          <w:tcPr>
            <w:tcW w:w="2268" w:type="dxa"/>
            <w:vMerge w:val="restart"/>
          </w:tcPr>
          <w:p w:rsidR="006150B1" w:rsidRDefault="006150B1">
            <w:pPr>
              <w:pStyle w:val="ConsPlusNormal"/>
            </w:pPr>
            <w:r>
              <w:t>управление социальной защиты населения Администрации города Ачинска</w:t>
            </w:r>
          </w:p>
        </w:tc>
        <w:tc>
          <w:tcPr>
            <w:tcW w:w="907" w:type="dxa"/>
          </w:tcPr>
          <w:p w:rsidR="006150B1" w:rsidRDefault="006150B1">
            <w:pPr>
              <w:pStyle w:val="ConsPlusNormal"/>
              <w:jc w:val="center"/>
            </w:pPr>
            <w:r>
              <w:t>734</w:t>
            </w:r>
          </w:p>
        </w:tc>
        <w:tc>
          <w:tcPr>
            <w:tcW w:w="1020" w:type="dxa"/>
          </w:tcPr>
          <w:p w:rsidR="006150B1" w:rsidRDefault="006150B1">
            <w:pPr>
              <w:pStyle w:val="ConsPlusNormal"/>
              <w:jc w:val="center"/>
            </w:pPr>
            <w:r>
              <w:t>1003</w:t>
            </w:r>
          </w:p>
        </w:tc>
        <w:tc>
          <w:tcPr>
            <w:tcW w:w="1077" w:type="dxa"/>
          </w:tcPr>
          <w:p w:rsidR="006150B1" w:rsidRDefault="006150B1">
            <w:pPr>
              <w:pStyle w:val="ConsPlusNormal"/>
              <w:jc w:val="center"/>
            </w:pPr>
            <w:r>
              <w:t>0315220</w:t>
            </w:r>
          </w:p>
        </w:tc>
        <w:tc>
          <w:tcPr>
            <w:tcW w:w="1134" w:type="dxa"/>
          </w:tcPr>
          <w:p w:rsidR="006150B1" w:rsidRDefault="006150B1">
            <w:pPr>
              <w:pStyle w:val="ConsPlusNormal"/>
              <w:jc w:val="center"/>
            </w:pPr>
            <w:r>
              <w:t>313</w:t>
            </w:r>
          </w:p>
        </w:tc>
        <w:tc>
          <w:tcPr>
            <w:tcW w:w="1155" w:type="dxa"/>
          </w:tcPr>
          <w:p w:rsidR="006150B1" w:rsidRDefault="006150B1">
            <w:pPr>
              <w:pStyle w:val="ConsPlusNormal"/>
              <w:jc w:val="center"/>
            </w:pPr>
            <w:r>
              <w:t>14476,5</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304" w:type="dxa"/>
          </w:tcPr>
          <w:p w:rsidR="006150B1" w:rsidRDefault="006150B1">
            <w:pPr>
              <w:pStyle w:val="ConsPlusNormal"/>
              <w:jc w:val="center"/>
            </w:pPr>
            <w:r>
              <w:t>14476,5</w:t>
            </w:r>
          </w:p>
        </w:tc>
        <w:tc>
          <w:tcPr>
            <w:tcW w:w="2268" w:type="dxa"/>
            <w:vMerge w:val="restart"/>
          </w:tcPr>
          <w:p w:rsidR="006150B1" w:rsidRDefault="006150B1">
            <w:pPr>
              <w:pStyle w:val="ConsPlusNormal"/>
            </w:pPr>
            <w:r>
              <w:t>2014 год - 1267 человек</w:t>
            </w:r>
          </w:p>
        </w:tc>
      </w:tr>
      <w:tr w:rsidR="006150B1">
        <w:tc>
          <w:tcPr>
            <w:tcW w:w="680" w:type="dxa"/>
            <w:vMerge/>
          </w:tcPr>
          <w:p w:rsidR="006150B1" w:rsidRDefault="006150B1"/>
        </w:tc>
        <w:tc>
          <w:tcPr>
            <w:tcW w:w="2665" w:type="dxa"/>
            <w:vMerge/>
          </w:tcPr>
          <w:p w:rsidR="006150B1" w:rsidRDefault="006150B1"/>
        </w:tc>
        <w:tc>
          <w:tcPr>
            <w:tcW w:w="2268" w:type="dxa"/>
            <w:vMerge/>
          </w:tcPr>
          <w:p w:rsidR="006150B1" w:rsidRDefault="006150B1"/>
        </w:tc>
        <w:tc>
          <w:tcPr>
            <w:tcW w:w="907" w:type="dxa"/>
          </w:tcPr>
          <w:p w:rsidR="006150B1" w:rsidRDefault="006150B1">
            <w:pPr>
              <w:pStyle w:val="ConsPlusNormal"/>
              <w:jc w:val="center"/>
            </w:pPr>
            <w:r>
              <w:t>734</w:t>
            </w:r>
          </w:p>
        </w:tc>
        <w:tc>
          <w:tcPr>
            <w:tcW w:w="1020" w:type="dxa"/>
          </w:tcPr>
          <w:p w:rsidR="006150B1" w:rsidRDefault="006150B1">
            <w:pPr>
              <w:pStyle w:val="ConsPlusNormal"/>
              <w:jc w:val="center"/>
            </w:pPr>
            <w:r>
              <w:t>1003</w:t>
            </w:r>
          </w:p>
        </w:tc>
        <w:tc>
          <w:tcPr>
            <w:tcW w:w="1077" w:type="dxa"/>
          </w:tcPr>
          <w:p w:rsidR="006150B1" w:rsidRDefault="006150B1">
            <w:pPr>
              <w:pStyle w:val="ConsPlusNormal"/>
              <w:jc w:val="center"/>
            </w:pPr>
            <w:r>
              <w:t>0315220</w:t>
            </w:r>
          </w:p>
        </w:tc>
        <w:tc>
          <w:tcPr>
            <w:tcW w:w="1134" w:type="dxa"/>
          </w:tcPr>
          <w:p w:rsidR="006150B1" w:rsidRDefault="006150B1">
            <w:pPr>
              <w:pStyle w:val="ConsPlusNormal"/>
              <w:jc w:val="center"/>
            </w:pPr>
            <w:r>
              <w:t>244</w:t>
            </w:r>
          </w:p>
        </w:tc>
        <w:tc>
          <w:tcPr>
            <w:tcW w:w="1155" w:type="dxa"/>
          </w:tcPr>
          <w:p w:rsidR="006150B1" w:rsidRDefault="006150B1">
            <w:pPr>
              <w:pStyle w:val="ConsPlusNormal"/>
              <w:jc w:val="center"/>
            </w:pPr>
            <w:r>
              <w:t>145,0</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304" w:type="dxa"/>
          </w:tcPr>
          <w:p w:rsidR="006150B1" w:rsidRDefault="006150B1">
            <w:pPr>
              <w:pStyle w:val="ConsPlusNormal"/>
              <w:jc w:val="center"/>
            </w:pPr>
            <w:r>
              <w:t>145,0</w:t>
            </w:r>
          </w:p>
        </w:tc>
        <w:tc>
          <w:tcPr>
            <w:tcW w:w="2268" w:type="dxa"/>
            <w:vMerge/>
          </w:tcPr>
          <w:p w:rsidR="006150B1" w:rsidRDefault="006150B1"/>
        </w:tc>
      </w:tr>
      <w:tr w:rsidR="006150B1">
        <w:tc>
          <w:tcPr>
            <w:tcW w:w="680" w:type="dxa"/>
            <w:vMerge w:val="restart"/>
          </w:tcPr>
          <w:p w:rsidR="006150B1" w:rsidRDefault="006150B1">
            <w:pPr>
              <w:pStyle w:val="ConsPlusNormal"/>
            </w:pPr>
            <w:r>
              <w:t>4.10</w:t>
            </w:r>
          </w:p>
        </w:tc>
        <w:tc>
          <w:tcPr>
            <w:tcW w:w="17263" w:type="dxa"/>
            <w:gridSpan w:val="12"/>
          </w:tcPr>
          <w:p w:rsidR="006150B1" w:rsidRDefault="006150B1">
            <w:pPr>
              <w:pStyle w:val="ConsPlusNormal"/>
            </w:pPr>
            <w:r>
              <w:t>Мероприятие 1.10</w:t>
            </w:r>
          </w:p>
        </w:tc>
      </w:tr>
      <w:tr w:rsidR="006150B1">
        <w:tc>
          <w:tcPr>
            <w:tcW w:w="680" w:type="dxa"/>
            <w:vMerge/>
          </w:tcPr>
          <w:p w:rsidR="006150B1" w:rsidRDefault="006150B1"/>
        </w:tc>
        <w:tc>
          <w:tcPr>
            <w:tcW w:w="2665" w:type="dxa"/>
            <w:vMerge w:val="restart"/>
          </w:tcPr>
          <w:p w:rsidR="006150B1" w:rsidRDefault="006150B1">
            <w:pPr>
              <w:pStyle w:val="ConsPlusNormal"/>
            </w:pPr>
            <w:r>
              <w:t>Предоставление, доставка и пересылка ежемесячной денежной выплаты семьям, состоящим исключительно из неработающих инвалидов с детства, признанных до 1 января 2010 года имеющими ограничение способности к трудовой деятельности III, II степени, до очередного переосвидетельствования, или I, II группы инвалидности</w:t>
            </w:r>
          </w:p>
        </w:tc>
        <w:tc>
          <w:tcPr>
            <w:tcW w:w="2268" w:type="dxa"/>
            <w:vMerge w:val="restart"/>
          </w:tcPr>
          <w:p w:rsidR="006150B1" w:rsidRDefault="006150B1">
            <w:pPr>
              <w:pStyle w:val="ConsPlusNormal"/>
            </w:pPr>
            <w:r>
              <w:t>управление социальной защиты населения Администрации города Ачинска</w:t>
            </w:r>
          </w:p>
        </w:tc>
        <w:tc>
          <w:tcPr>
            <w:tcW w:w="907" w:type="dxa"/>
          </w:tcPr>
          <w:p w:rsidR="006150B1" w:rsidRDefault="006150B1">
            <w:pPr>
              <w:pStyle w:val="ConsPlusNormal"/>
              <w:jc w:val="center"/>
            </w:pPr>
            <w:r>
              <w:t>734</w:t>
            </w:r>
          </w:p>
        </w:tc>
        <w:tc>
          <w:tcPr>
            <w:tcW w:w="1020" w:type="dxa"/>
          </w:tcPr>
          <w:p w:rsidR="006150B1" w:rsidRDefault="006150B1">
            <w:pPr>
              <w:pStyle w:val="ConsPlusNormal"/>
              <w:jc w:val="center"/>
            </w:pPr>
            <w:r>
              <w:t>1003</w:t>
            </w:r>
          </w:p>
        </w:tc>
        <w:tc>
          <w:tcPr>
            <w:tcW w:w="1077" w:type="dxa"/>
          </w:tcPr>
          <w:p w:rsidR="006150B1" w:rsidRDefault="006150B1">
            <w:pPr>
              <w:pStyle w:val="ConsPlusNormal"/>
              <w:jc w:val="center"/>
            </w:pPr>
            <w:r>
              <w:t>0310285</w:t>
            </w:r>
          </w:p>
        </w:tc>
        <w:tc>
          <w:tcPr>
            <w:tcW w:w="1134" w:type="dxa"/>
          </w:tcPr>
          <w:p w:rsidR="006150B1" w:rsidRDefault="006150B1">
            <w:pPr>
              <w:pStyle w:val="ConsPlusNormal"/>
              <w:jc w:val="center"/>
            </w:pPr>
            <w:r>
              <w:t>313</w:t>
            </w:r>
          </w:p>
        </w:tc>
        <w:tc>
          <w:tcPr>
            <w:tcW w:w="1155" w:type="dxa"/>
          </w:tcPr>
          <w:p w:rsidR="006150B1" w:rsidRDefault="006150B1">
            <w:pPr>
              <w:pStyle w:val="ConsPlusNormal"/>
              <w:jc w:val="center"/>
            </w:pPr>
            <w:r>
              <w:t>75,0</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304" w:type="dxa"/>
          </w:tcPr>
          <w:p w:rsidR="006150B1" w:rsidRDefault="006150B1">
            <w:pPr>
              <w:pStyle w:val="ConsPlusNormal"/>
              <w:jc w:val="center"/>
            </w:pPr>
            <w:r>
              <w:t>75,0</w:t>
            </w:r>
          </w:p>
        </w:tc>
        <w:tc>
          <w:tcPr>
            <w:tcW w:w="2268" w:type="dxa"/>
            <w:vMerge w:val="restart"/>
          </w:tcPr>
          <w:p w:rsidR="006150B1" w:rsidRDefault="006150B1">
            <w:pPr>
              <w:pStyle w:val="ConsPlusNormal"/>
            </w:pPr>
            <w:r>
              <w:t>2014 год - 5 человек</w:t>
            </w:r>
          </w:p>
        </w:tc>
      </w:tr>
      <w:tr w:rsidR="006150B1">
        <w:tc>
          <w:tcPr>
            <w:tcW w:w="680" w:type="dxa"/>
            <w:vMerge/>
          </w:tcPr>
          <w:p w:rsidR="006150B1" w:rsidRDefault="006150B1"/>
        </w:tc>
        <w:tc>
          <w:tcPr>
            <w:tcW w:w="2665" w:type="dxa"/>
            <w:vMerge/>
          </w:tcPr>
          <w:p w:rsidR="006150B1" w:rsidRDefault="006150B1"/>
        </w:tc>
        <w:tc>
          <w:tcPr>
            <w:tcW w:w="2268" w:type="dxa"/>
            <w:vMerge/>
          </w:tcPr>
          <w:p w:rsidR="006150B1" w:rsidRDefault="006150B1"/>
        </w:tc>
        <w:tc>
          <w:tcPr>
            <w:tcW w:w="907" w:type="dxa"/>
          </w:tcPr>
          <w:p w:rsidR="006150B1" w:rsidRDefault="006150B1">
            <w:pPr>
              <w:pStyle w:val="ConsPlusNormal"/>
              <w:jc w:val="center"/>
            </w:pPr>
            <w:r>
              <w:t>734</w:t>
            </w:r>
          </w:p>
        </w:tc>
        <w:tc>
          <w:tcPr>
            <w:tcW w:w="1020" w:type="dxa"/>
          </w:tcPr>
          <w:p w:rsidR="006150B1" w:rsidRDefault="006150B1">
            <w:pPr>
              <w:pStyle w:val="ConsPlusNormal"/>
              <w:jc w:val="center"/>
            </w:pPr>
            <w:r>
              <w:t>1003</w:t>
            </w:r>
          </w:p>
        </w:tc>
        <w:tc>
          <w:tcPr>
            <w:tcW w:w="1077" w:type="dxa"/>
          </w:tcPr>
          <w:p w:rsidR="006150B1" w:rsidRDefault="006150B1">
            <w:pPr>
              <w:pStyle w:val="ConsPlusNormal"/>
              <w:jc w:val="center"/>
            </w:pPr>
            <w:r>
              <w:t>0310285</w:t>
            </w:r>
          </w:p>
        </w:tc>
        <w:tc>
          <w:tcPr>
            <w:tcW w:w="1134" w:type="dxa"/>
          </w:tcPr>
          <w:p w:rsidR="006150B1" w:rsidRDefault="006150B1">
            <w:pPr>
              <w:pStyle w:val="ConsPlusNormal"/>
              <w:jc w:val="center"/>
            </w:pPr>
            <w:r>
              <w:t>244</w:t>
            </w:r>
          </w:p>
        </w:tc>
        <w:tc>
          <w:tcPr>
            <w:tcW w:w="1155" w:type="dxa"/>
          </w:tcPr>
          <w:p w:rsidR="006150B1" w:rsidRDefault="006150B1">
            <w:pPr>
              <w:pStyle w:val="ConsPlusNormal"/>
              <w:jc w:val="center"/>
            </w:pPr>
            <w:r>
              <w:t>0,8</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304" w:type="dxa"/>
          </w:tcPr>
          <w:p w:rsidR="006150B1" w:rsidRDefault="006150B1">
            <w:pPr>
              <w:pStyle w:val="ConsPlusNormal"/>
              <w:jc w:val="center"/>
            </w:pPr>
            <w:r>
              <w:t>0,8</w:t>
            </w:r>
          </w:p>
        </w:tc>
        <w:tc>
          <w:tcPr>
            <w:tcW w:w="2268" w:type="dxa"/>
            <w:vMerge/>
          </w:tcPr>
          <w:p w:rsidR="006150B1" w:rsidRDefault="006150B1"/>
        </w:tc>
      </w:tr>
      <w:tr w:rsidR="006150B1">
        <w:tc>
          <w:tcPr>
            <w:tcW w:w="680" w:type="dxa"/>
            <w:vMerge w:val="restart"/>
          </w:tcPr>
          <w:p w:rsidR="006150B1" w:rsidRDefault="006150B1">
            <w:pPr>
              <w:pStyle w:val="ConsPlusNormal"/>
            </w:pPr>
            <w:r>
              <w:t>4.11</w:t>
            </w:r>
          </w:p>
        </w:tc>
        <w:tc>
          <w:tcPr>
            <w:tcW w:w="17263" w:type="dxa"/>
            <w:gridSpan w:val="12"/>
          </w:tcPr>
          <w:p w:rsidR="006150B1" w:rsidRDefault="006150B1">
            <w:pPr>
              <w:pStyle w:val="ConsPlusNormal"/>
            </w:pPr>
            <w:r>
              <w:t>Мероприятие 1.11</w:t>
            </w:r>
          </w:p>
        </w:tc>
      </w:tr>
      <w:tr w:rsidR="006150B1">
        <w:tc>
          <w:tcPr>
            <w:tcW w:w="680" w:type="dxa"/>
            <w:vMerge/>
          </w:tcPr>
          <w:p w:rsidR="006150B1" w:rsidRDefault="006150B1"/>
        </w:tc>
        <w:tc>
          <w:tcPr>
            <w:tcW w:w="2665" w:type="dxa"/>
            <w:vMerge w:val="restart"/>
          </w:tcPr>
          <w:p w:rsidR="006150B1" w:rsidRDefault="006150B1">
            <w:pPr>
              <w:pStyle w:val="ConsPlusNormal"/>
            </w:pPr>
            <w:r>
              <w:t>Предоставление, доставка и пересылка компенсации расходов на проезд инвалидам (в том числе детям-инвалидам) к месту проведения обследования, медико-социальной экспертизы, реабилитации и обратно</w:t>
            </w:r>
          </w:p>
        </w:tc>
        <w:tc>
          <w:tcPr>
            <w:tcW w:w="2268" w:type="dxa"/>
            <w:vMerge w:val="restart"/>
          </w:tcPr>
          <w:p w:rsidR="006150B1" w:rsidRDefault="006150B1">
            <w:pPr>
              <w:pStyle w:val="ConsPlusNormal"/>
            </w:pPr>
            <w:r>
              <w:t>управление социальной защиты населения Администрации города Ачинска</w:t>
            </w:r>
          </w:p>
        </w:tc>
        <w:tc>
          <w:tcPr>
            <w:tcW w:w="907" w:type="dxa"/>
          </w:tcPr>
          <w:p w:rsidR="006150B1" w:rsidRDefault="006150B1">
            <w:pPr>
              <w:pStyle w:val="ConsPlusNormal"/>
              <w:jc w:val="center"/>
            </w:pPr>
            <w:r>
              <w:t>734</w:t>
            </w:r>
          </w:p>
        </w:tc>
        <w:tc>
          <w:tcPr>
            <w:tcW w:w="1020" w:type="dxa"/>
          </w:tcPr>
          <w:p w:rsidR="006150B1" w:rsidRDefault="006150B1">
            <w:pPr>
              <w:pStyle w:val="ConsPlusNormal"/>
              <w:jc w:val="center"/>
            </w:pPr>
            <w:r>
              <w:t>1003</w:t>
            </w:r>
          </w:p>
        </w:tc>
        <w:tc>
          <w:tcPr>
            <w:tcW w:w="1077" w:type="dxa"/>
          </w:tcPr>
          <w:p w:rsidR="006150B1" w:rsidRDefault="006150B1">
            <w:pPr>
              <w:pStyle w:val="ConsPlusNormal"/>
              <w:jc w:val="center"/>
            </w:pPr>
            <w:r>
              <w:t>0310286</w:t>
            </w:r>
          </w:p>
        </w:tc>
        <w:tc>
          <w:tcPr>
            <w:tcW w:w="1134" w:type="dxa"/>
          </w:tcPr>
          <w:p w:rsidR="006150B1" w:rsidRDefault="006150B1">
            <w:pPr>
              <w:pStyle w:val="ConsPlusNormal"/>
              <w:jc w:val="center"/>
            </w:pPr>
            <w:r>
              <w:t>321</w:t>
            </w:r>
          </w:p>
        </w:tc>
        <w:tc>
          <w:tcPr>
            <w:tcW w:w="1155" w:type="dxa"/>
          </w:tcPr>
          <w:p w:rsidR="006150B1" w:rsidRDefault="006150B1">
            <w:pPr>
              <w:pStyle w:val="ConsPlusNormal"/>
              <w:jc w:val="center"/>
            </w:pPr>
            <w:r>
              <w:t>385,2</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304" w:type="dxa"/>
          </w:tcPr>
          <w:p w:rsidR="006150B1" w:rsidRDefault="006150B1">
            <w:pPr>
              <w:pStyle w:val="ConsPlusNormal"/>
              <w:jc w:val="center"/>
            </w:pPr>
            <w:r>
              <w:t>385,2</w:t>
            </w:r>
          </w:p>
        </w:tc>
        <w:tc>
          <w:tcPr>
            <w:tcW w:w="2268" w:type="dxa"/>
            <w:vMerge w:val="restart"/>
          </w:tcPr>
          <w:p w:rsidR="006150B1" w:rsidRDefault="006150B1">
            <w:pPr>
              <w:pStyle w:val="ConsPlusNormal"/>
            </w:pPr>
            <w:r>
              <w:t>2014 год - 211 человек</w:t>
            </w:r>
          </w:p>
        </w:tc>
      </w:tr>
      <w:tr w:rsidR="006150B1">
        <w:tc>
          <w:tcPr>
            <w:tcW w:w="680" w:type="dxa"/>
            <w:vMerge/>
          </w:tcPr>
          <w:p w:rsidR="006150B1" w:rsidRDefault="006150B1"/>
        </w:tc>
        <w:tc>
          <w:tcPr>
            <w:tcW w:w="2665" w:type="dxa"/>
            <w:vMerge/>
          </w:tcPr>
          <w:p w:rsidR="006150B1" w:rsidRDefault="006150B1"/>
        </w:tc>
        <w:tc>
          <w:tcPr>
            <w:tcW w:w="2268" w:type="dxa"/>
            <w:vMerge/>
          </w:tcPr>
          <w:p w:rsidR="006150B1" w:rsidRDefault="006150B1"/>
        </w:tc>
        <w:tc>
          <w:tcPr>
            <w:tcW w:w="907" w:type="dxa"/>
          </w:tcPr>
          <w:p w:rsidR="006150B1" w:rsidRDefault="006150B1">
            <w:pPr>
              <w:pStyle w:val="ConsPlusNormal"/>
              <w:jc w:val="center"/>
            </w:pPr>
            <w:r>
              <w:t>734</w:t>
            </w:r>
          </w:p>
        </w:tc>
        <w:tc>
          <w:tcPr>
            <w:tcW w:w="1020" w:type="dxa"/>
          </w:tcPr>
          <w:p w:rsidR="006150B1" w:rsidRDefault="006150B1">
            <w:pPr>
              <w:pStyle w:val="ConsPlusNormal"/>
              <w:jc w:val="center"/>
            </w:pPr>
            <w:r>
              <w:t>1003</w:t>
            </w:r>
          </w:p>
        </w:tc>
        <w:tc>
          <w:tcPr>
            <w:tcW w:w="1077" w:type="dxa"/>
          </w:tcPr>
          <w:p w:rsidR="006150B1" w:rsidRDefault="006150B1">
            <w:pPr>
              <w:pStyle w:val="ConsPlusNormal"/>
              <w:jc w:val="center"/>
            </w:pPr>
            <w:r>
              <w:t>0310286</w:t>
            </w:r>
          </w:p>
        </w:tc>
        <w:tc>
          <w:tcPr>
            <w:tcW w:w="1134" w:type="dxa"/>
          </w:tcPr>
          <w:p w:rsidR="006150B1" w:rsidRDefault="006150B1">
            <w:pPr>
              <w:pStyle w:val="ConsPlusNormal"/>
              <w:jc w:val="center"/>
            </w:pPr>
            <w:r>
              <w:t>244</w:t>
            </w:r>
          </w:p>
        </w:tc>
        <w:tc>
          <w:tcPr>
            <w:tcW w:w="1155" w:type="dxa"/>
          </w:tcPr>
          <w:p w:rsidR="006150B1" w:rsidRDefault="006150B1">
            <w:pPr>
              <w:pStyle w:val="ConsPlusNormal"/>
              <w:jc w:val="center"/>
            </w:pPr>
            <w:r>
              <w:t>3,9</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304" w:type="dxa"/>
          </w:tcPr>
          <w:p w:rsidR="006150B1" w:rsidRDefault="006150B1">
            <w:pPr>
              <w:pStyle w:val="ConsPlusNormal"/>
              <w:jc w:val="center"/>
            </w:pPr>
            <w:r>
              <w:t>3,9</w:t>
            </w:r>
          </w:p>
        </w:tc>
        <w:tc>
          <w:tcPr>
            <w:tcW w:w="2268" w:type="dxa"/>
            <w:vMerge/>
          </w:tcPr>
          <w:p w:rsidR="006150B1" w:rsidRDefault="006150B1"/>
        </w:tc>
      </w:tr>
      <w:tr w:rsidR="006150B1">
        <w:tc>
          <w:tcPr>
            <w:tcW w:w="680" w:type="dxa"/>
            <w:vMerge w:val="restart"/>
          </w:tcPr>
          <w:p w:rsidR="006150B1" w:rsidRDefault="006150B1">
            <w:pPr>
              <w:pStyle w:val="ConsPlusNormal"/>
            </w:pPr>
            <w:r>
              <w:t>4.12</w:t>
            </w:r>
          </w:p>
        </w:tc>
        <w:tc>
          <w:tcPr>
            <w:tcW w:w="17263" w:type="dxa"/>
            <w:gridSpan w:val="12"/>
          </w:tcPr>
          <w:p w:rsidR="006150B1" w:rsidRDefault="006150B1">
            <w:pPr>
              <w:pStyle w:val="ConsPlusNormal"/>
            </w:pPr>
            <w:r>
              <w:t>Мероприятие 1.12</w:t>
            </w:r>
          </w:p>
        </w:tc>
      </w:tr>
      <w:tr w:rsidR="006150B1">
        <w:tc>
          <w:tcPr>
            <w:tcW w:w="680" w:type="dxa"/>
            <w:vMerge/>
          </w:tcPr>
          <w:p w:rsidR="006150B1" w:rsidRDefault="006150B1"/>
        </w:tc>
        <w:tc>
          <w:tcPr>
            <w:tcW w:w="2665" w:type="dxa"/>
            <w:vMerge w:val="restart"/>
          </w:tcPr>
          <w:p w:rsidR="006150B1" w:rsidRDefault="006150B1">
            <w:pPr>
              <w:pStyle w:val="ConsPlusNormal"/>
            </w:pPr>
            <w:r>
              <w:t>Предоставление, доставка и пересылка ежемесячных денежных выплат родителям и законным представителям детей-инвалидов, осуществляющим их воспитание и обучение на дому</w:t>
            </w:r>
          </w:p>
        </w:tc>
        <w:tc>
          <w:tcPr>
            <w:tcW w:w="2268" w:type="dxa"/>
            <w:vMerge w:val="restart"/>
          </w:tcPr>
          <w:p w:rsidR="006150B1" w:rsidRDefault="006150B1">
            <w:pPr>
              <w:pStyle w:val="ConsPlusNormal"/>
            </w:pPr>
            <w:r>
              <w:t>управление социальной защиты населения Администрации города Ачинска</w:t>
            </w:r>
          </w:p>
        </w:tc>
        <w:tc>
          <w:tcPr>
            <w:tcW w:w="907" w:type="dxa"/>
          </w:tcPr>
          <w:p w:rsidR="006150B1" w:rsidRDefault="006150B1">
            <w:pPr>
              <w:pStyle w:val="ConsPlusNormal"/>
              <w:jc w:val="center"/>
            </w:pPr>
            <w:r>
              <w:t>734</w:t>
            </w:r>
          </w:p>
        </w:tc>
        <w:tc>
          <w:tcPr>
            <w:tcW w:w="1020" w:type="dxa"/>
          </w:tcPr>
          <w:p w:rsidR="006150B1" w:rsidRDefault="006150B1">
            <w:pPr>
              <w:pStyle w:val="ConsPlusNormal"/>
              <w:jc w:val="center"/>
            </w:pPr>
            <w:r>
              <w:t>1003</w:t>
            </w:r>
          </w:p>
        </w:tc>
        <w:tc>
          <w:tcPr>
            <w:tcW w:w="1077" w:type="dxa"/>
          </w:tcPr>
          <w:p w:rsidR="006150B1" w:rsidRDefault="006150B1">
            <w:pPr>
              <w:pStyle w:val="ConsPlusNormal"/>
              <w:jc w:val="center"/>
            </w:pPr>
            <w:r>
              <w:t>0310288</w:t>
            </w:r>
          </w:p>
        </w:tc>
        <w:tc>
          <w:tcPr>
            <w:tcW w:w="1134" w:type="dxa"/>
          </w:tcPr>
          <w:p w:rsidR="006150B1" w:rsidRDefault="006150B1">
            <w:pPr>
              <w:pStyle w:val="ConsPlusNormal"/>
              <w:jc w:val="center"/>
            </w:pPr>
            <w:r>
              <w:t>313</w:t>
            </w:r>
          </w:p>
        </w:tc>
        <w:tc>
          <w:tcPr>
            <w:tcW w:w="1155" w:type="dxa"/>
          </w:tcPr>
          <w:p w:rsidR="006150B1" w:rsidRDefault="006150B1">
            <w:pPr>
              <w:pStyle w:val="ConsPlusNormal"/>
              <w:jc w:val="center"/>
            </w:pPr>
            <w:r>
              <w:t>1804,8</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304" w:type="dxa"/>
          </w:tcPr>
          <w:p w:rsidR="006150B1" w:rsidRDefault="006150B1">
            <w:pPr>
              <w:pStyle w:val="ConsPlusNormal"/>
              <w:jc w:val="center"/>
            </w:pPr>
            <w:r>
              <w:t>1804,8</w:t>
            </w:r>
          </w:p>
        </w:tc>
        <w:tc>
          <w:tcPr>
            <w:tcW w:w="2268" w:type="dxa"/>
            <w:vMerge w:val="restart"/>
          </w:tcPr>
          <w:p w:rsidR="006150B1" w:rsidRDefault="006150B1">
            <w:pPr>
              <w:pStyle w:val="ConsPlusNormal"/>
            </w:pPr>
            <w:r>
              <w:t>2014 год - 173 человека</w:t>
            </w:r>
          </w:p>
        </w:tc>
      </w:tr>
      <w:tr w:rsidR="006150B1">
        <w:tc>
          <w:tcPr>
            <w:tcW w:w="680" w:type="dxa"/>
            <w:vMerge/>
          </w:tcPr>
          <w:p w:rsidR="006150B1" w:rsidRDefault="006150B1"/>
        </w:tc>
        <w:tc>
          <w:tcPr>
            <w:tcW w:w="2665" w:type="dxa"/>
            <w:vMerge/>
          </w:tcPr>
          <w:p w:rsidR="006150B1" w:rsidRDefault="006150B1"/>
        </w:tc>
        <w:tc>
          <w:tcPr>
            <w:tcW w:w="2268" w:type="dxa"/>
            <w:vMerge/>
          </w:tcPr>
          <w:p w:rsidR="006150B1" w:rsidRDefault="006150B1"/>
        </w:tc>
        <w:tc>
          <w:tcPr>
            <w:tcW w:w="907" w:type="dxa"/>
          </w:tcPr>
          <w:p w:rsidR="006150B1" w:rsidRDefault="006150B1">
            <w:pPr>
              <w:pStyle w:val="ConsPlusNormal"/>
              <w:jc w:val="center"/>
            </w:pPr>
            <w:r>
              <w:t>734</w:t>
            </w:r>
          </w:p>
        </w:tc>
        <w:tc>
          <w:tcPr>
            <w:tcW w:w="1020" w:type="dxa"/>
          </w:tcPr>
          <w:p w:rsidR="006150B1" w:rsidRDefault="006150B1">
            <w:pPr>
              <w:pStyle w:val="ConsPlusNormal"/>
              <w:jc w:val="center"/>
            </w:pPr>
            <w:r>
              <w:t>1003</w:t>
            </w:r>
          </w:p>
        </w:tc>
        <w:tc>
          <w:tcPr>
            <w:tcW w:w="1077" w:type="dxa"/>
          </w:tcPr>
          <w:p w:rsidR="006150B1" w:rsidRDefault="006150B1">
            <w:pPr>
              <w:pStyle w:val="ConsPlusNormal"/>
              <w:jc w:val="center"/>
            </w:pPr>
            <w:r>
              <w:t>0310288</w:t>
            </w:r>
          </w:p>
        </w:tc>
        <w:tc>
          <w:tcPr>
            <w:tcW w:w="1134" w:type="dxa"/>
          </w:tcPr>
          <w:p w:rsidR="006150B1" w:rsidRDefault="006150B1">
            <w:pPr>
              <w:pStyle w:val="ConsPlusNormal"/>
              <w:jc w:val="center"/>
            </w:pPr>
            <w:r>
              <w:t>244</w:t>
            </w:r>
          </w:p>
        </w:tc>
        <w:tc>
          <w:tcPr>
            <w:tcW w:w="1155" w:type="dxa"/>
          </w:tcPr>
          <w:p w:rsidR="006150B1" w:rsidRDefault="006150B1">
            <w:pPr>
              <w:pStyle w:val="ConsPlusNormal"/>
              <w:jc w:val="center"/>
            </w:pPr>
            <w:r>
              <w:t>18,2</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304" w:type="dxa"/>
          </w:tcPr>
          <w:p w:rsidR="006150B1" w:rsidRDefault="006150B1">
            <w:pPr>
              <w:pStyle w:val="ConsPlusNormal"/>
              <w:jc w:val="center"/>
            </w:pPr>
            <w:r>
              <w:t>18,2</w:t>
            </w:r>
          </w:p>
        </w:tc>
        <w:tc>
          <w:tcPr>
            <w:tcW w:w="2268" w:type="dxa"/>
            <w:vMerge/>
          </w:tcPr>
          <w:p w:rsidR="006150B1" w:rsidRDefault="006150B1"/>
        </w:tc>
      </w:tr>
      <w:tr w:rsidR="006150B1">
        <w:tc>
          <w:tcPr>
            <w:tcW w:w="680" w:type="dxa"/>
            <w:vMerge w:val="restart"/>
          </w:tcPr>
          <w:p w:rsidR="006150B1" w:rsidRDefault="006150B1">
            <w:pPr>
              <w:pStyle w:val="ConsPlusNormal"/>
            </w:pPr>
            <w:r>
              <w:t>4.13</w:t>
            </w:r>
          </w:p>
        </w:tc>
        <w:tc>
          <w:tcPr>
            <w:tcW w:w="17263" w:type="dxa"/>
            <w:gridSpan w:val="12"/>
          </w:tcPr>
          <w:p w:rsidR="006150B1" w:rsidRDefault="006150B1">
            <w:pPr>
              <w:pStyle w:val="ConsPlusNormal"/>
            </w:pPr>
            <w:r>
              <w:t>Мероприятие 1.13</w:t>
            </w:r>
          </w:p>
        </w:tc>
      </w:tr>
      <w:tr w:rsidR="006150B1">
        <w:tc>
          <w:tcPr>
            <w:tcW w:w="680" w:type="dxa"/>
            <w:vMerge/>
          </w:tcPr>
          <w:p w:rsidR="006150B1" w:rsidRDefault="006150B1"/>
        </w:tc>
        <w:tc>
          <w:tcPr>
            <w:tcW w:w="2665" w:type="dxa"/>
            <w:vMerge w:val="restart"/>
          </w:tcPr>
          <w:p w:rsidR="006150B1" w:rsidRDefault="006150B1">
            <w:pPr>
              <w:pStyle w:val="ConsPlusNormal"/>
            </w:pPr>
            <w: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2268" w:type="dxa"/>
            <w:vMerge w:val="restart"/>
          </w:tcPr>
          <w:p w:rsidR="006150B1" w:rsidRDefault="006150B1">
            <w:pPr>
              <w:pStyle w:val="ConsPlusNormal"/>
            </w:pPr>
            <w:r>
              <w:t>управление социальной защиты населения Администрации города Ачинска</w:t>
            </w:r>
          </w:p>
        </w:tc>
        <w:tc>
          <w:tcPr>
            <w:tcW w:w="907" w:type="dxa"/>
          </w:tcPr>
          <w:p w:rsidR="006150B1" w:rsidRDefault="006150B1">
            <w:pPr>
              <w:pStyle w:val="ConsPlusNormal"/>
              <w:jc w:val="center"/>
            </w:pPr>
            <w:r>
              <w:t>734</w:t>
            </w:r>
          </w:p>
        </w:tc>
        <w:tc>
          <w:tcPr>
            <w:tcW w:w="1020" w:type="dxa"/>
          </w:tcPr>
          <w:p w:rsidR="006150B1" w:rsidRDefault="006150B1">
            <w:pPr>
              <w:pStyle w:val="ConsPlusNormal"/>
              <w:jc w:val="center"/>
            </w:pPr>
            <w:r>
              <w:t>1003</w:t>
            </w:r>
          </w:p>
        </w:tc>
        <w:tc>
          <w:tcPr>
            <w:tcW w:w="1077" w:type="dxa"/>
          </w:tcPr>
          <w:p w:rsidR="006150B1" w:rsidRDefault="006150B1">
            <w:pPr>
              <w:pStyle w:val="ConsPlusNormal"/>
              <w:jc w:val="center"/>
            </w:pPr>
            <w:r>
              <w:t>0315280</w:t>
            </w:r>
          </w:p>
        </w:tc>
        <w:tc>
          <w:tcPr>
            <w:tcW w:w="1134" w:type="dxa"/>
          </w:tcPr>
          <w:p w:rsidR="006150B1" w:rsidRDefault="006150B1">
            <w:pPr>
              <w:pStyle w:val="ConsPlusNormal"/>
              <w:jc w:val="center"/>
            </w:pPr>
            <w:r>
              <w:t>313</w:t>
            </w:r>
          </w:p>
        </w:tc>
        <w:tc>
          <w:tcPr>
            <w:tcW w:w="1155" w:type="dxa"/>
          </w:tcPr>
          <w:p w:rsidR="006150B1" w:rsidRDefault="006150B1">
            <w:pPr>
              <w:pStyle w:val="ConsPlusNormal"/>
              <w:jc w:val="center"/>
            </w:pPr>
            <w:r>
              <w:t>51,2</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304" w:type="dxa"/>
          </w:tcPr>
          <w:p w:rsidR="006150B1" w:rsidRDefault="006150B1">
            <w:pPr>
              <w:pStyle w:val="ConsPlusNormal"/>
              <w:jc w:val="center"/>
            </w:pPr>
            <w:r>
              <w:t>51,2</w:t>
            </w:r>
          </w:p>
        </w:tc>
        <w:tc>
          <w:tcPr>
            <w:tcW w:w="2268" w:type="dxa"/>
            <w:vMerge w:val="restart"/>
          </w:tcPr>
          <w:p w:rsidR="006150B1" w:rsidRDefault="006150B1">
            <w:pPr>
              <w:pStyle w:val="ConsPlusNormal"/>
            </w:pPr>
            <w:r>
              <w:t>2014 год - 59 человек</w:t>
            </w:r>
          </w:p>
        </w:tc>
      </w:tr>
      <w:tr w:rsidR="006150B1">
        <w:tc>
          <w:tcPr>
            <w:tcW w:w="680" w:type="dxa"/>
            <w:vMerge/>
          </w:tcPr>
          <w:p w:rsidR="006150B1" w:rsidRDefault="006150B1"/>
        </w:tc>
        <w:tc>
          <w:tcPr>
            <w:tcW w:w="2665" w:type="dxa"/>
            <w:vMerge/>
          </w:tcPr>
          <w:p w:rsidR="006150B1" w:rsidRDefault="006150B1"/>
        </w:tc>
        <w:tc>
          <w:tcPr>
            <w:tcW w:w="2268" w:type="dxa"/>
            <w:vMerge/>
          </w:tcPr>
          <w:p w:rsidR="006150B1" w:rsidRDefault="006150B1"/>
        </w:tc>
        <w:tc>
          <w:tcPr>
            <w:tcW w:w="907" w:type="dxa"/>
          </w:tcPr>
          <w:p w:rsidR="006150B1" w:rsidRDefault="006150B1">
            <w:pPr>
              <w:pStyle w:val="ConsPlusNormal"/>
              <w:jc w:val="center"/>
            </w:pPr>
            <w:r>
              <w:t>734</w:t>
            </w:r>
          </w:p>
        </w:tc>
        <w:tc>
          <w:tcPr>
            <w:tcW w:w="1020" w:type="dxa"/>
          </w:tcPr>
          <w:p w:rsidR="006150B1" w:rsidRDefault="006150B1">
            <w:pPr>
              <w:pStyle w:val="ConsPlusNormal"/>
              <w:jc w:val="center"/>
            </w:pPr>
            <w:r>
              <w:t>1003</w:t>
            </w:r>
          </w:p>
        </w:tc>
        <w:tc>
          <w:tcPr>
            <w:tcW w:w="1077" w:type="dxa"/>
          </w:tcPr>
          <w:p w:rsidR="006150B1" w:rsidRDefault="006150B1">
            <w:pPr>
              <w:pStyle w:val="ConsPlusNormal"/>
              <w:jc w:val="center"/>
            </w:pPr>
            <w:r>
              <w:t>0315280</w:t>
            </w:r>
          </w:p>
        </w:tc>
        <w:tc>
          <w:tcPr>
            <w:tcW w:w="1134" w:type="dxa"/>
          </w:tcPr>
          <w:p w:rsidR="006150B1" w:rsidRDefault="006150B1">
            <w:pPr>
              <w:pStyle w:val="ConsPlusNormal"/>
              <w:jc w:val="center"/>
            </w:pPr>
            <w:r>
              <w:t>244</w:t>
            </w:r>
          </w:p>
        </w:tc>
        <w:tc>
          <w:tcPr>
            <w:tcW w:w="1155" w:type="dxa"/>
          </w:tcPr>
          <w:p w:rsidR="006150B1" w:rsidRDefault="006150B1">
            <w:pPr>
              <w:pStyle w:val="ConsPlusNormal"/>
              <w:jc w:val="center"/>
            </w:pPr>
            <w:r>
              <w:t>0,5</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304" w:type="dxa"/>
          </w:tcPr>
          <w:p w:rsidR="006150B1" w:rsidRDefault="006150B1">
            <w:pPr>
              <w:pStyle w:val="ConsPlusNormal"/>
              <w:jc w:val="center"/>
            </w:pPr>
            <w:r>
              <w:t>0,5</w:t>
            </w:r>
          </w:p>
        </w:tc>
        <w:tc>
          <w:tcPr>
            <w:tcW w:w="2268" w:type="dxa"/>
            <w:vMerge/>
          </w:tcPr>
          <w:p w:rsidR="006150B1" w:rsidRDefault="006150B1"/>
        </w:tc>
      </w:tr>
      <w:tr w:rsidR="006150B1">
        <w:tc>
          <w:tcPr>
            <w:tcW w:w="680" w:type="dxa"/>
            <w:vMerge w:val="restart"/>
          </w:tcPr>
          <w:p w:rsidR="006150B1" w:rsidRDefault="006150B1">
            <w:pPr>
              <w:pStyle w:val="ConsPlusNormal"/>
            </w:pPr>
            <w:r>
              <w:t>4.14</w:t>
            </w:r>
          </w:p>
        </w:tc>
        <w:tc>
          <w:tcPr>
            <w:tcW w:w="17263" w:type="dxa"/>
            <w:gridSpan w:val="12"/>
          </w:tcPr>
          <w:p w:rsidR="006150B1" w:rsidRDefault="006150B1">
            <w:pPr>
              <w:pStyle w:val="ConsPlusNormal"/>
            </w:pPr>
            <w:bookmarkStart w:id="13" w:name="P5128"/>
            <w:bookmarkEnd w:id="13"/>
            <w:r>
              <w:t>Мероприятие 1.14</w:t>
            </w:r>
          </w:p>
        </w:tc>
      </w:tr>
      <w:tr w:rsidR="006150B1">
        <w:tc>
          <w:tcPr>
            <w:tcW w:w="680" w:type="dxa"/>
            <w:vMerge/>
          </w:tcPr>
          <w:p w:rsidR="006150B1" w:rsidRDefault="006150B1"/>
        </w:tc>
        <w:tc>
          <w:tcPr>
            <w:tcW w:w="2665" w:type="dxa"/>
            <w:vMerge w:val="restart"/>
          </w:tcPr>
          <w:p w:rsidR="006150B1" w:rsidRDefault="006150B1">
            <w:pPr>
              <w:pStyle w:val="ConsPlusNormal"/>
            </w:pPr>
            <w:r>
              <w:t>Единовременная адресная материальная помощь обратившимся гражданам, находящимся в трудной жизненной ситуации, проживающим на территории Красноярского края, с учетом расходов на доставку и пересылку</w:t>
            </w:r>
          </w:p>
        </w:tc>
        <w:tc>
          <w:tcPr>
            <w:tcW w:w="2268" w:type="dxa"/>
            <w:vMerge w:val="restart"/>
          </w:tcPr>
          <w:p w:rsidR="006150B1" w:rsidRDefault="006150B1">
            <w:pPr>
              <w:pStyle w:val="ConsPlusNormal"/>
            </w:pPr>
            <w:r>
              <w:t>управление социальной защиты населения Администрации города Ачинска</w:t>
            </w:r>
          </w:p>
        </w:tc>
        <w:tc>
          <w:tcPr>
            <w:tcW w:w="907" w:type="dxa"/>
          </w:tcPr>
          <w:p w:rsidR="006150B1" w:rsidRDefault="006150B1">
            <w:pPr>
              <w:pStyle w:val="ConsPlusNormal"/>
              <w:jc w:val="center"/>
            </w:pPr>
            <w:r>
              <w:t>734</w:t>
            </w:r>
          </w:p>
        </w:tc>
        <w:tc>
          <w:tcPr>
            <w:tcW w:w="1020" w:type="dxa"/>
          </w:tcPr>
          <w:p w:rsidR="006150B1" w:rsidRDefault="006150B1">
            <w:pPr>
              <w:pStyle w:val="ConsPlusNormal"/>
              <w:jc w:val="center"/>
            </w:pPr>
            <w:r>
              <w:t>1003</w:t>
            </w:r>
          </w:p>
        </w:tc>
        <w:tc>
          <w:tcPr>
            <w:tcW w:w="1077" w:type="dxa"/>
          </w:tcPr>
          <w:p w:rsidR="006150B1" w:rsidRDefault="006150B1">
            <w:pPr>
              <w:pStyle w:val="ConsPlusNormal"/>
              <w:jc w:val="center"/>
            </w:pPr>
            <w:r>
              <w:t>0312696</w:t>
            </w:r>
          </w:p>
        </w:tc>
        <w:tc>
          <w:tcPr>
            <w:tcW w:w="1134" w:type="dxa"/>
          </w:tcPr>
          <w:p w:rsidR="006150B1" w:rsidRDefault="006150B1">
            <w:pPr>
              <w:pStyle w:val="ConsPlusNormal"/>
              <w:jc w:val="center"/>
            </w:pPr>
            <w:r>
              <w:t>321</w:t>
            </w:r>
          </w:p>
        </w:tc>
        <w:tc>
          <w:tcPr>
            <w:tcW w:w="1155" w:type="dxa"/>
          </w:tcPr>
          <w:p w:rsidR="006150B1" w:rsidRDefault="006150B1">
            <w:pPr>
              <w:pStyle w:val="ConsPlusNormal"/>
              <w:jc w:val="center"/>
            </w:pPr>
            <w:r>
              <w:t>1556,5</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304" w:type="dxa"/>
          </w:tcPr>
          <w:p w:rsidR="006150B1" w:rsidRDefault="006150B1">
            <w:pPr>
              <w:pStyle w:val="ConsPlusNormal"/>
              <w:jc w:val="center"/>
            </w:pPr>
            <w:r>
              <w:t>1556,5</w:t>
            </w:r>
          </w:p>
        </w:tc>
        <w:tc>
          <w:tcPr>
            <w:tcW w:w="2268" w:type="dxa"/>
            <w:vMerge w:val="restart"/>
          </w:tcPr>
          <w:p w:rsidR="006150B1" w:rsidRDefault="006150B1">
            <w:pPr>
              <w:pStyle w:val="ConsPlusNormal"/>
            </w:pPr>
            <w:r>
              <w:t>2014 год - 235 человек</w:t>
            </w:r>
          </w:p>
        </w:tc>
      </w:tr>
      <w:tr w:rsidR="006150B1">
        <w:tc>
          <w:tcPr>
            <w:tcW w:w="680" w:type="dxa"/>
            <w:vMerge/>
          </w:tcPr>
          <w:p w:rsidR="006150B1" w:rsidRDefault="006150B1"/>
        </w:tc>
        <w:tc>
          <w:tcPr>
            <w:tcW w:w="2665" w:type="dxa"/>
            <w:vMerge/>
          </w:tcPr>
          <w:p w:rsidR="006150B1" w:rsidRDefault="006150B1"/>
        </w:tc>
        <w:tc>
          <w:tcPr>
            <w:tcW w:w="2268" w:type="dxa"/>
            <w:vMerge/>
          </w:tcPr>
          <w:p w:rsidR="006150B1" w:rsidRDefault="006150B1"/>
        </w:tc>
        <w:tc>
          <w:tcPr>
            <w:tcW w:w="907" w:type="dxa"/>
          </w:tcPr>
          <w:p w:rsidR="006150B1" w:rsidRDefault="006150B1">
            <w:pPr>
              <w:pStyle w:val="ConsPlusNormal"/>
              <w:jc w:val="center"/>
            </w:pPr>
            <w:r>
              <w:t>734</w:t>
            </w:r>
          </w:p>
        </w:tc>
        <w:tc>
          <w:tcPr>
            <w:tcW w:w="1020" w:type="dxa"/>
          </w:tcPr>
          <w:p w:rsidR="006150B1" w:rsidRDefault="006150B1">
            <w:pPr>
              <w:pStyle w:val="ConsPlusNormal"/>
              <w:jc w:val="center"/>
            </w:pPr>
            <w:r>
              <w:t>1003</w:t>
            </w:r>
          </w:p>
        </w:tc>
        <w:tc>
          <w:tcPr>
            <w:tcW w:w="1077" w:type="dxa"/>
          </w:tcPr>
          <w:p w:rsidR="006150B1" w:rsidRDefault="006150B1">
            <w:pPr>
              <w:pStyle w:val="ConsPlusNormal"/>
              <w:jc w:val="center"/>
            </w:pPr>
            <w:r>
              <w:t>0312696</w:t>
            </w:r>
          </w:p>
        </w:tc>
        <w:tc>
          <w:tcPr>
            <w:tcW w:w="1134" w:type="dxa"/>
          </w:tcPr>
          <w:p w:rsidR="006150B1" w:rsidRDefault="006150B1">
            <w:pPr>
              <w:pStyle w:val="ConsPlusNormal"/>
              <w:jc w:val="center"/>
            </w:pPr>
            <w:r>
              <w:t>244</w:t>
            </w:r>
          </w:p>
        </w:tc>
        <w:tc>
          <w:tcPr>
            <w:tcW w:w="1155" w:type="dxa"/>
          </w:tcPr>
          <w:p w:rsidR="006150B1" w:rsidRDefault="006150B1">
            <w:pPr>
              <w:pStyle w:val="ConsPlusNormal"/>
              <w:jc w:val="center"/>
            </w:pPr>
            <w:r>
              <w:t>18,1</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304" w:type="dxa"/>
          </w:tcPr>
          <w:p w:rsidR="006150B1" w:rsidRDefault="006150B1">
            <w:pPr>
              <w:pStyle w:val="ConsPlusNormal"/>
              <w:jc w:val="center"/>
            </w:pPr>
            <w:r>
              <w:t>18,1</w:t>
            </w:r>
          </w:p>
        </w:tc>
        <w:tc>
          <w:tcPr>
            <w:tcW w:w="2268" w:type="dxa"/>
            <w:vMerge/>
          </w:tcPr>
          <w:p w:rsidR="006150B1" w:rsidRDefault="006150B1"/>
        </w:tc>
      </w:tr>
      <w:tr w:rsidR="006150B1">
        <w:tc>
          <w:tcPr>
            <w:tcW w:w="680" w:type="dxa"/>
            <w:vMerge w:val="restart"/>
          </w:tcPr>
          <w:p w:rsidR="006150B1" w:rsidRDefault="006150B1">
            <w:pPr>
              <w:pStyle w:val="ConsPlusNormal"/>
            </w:pPr>
            <w:r>
              <w:t>4.15</w:t>
            </w:r>
          </w:p>
        </w:tc>
        <w:tc>
          <w:tcPr>
            <w:tcW w:w="17263" w:type="dxa"/>
            <w:gridSpan w:val="12"/>
          </w:tcPr>
          <w:p w:rsidR="006150B1" w:rsidRDefault="006150B1">
            <w:pPr>
              <w:pStyle w:val="ConsPlusNormal"/>
            </w:pPr>
            <w:bookmarkStart w:id="14" w:name="P5151"/>
            <w:bookmarkEnd w:id="14"/>
            <w:r>
              <w:t>Мероприятие 1.15</w:t>
            </w:r>
          </w:p>
        </w:tc>
      </w:tr>
      <w:tr w:rsidR="006150B1">
        <w:tc>
          <w:tcPr>
            <w:tcW w:w="680" w:type="dxa"/>
            <w:vMerge/>
          </w:tcPr>
          <w:p w:rsidR="006150B1" w:rsidRDefault="006150B1"/>
        </w:tc>
        <w:tc>
          <w:tcPr>
            <w:tcW w:w="2665" w:type="dxa"/>
            <w:vMerge w:val="restart"/>
          </w:tcPr>
          <w:p w:rsidR="006150B1" w:rsidRDefault="006150B1">
            <w:pPr>
              <w:pStyle w:val="ConsPlusNormal"/>
            </w:pPr>
            <w:r>
              <w:t>Предоставление, доставка и пересылка адресной материальной помощи на ремонт жилого помещения</w:t>
            </w:r>
          </w:p>
        </w:tc>
        <w:tc>
          <w:tcPr>
            <w:tcW w:w="2268" w:type="dxa"/>
            <w:vMerge w:val="restart"/>
          </w:tcPr>
          <w:p w:rsidR="006150B1" w:rsidRDefault="006150B1">
            <w:pPr>
              <w:pStyle w:val="ConsPlusNormal"/>
            </w:pPr>
            <w:r>
              <w:t>управление социальной защиты населения Администрации города Ачинска</w:t>
            </w:r>
          </w:p>
        </w:tc>
        <w:tc>
          <w:tcPr>
            <w:tcW w:w="907" w:type="dxa"/>
          </w:tcPr>
          <w:p w:rsidR="006150B1" w:rsidRDefault="006150B1">
            <w:pPr>
              <w:pStyle w:val="ConsPlusNormal"/>
              <w:jc w:val="center"/>
            </w:pPr>
            <w:r>
              <w:t>734</w:t>
            </w:r>
          </w:p>
        </w:tc>
        <w:tc>
          <w:tcPr>
            <w:tcW w:w="1020" w:type="dxa"/>
          </w:tcPr>
          <w:p w:rsidR="006150B1" w:rsidRDefault="006150B1">
            <w:pPr>
              <w:pStyle w:val="ConsPlusNormal"/>
              <w:jc w:val="center"/>
            </w:pPr>
            <w:r>
              <w:t>1003</w:t>
            </w:r>
          </w:p>
        </w:tc>
        <w:tc>
          <w:tcPr>
            <w:tcW w:w="1077" w:type="dxa"/>
          </w:tcPr>
          <w:p w:rsidR="006150B1" w:rsidRDefault="006150B1">
            <w:pPr>
              <w:pStyle w:val="ConsPlusNormal"/>
              <w:jc w:val="center"/>
            </w:pPr>
            <w:r>
              <w:t>0312699</w:t>
            </w:r>
          </w:p>
        </w:tc>
        <w:tc>
          <w:tcPr>
            <w:tcW w:w="1134" w:type="dxa"/>
          </w:tcPr>
          <w:p w:rsidR="006150B1" w:rsidRDefault="006150B1">
            <w:pPr>
              <w:pStyle w:val="ConsPlusNormal"/>
              <w:jc w:val="center"/>
            </w:pPr>
            <w:r>
              <w:t>321</w:t>
            </w:r>
          </w:p>
        </w:tc>
        <w:tc>
          <w:tcPr>
            <w:tcW w:w="1155" w:type="dxa"/>
          </w:tcPr>
          <w:p w:rsidR="006150B1" w:rsidRDefault="006150B1">
            <w:pPr>
              <w:pStyle w:val="ConsPlusNormal"/>
              <w:jc w:val="center"/>
            </w:pPr>
            <w:r>
              <w:t>876,8</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304" w:type="dxa"/>
          </w:tcPr>
          <w:p w:rsidR="006150B1" w:rsidRDefault="006150B1">
            <w:pPr>
              <w:pStyle w:val="ConsPlusNormal"/>
              <w:jc w:val="center"/>
            </w:pPr>
            <w:r>
              <w:t>876,8</w:t>
            </w:r>
          </w:p>
        </w:tc>
        <w:tc>
          <w:tcPr>
            <w:tcW w:w="2268" w:type="dxa"/>
            <w:vMerge w:val="restart"/>
          </w:tcPr>
          <w:p w:rsidR="006150B1" w:rsidRDefault="006150B1">
            <w:pPr>
              <w:pStyle w:val="ConsPlusNormal"/>
            </w:pPr>
            <w:r>
              <w:t>2014 год - 69 человек</w:t>
            </w:r>
          </w:p>
        </w:tc>
      </w:tr>
      <w:tr w:rsidR="006150B1">
        <w:tc>
          <w:tcPr>
            <w:tcW w:w="680" w:type="dxa"/>
            <w:vMerge/>
          </w:tcPr>
          <w:p w:rsidR="006150B1" w:rsidRDefault="006150B1"/>
        </w:tc>
        <w:tc>
          <w:tcPr>
            <w:tcW w:w="2665" w:type="dxa"/>
            <w:vMerge/>
          </w:tcPr>
          <w:p w:rsidR="006150B1" w:rsidRDefault="006150B1"/>
        </w:tc>
        <w:tc>
          <w:tcPr>
            <w:tcW w:w="2268" w:type="dxa"/>
            <w:vMerge/>
          </w:tcPr>
          <w:p w:rsidR="006150B1" w:rsidRDefault="006150B1"/>
        </w:tc>
        <w:tc>
          <w:tcPr>
            <w:tcW w:w="907" w:type="dxa"/>
          </w:tcPr>
          <w:p w:rsidR="006150B1" w:rsidRDefault="006150B1">
            <w:pPr>
              <w:pStyle w:val="ConsPlusNormal"/>
              <w:jc w:val="center"/>
            </w:pPr>
            <w:r>
              <w:t>734</w:t>
            </w:r>
          </w:p>
        </w:tc>
        <w:tc>
          <w:tcPr>
            <w:tcW w:w="1020" w:type="dxa"/>
          </w:tcPr>
          <w:p w:rsidR="006150B1" w:rsidRDefault="006150B1">
            <w:pPr>
              <w:pStyle w:val="ConsPlusNormal"/>
              <w:jc w:val="center"/>
            </w:pPr>
            <w:r>
              <w:t>1003</w:t>
            </w:r>
          </w:p>
        </w:tc>
        <w:tc>
          <w:tcPr>
            <w:tcW w:w="1077" w:type="dxa"/>
          </w:tcPr>
          <w:p w:rsidR="006150B1" w:rsidRDefault="006150B1">
            <w:pPr>
              <w:pStyle w:val="ConsPlusNormal"/>
              <w:jc w:val="center"/>
            </w:pPr>
            <w:r>
              <w:t>0312699</w:t>
            </w:r>
          </w:p>
        </w:tc>
        <w:tc>
          <w:tcPr>
            <w:tcW w:w="1134" w:type="dxa"/>
          </w:tcPr>
          <w:p w:rsidR="006150B1" w:rsidRDefault="006150B1">
            <w:pPr>
              <w:pStyle w:val="ConsPlusNormal"/>
              <w:jc w:val="center"/>
            </w:pPr>
            <w:r>
              <w:t>244</w:t>
            </w:r>
          </w:p>
        </w:tc>
        <w:tc>
          <w:tcPr>
            <w:tcW w:w="1155" w:type="dxa"/>
          </w:tcPr>
          <w:p w:rsidR="006150B1" w:rsidRDefault="006150B1">
            <w:pPr>
              <w:pStyle w:val="ConsPlusNormal"/>
              <w:jc w:val="center"/>
            </w:pPr>
            <w:r>
              <w:t>9,5</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304" w:type="dxa"/>
          </w:tcPr>
          <w:p w:rsidR="006150B1" w:rsidRDefault="006150B1">
            <w:pPr>
              <w:pStyle w:val="ConsPlusNormal"/>
              <w:jc w:val="center"/>
            </w:pPr>
            <w:r>
              <w:t>9,5</w:t>
            </w:r>
          </w:p>
        </w:tc>
        <w:tc>
          <w:tcPr>
            <w:tcW w:w="2268" w:type="dxa"/>
            <w:vMerge/>
          </w:tcPr>
          <w:p w:rsidR="006150B1" w:rsidRDefault="006150B1"/>
        </w:tc>
      </w:tr>
      <w:tr w:rsidR="006150B1">
        <w:tc>
          <w:tcPr>
            <w:tcW w:w="680" w:type="dxa"/>
            <w:vMerge w:val="restart"/>
            <w:tcBorders>
              <w:bottom w:val="nil"/>
            </w:tcBorders>
          </w:tcPr>
          <w:p w:rsidR="006150B1" w:rsidRDefault="006150B1">
            <w:pPr>
              <w:pStyle w:val="ConsPlusNormal"/>
            </w:pPr>
            <w:bookmarkStart w:id="15" w:name="P5173"/>
            <w:bookmarkEnd w:id="15"/>
            <w:r>
              <w:t>4.16</w:t>
            </w:r>
          </w:p>
        </w:tc>
        <w:tc>
          <w:tcPr>
            <w:tcW w:w="17263" w:type="dxa"/>
            <w:gridSpan w:val="12"/>
          </w:tcPr>
          <w:p w:rsidR="006150B1" w:rsidRDefault="006150B1">
            <w:pPr>
              <w:pStyle w:val="ConsPlusNormal"/>
            </w:pPr>
            <w:r>
              <w:t>Мероприятие 1.16</w:t>
            </w:r>
          </w:p>
        </w:tc>
      </w:tr>
      <w:tr w:rsidR="006150B1">
        <w:tc>
          <w:tcPr>
            <w:tcW w:w="680" w:type="dxa"/>
            <w:vMerge/>
            <w:tcBorders>
              <w:bottom w:val="nil"/>
            </w:tcBorders>
          </w:tcPr>
          <w:p w:rsidR="006150B1" w:rsidRDefault="006150B1"/>
        </w:tc>
        <w:tc>
          <w:tcPr>
            <w:tcW w:w="2665" w:type="dxa"/>
            <w:vMerge w:val="restart"/>
            <w:tcBorders>
              <w:bottom w:val="nil"/>
            </w:tcBorders>
          </w:tcPr>
          <w:p w:rsidR="006150B1" w:rsidRDefault="006150B1">
            <w:pPr>
              <w:pStyle w:val="ConsPlusNormal"/>
            </w:pPr>
            <w:r>
              <w:t>Предоставление единовременной адресной материальной помощи, срочной социальной помощи гражданам, находящимся в трудной жизненной ситуации</w:t>
            </w:r>
          </w:p>
        </w:tc>
        <w:tc>
          <w:tcPr>
            <w:tcW w:w="2268" w:type="dxa"/>
            <w:vMerge w:val="restart"/>
            <w:tcBorders>
              <w:bottom w:val="nil"/>
            </w:tcBorders>
          </w:tcPr>
          <w:p w:rsidR="006150B1" w:rsidRDefault="006150B1">
            <w:pPr>
              <w:pStyle w:val="ConsPlusNormal"/>
            </w:pPr>
            <w:r>
              <w:t>управление социальной защиты населения Администрации города Ачинска</w:t>
            </w:r>
          </w:p>
        </w:tc>
        <w:tc>
          <w:tcPr>
            <w:tcW w:w="907" w:type="dxa"/>
          </w:tcPr>
          <w:p w:rsidR="006150B1" w:rsidRDefault="006150B1">
            <w:pPr>
              <w:pStyle w:val="ConsPlusNormal"/>
              <w:jc w:val="center"/>
            </w:pPr>
            <w:r>
              <w:t>734</w:t>
            </w:r>
          </w:p>
        </w:tc>
        <w:tc>
          <w:tcPr>
            <w:tcW w:w="1020" w:type="dxa"/>
          </w:tcPr>
          <w:p w:rsidR="006150B1" w:rsidRDefault="006150B1">
            <w:pPr>
              <w:pStyle w:val="ConsPlusNormal"/>
              <w:jc w:val="center"/>
            </w:pPr>
            <w:r>
              <w:t>1003</w:t>
            </w:r>
          </w:p>
        </w:tc>
        <w:tc>
          <w:tcPr>
            <w:tcW w:w="1077" w:type="dxa"/>
          </w:tcPr>
          <w:p w:rsidR="006150B1" w:rsidRDefault="006150B1">
            <w:pPr>
              <w:pStyle w:val="ConsPlusNormal"/>
              <w:jc w:val="center"/>
            </w:pPr>
            <w:r>
              <w:t>0318701</w:t>
            </w:r>
          </w:p>
        </w:tc>
        <w:tc>
          <w:tcPr>
            <w:tcW w:w="1134" w:type="dxa"/>
          </w:tcPr>
          <w:p w:rsidR="006150B1" w:rsidRDefault="006150B1">
            <w:pPr>
              <w:pStyle w:val="ConsPlusNormal"/>
              <w:jc w:val="center"/>
            </w:pPr>
            <w:r>
              <w:t>321</w:t>
            </w:r>
          </w:p>
        </w:tc>
        <w:tc>
          <w:tcPr>
            <w:tcW w:w="1155" w:type="dxa"/>
          </w:tcPr>
          <w:p w:rsidR="006150B1" w:rsidRDefault="006150B1">
            <w:pPr>
              <w:pStyle w:val="ConsPlusNormal"/>
              <w:jc w:val="center"/>
            </w:pPr>
            <w:r>
              <w:t>1859,6</w:t>
            </w:r>
          </w:p>
        </w:tc>
        <w:tc>
          <w:tcPr>
            <w:tcW w:w="1155" w:type="dxa"/>
          </w:tcPr>
          <w:p w:rsidR="006150B1" w:rsidRDefault="006150B1">
            <w:pPr>
              <w:pStyle w:val="ConsPlusNormal"/>
              <w:jc w:val="center"/>
            </w:pPr>
            <w:r>
              <w:t>2350,0</w:t>
            </w:r>
          </w:p>
        </w:tc>
        <w:tc>
          <w:tcPr>
            <w:tcW w:w="1155" w:type="dxa"/>
          </w:tcPr>
          <w:p w:rsidR="006150B1" w:rsidRDefault="006150B1">
            <w:pPr>
              <w:pStyle w:val="ConsPlusNormal"/>
              <w:jc w:val="center"/>
            </w:pPr>
            <w:r>
              <w:t>1574,3</w:t>
            </w:r>
          </w:p>
        </w:tc>
        <w:tc>
          <w:tcPr>
            <w:tcW w:w="1155" w:type="dxa"/>
          </w:tcPr>
          <w:p w:rsidR="006150B1" w:rsidRDefault="006150B1">
            <w:pPr>
              <w:pStyle w:val="ConsPlusNormal"/>
              <w:jc w:val="center"/>
            </w:pPr>
            <w:r>
              <w:t>1574,3</w:t>
            </w:r>
          </w:p>
        </w:tc>
        <w:tc>
          <w:tcPr>
            <w:tcW w:w="1304" w:type="dxa"/>
          </w:tcPr>
          <w:p w:rsidR="006150B1" w:rsidRDefault="006150B1">
            <w:pPr>
              <w:pStyle w:val="ConsPlusNormal"/>
              <w:jc w:val="center"/>
            </w:pPr>
            <w:r>
              <w:t>7358,2</w:t>
            </w:r>
          </w:p>
        </w:tc>
        <w:tc>
          <w:tcPr>
            <w:tcW w:w="2268" w:type="dxa"/>
            <w:vMerge w:val="restart"/>
            <w:tcBorders>
              <w:bottom w:val="nil"/>
            </w:tcBorders>
          </w:tcPr>
          <w:p w:rsidR="006150B1" w:rsidRDefault="006150B1">
            <w:pPr>
              <w:pStyle w:val="ConsPlusNormal"/>
            </w:pPr>
            <w:r>
              <w:t>1385 человек ежегодно</w:t>
            </w:r>
          </w:p>
        </w:tc>
      </w:tr>
      <w:tr w:rsidR="006150B1">
        <w:tblPrEx>
          <w:tblBorders>
            <w:insideH w:val="nil"/>
          </w:tblBorders>
        </w:tblPrEx>
        <w:tc>
          <w:tcPr>
            <w:tcW w:w="680" w:type="dxa"/>
            <w:vMerge/>
            <w:tcBorders>
              <w:bottom w:val="nil"/>
            </w:tcBorders>
          </w:tcPr>
          <w:p w:rsidR="006150B1" w:rsidRDefault="006150B1"/>
        </w:tc>
        <w:tc>
          <w:tcPr>
            <w:tcW w:w="2665" w:type="dxa"/>
            <w:vMerge/>
            <w:tcBorders>
              <w:bottom w:val="nil"/>
            </w:tcBorders>
          </w:tcPr>
          <w:p w:rsidR="006150B1" w:rsidRDefault="006150B1"/>
        </w:tc>
        <w:tc>
          <w:tcPr>
            <w:tcW w:w="2268" w:type="dxa"/>
            <w:vMerge/>
            <w:tcBorders>
              <w:bottom w:val="nil"/>
            </w:tcBorders>
          </w:tcPr>
          <w:p w:rsidR="006150B1" w:rsidRDefault="006150B1"/>
        </w:tc>
        <w:tc>
          <w:tcPr>
            <w:tcW w:w="907" w:type="dxa"/>
            <w:tcBorders>
              <w:bottom w:val="nil"/>
            </w:tcBorders>
          </w:tcPr>
          <w:p w:rsidR="006150B1" w:rsidRDefault="006150B1">
            <w:pPr>
              <w:pStyle w:val="ConsPlusNormal"/>
              <w:jc w:val="center"/>
            </w:pPr>
            <w:r>
              <w:t>734</w:t>
            </w:r>
          </w:p>
        </w:tc>
        <w:tc>
          <w:tcPr>
            <w:tcW w:w="1020" w:type="dxa"/>
            <w:tcBorders>
              <w:bottom w:val="nil"/>
            </w:tcBorders>
          </w:tcPr>
          <w:p w:rsidR="006150B1" w:rsidRDefault="006150B1">
            <w:pPr>
              <w:pStyle w:val="ConsPlusNormal"/>
              <w:jc w:val="center"/>
            </w:pPr>
            <w:r>
              <w:t>1003</w:t>
            </w:r>
          </w:p>
        </w:tc>
        <w:tc>
          <w:tcPr>
            <w:tcW w:w="1077" w:type="dxa"/>
            <w:tcBorders>
              <w:bottom w:val="nil"/>
            </w:tcBorders>
          </w:tcPr>
          <w:p w:rsidR="006150B1" w:rsidRDefault="006150B1">
            <w:pPr>
              <w:pStyle w:val="ConsPlusNormal"/>
              <w:jc w:val="center"/>
            </w:pPr>
            <w:r>
              <w:t>0318701</w:t>
            </w:r>
          </w:p>
        </w:tc>
        <w:tc>
          <w:tcPr>
            <w:tcW w:w="1134" w:type="dxa"/>
            <w:tcBorders>
              <w:bottom w:val="nil"/>
            </w:tcBorders>
          </w:tcPr>
          <w:p w:rsidR="006150B1" w:rsidRDefault="006150B1">
            <w:pPr>
              <w:pStyle w:val="ConsPlusNormal"/>
              <w:jc w:val="center"/>
            </w:pPr>
            <w:r>
              <w:t>244</w:t>
            </w:r>
          </w:p>
        </w:tc>
        <w:tc>
          <w:tcPr>
            <w:tcW w:w="1155" w:type="dxa"/>
            <w:tcBorders>
              <w:bottom w:val="nil"/>
            </w:tcBorders>
          </w:tcPr>
          <w:p w:rsidR="006150B1" w:rsidRDefault="006150B1">
            <w:pPr>
              <w:pStyle w:val="ConsPlusNormal"/>
              <w:jc w:val="center"/>
            </w:pPr>
            <w:r>
              <w:t>313,5</w:t>
            </w:r>
          </w:p>
        </w:tc>
        <w:tc>
          <w:tcPr>
            <w:tcW w:w="1155" w:type="dxa"/>
            <w:tcBorders>
              <w:bottom w:val="nil"/>
            </w:tcBorders>
          </w:tcPr>
          <w:p w:rsidR="006150B1" w:rsidRDefault="006150B1">
            <w:pPr>
              <w:pStyle w:val="ConsPlusNormal"/>
              <w:jc w:val="center"/>
            </w:pPr>
            <w:r>
              <w:t>319,5</w:t>
            </w:r>
          </w:p>
        </w:tc>
        <w:tc>
          <w:tcPr>
            <w:tcW w:w="1155" w:type="dxa"/>
            <w:tcBorders>
              <w:bottom w:val="nil"/>
            </w:tcBorders>
          </w:tcPr>
          <w:p w:rsidR="006150B1" w:rsidRDefault="006150B1">
            <w:pPr>
              <w:pStyle w:val="ConsPlusNormal"/>
              <w:jc w:val="center"/>
            </w:pPr>
            <w:r>
              <w:t>335,7</w:t>
            </w:r>
          </w:p>
        </w:tc>
        <w:tc>
          <w:tcPr>
            <w:tcW w:w="1155" w:type="dxa"/>
            <w:tcBorders>
              <w:bottom w:val="nil"/>
            </w:tcBorders>
          </w:tcPr>
          <w:p w:rsidR="006150B1" w:rsidRDefault="006150B1">
            <w:pPr>
              <w:pStyle w:val="ConsPlusNormal"/>
              <w:jc w:val="center"/>
            </w:pPr>
            <w:r>
              <w:t>335,7</w:t>
            </w:r>
          </w:p>
        </w:tc>
        <w:tc>
          <w:tcPr>
            <w:tcW w:w="1304" w:type="dxa"/>
            <w:tcBorders>
              <w:bottom w:val="nil"/>
            </w:tcBorders>
          </w:tcPr>
          <w:p w:rsidR="006150B1" w:rsidRDefault="006150B1">
            <w:pPr>
              <w:pStyle w:val="ConsPlusNormal"/>
              <w:jc w:val="center"/>
            </w:pPr>
            <w:r>
              <w:t>1304,4</w:t>
            </w:r>
          </w:p>
        </w:tc>
        <w:tc>
          <w:tcPr>
            <w:tcW w:w="2268" w:type="dxa"/>
            <w:vMerge/>
            <w:tcBorders>
              <w:bottom w:val="nil"/>
            </w:tcBorders>
          </w:tcPr>
          <w:p w:rsidR="006150B1" w:rsidRDefault="006150B1"/>
        </w:tc>
      </w:tr>
      <w:tr w:rsidR="006150B1">
        <w:tblPrEx>
          <w:tblBorders>
            <w:insideH w:val="nil"/>
          </w:tblBorders>
        </w:tblPrEx>
        <w:tc>
          <w:tcPr>
            <w:tcW w:w="17943" w:type="dxa"/>
            <w:gridSpan w:val="13"/>
            <w:tcBorders>
              <w:top w:val="nil"/>
            </w:tcBorders>
          </w:tcPr>
          <w:p w:rsidR="006150B1" w:rsidRDefault="006150B1">
            <w:pPr>
              <w:pStyle w:val="ConsPlusNormal"/>
              <w:jc w:val="both"/>
            </w:pPr>
            <w:r>
              <w:t xml:space="preserve">(п. 4.16 в ред. </w:t>
            </w:r>
            <w:hyperlink r:id="rId311" w:history="1">
              <w:r>
                <w:rPr>
                  <w:color w:val="0000FF"/>
                </w:rPr>
                <w:t>Постановления</w:t>
              </w:r>
            </w:hyperlink>
            <w:r>
              <w:t xml:space="preserve"> Администрации г. Ачинска Красноярского края от 14.12.2015</w:t>
            </w:r>
          </w:p>
          <w:p w:rsidR="006150B1" w:rsidRDefault="006150B1">
            <w:pPr>
              <w:pStyle w:val="ConsPlusNormal"/>
              <w:jc w:val="both"/>
            </w:pPr>
            <w:r>
              <w:t>N 436-п)</w:t>
            </w:r>
          </w:p>
        </w:tc>
      </w:tr>
      <w:tr w:rsidR="006150B1">
        <w:tc>
          <w:tcPr>
            <w:tcW w:w="680" w:type="dxa"/>
            <w:vMerge w:val="restart"/>
            <w:tcBorders>
              <w:bottom w:val="nil"/>
            </w:tcBorders>
          </w:tcPr>
          <w:p w:rsidR="006150B1" w:rsidRDefault="006150B1">
            <w:pPr>
              <w:pStyle w:val="ConsPlusNormal"/>
            </w:pPr>
            <w:bookmarkStart w:id="16" w:name="P5198"/>
            <w:bookmarkEnd w:id="16"/>
            <w:r>
              <w:t>4.17</w:t>
            </w:r>
          </w:p>
        </w:tc>
        <w:tc>
          <w:tcPr>
            <w:tcW w:w="17263" w:type="dxa"/>
            <w:gridSpan w:val="12"/>
          </w:tcPr>
          <w:p w:rsidR="006150B1" w:rsidRDefault="006150B1">
            <w:pPr>
              <w:pStyle w:val="ConsPlusNormal"/>
            </w:pPr>
            <w:r>
              <w:t>Мероприятие 1.17</w:t>
            </w:r>
          </w:p>
        </w:tc>
      </w:tr>
      <w:tr w:rsidR="006150B1">
        <w:tblPrEx>
          <w:tblBorders>
            <w:insideH w:val="nil"/>
          </w:tblBorders>
        </w:tblPrEx>
        <w:tc>
          <w:tcPr>
            <w:tcW w:w="680" w:type="dxa"/>
            <w:vMerge/>
            <w:tcBorders>
              <w:bottom w:val="nil"/>
            </w:tcBorders>
          </w:tcPr>
          <w:p w:rsidR="006150B1" w:rsidRDefault="006150B1"/>
        </w:tc>
        <w:tc>
          <w:tcPr>
            <w:tcW w:w="2665" w:type="dxa"/>
            <w:tcBorders>
              <w:bottom w:val="nil"/>
            </w:tcBorders>
          </w:tcPr>
          <w:p w:rsidR="006150B1" w:rsidRDefault="006150B1">
            <w:pPr>
              <w:pStyle w:val="ConsPlusNormal"/>
            </w:pPr>
            <w:r>
              <w:t>Возмещение Почетным гражданам города Ачинска абонентской платы за пользование телефоном</w:t>
            </w:r>
          </w:p>
        </w:tc>
        <w:tc>
          <w:tcPr>
            <w:tcW w:w="2268" w:type="dxa"/>
            <w:tcBorders>
              <w:bottom w:val="nil"/>
            </w:tcBorders>
          </w:tcPr>
          <w:p w:rsidR="006150B1" w:rsidRDefault="006150B1">
            <w:pPr>
              <w:pStyle w:val="ConsPlusNormal"/>
            </w:pPr>
            <w:r>
              <w:t>управление социальной защиты населения Администрации города Ачинска</w:t>
            </w:r>
          </w:p>
        </w:tc>
        <w:tc>
          <w:tcPr>
            <w:tcW w:w="907" w:type="dxa"/>
            <w:tcBorders>
              <w:bottom w:val="nil"/>
            </w:tcBorders>
          </w:tcPr>
          <w:p w:rsidR="006150B1" w:rsidRDefault="006150B1">
            <w:pPr>
              <w:pStyle w:val="ConsPlusNormal"/>
              <w:jc w:val="center"/>
            </w:pPr>
            <w:r>
              <w:t>734</w:t>
            </w:r>
          </w:p>
        </w:tc>
        <w:tc>
          <w:tcPr>
            <w:tcW w:w="1020" w:type="dxa"/>
            <w:tcBorders>
              <w:bottom w:val="nil"/>
            </w:tcBorders>
          </w:tcPr>
          <w:p w:rsidR="006150B1" w:rsidRDefault="006150B1">
            <w:pPr>
              <w:pStyle w:val="ConsPlusNormal"/>
              <w:jc w:val="center"/>
            </w:pPr>
            <w:r>
              <w:t>1003</w:t>
            </w:r>
          </w:p>
        </w:tc>
        <w:tc>
          <w:tcPr>
            <w:tcW w:w="1077" w:type="dxa"/>
            <w:tcBorders>
              <w:bottom w:val="nil"/>
            </w:tcBorders>
          </w:tcPr>
          <w:p w:rsidR="006150B1" w:rsidRDefault="006150B1">
            <w:pPr>
              <w:pStyle w:val="ConsPlusNormal"/>
              <w:jc w:val="center"/>
            </w:pPr>
            <w:r>
              <w:t>0318702</w:t>
            </w:r>
          </w:p>
        </w:tc>
        <w:tc>
          <w:tcPr>
            <w:tcW w:w="1134" w:type="dxa"/>
            <w:tcBorders>
              <w:bottom w:val="nil"/>
            </w:tcBorders>
          </w:tcPr>
          <w:p w:rsidR="006150B1" w:rsidRDefault="006150B1">
            <w:pPr>
              <w:pStyle w:val="ConsPlusNormal"/>
              <w:jc w:val="center"/>
            </w:pPr>
            <w:r>
              <w:t>321</w:t>
            </w:r>
          </w:p>
        </w:tc>
        <w:tc>
          <w:tcPr>
            <w:tcW w:w="1155" w:type="dxa"/>
            <w:tcBorders>
              <w:bottom w:val="nil"/>
            </w:tcBorders>
          </w:tcPr>
          <w:p w:rsidR="006150B1" w:rsidRDefault="006150B1">
            <w:pPr>
              <w:pStyle w:val="ConsPlusNormal"/>
              <w:jc w:val="center"/>
            </w:pPr>
            <w:r>
              <w:t>41,7</w:t>
            </w:r>
          </w:p>
        </w:tc>
        <w:tc>
          <w:tcPr>
            <w:tcW w:w="1155" w:type="dxa"/>
            <w:tcBorders>
              <w:bottom w:val="nil"/>
            </w:tcBorders>
          </w:tcPr>
          <w:p w:rsidR="006150B1" w:rsidRDefault="006150B1">
            <w:pPr>
              <w:pStyle w:val="ConsPlusNormal"/>
              <w:jc w:val="center"/>
            </w:pPr>
            <w:r>
              <w:t>45,8</w:t>
            </w:r>
          </w:p>
        </w:tc>
        <w:tc>
          <w:tcPr>
            <w:tcW w:w="1155" w:type="dxa"/>
            <w:tcBorders>
              <w:bottom w:val="nil"/>
            </w:tcBorders>
          </w:tcPr>
          <w:p w:rsidR="006150B1" w:rsidRDefault="006150B1">
            <w:pPr>
              <w:pStyle w:val="ConsPlusNormal"/>
              <w:jc w:val="center"/>
            </w:pPr>
            <w:r>
              <w:t>50,5</w:t>
            </w:r>
          </w:p>
        </w:tc>
        <w:tc>
          <w:tcPr>
            <w:tcW w:w="1155" w:type="dxa"/>
            <w:tcBorders>
              <w:bottom w:val="nil"/>
            </w:tcBorders>
          </w:tcPr>
          <w:p w:rsidR="006150B1" w:rsidRDefault="006150B1">
            <w:pPr>
              <w:pStyle w:val="ConsPlusNormal"/>
              <w:jc w:val="center"/>
            </w:pPr>
            <w:r>
              <w:t>54,3</w:t>
            </w:r>
          </w:p>
        </w:tc>
        <w:tc>
          <w:tcPr>
            <w:tcW w:w="1304" w:type="dxa"/>
            <w:tcBorders>
              <w:bottom w:val="nil"/>
            </w:tcBorders>
          </w:tcPr>
          <w:p w:rsidR="006150B1" w:rsidRDefault="006150B1">
            <w:pPr>
              <w:pStyle w:val="ConsPlusNormal"/>
              <w:jc w:val="center"/>
            </w:pPr>
            <w:r>
              <w:t>192,3</w:t>
            </w:r>
          </w:p>
        </w:tc>
        <w:tc>
          <w:tcPr>
            <w:tcW w:w="2268" w:type="dxa"/>
            <w:tcBorders>
              <w:bottom w:val="nil"/>
            </w:tcBorders>
          </w:tcPr>
          <w:p w:rsidR="006150B1" w:rsidRDefault="006150B1">
            <w:pPr>
              <w:pStyle w:val="ConsPlusNormal"/>
            </w:pPr>
            <w:r>
              <w:t>2014 год - 12 человек;</w:t>
            </w:r>
          </w:p>
          <w:p w:rsidR="006150B1" w:rsidRDefault="006150B1">
            <w:pPr>
              <w:pStyle w:val="ConsPlusNormal"/>
            </w:pPr>
            <w:r>
              <w:t>2015 год - 13 человек;</w:t>
            </w:r>
          </w:p>
          <w:p w:rsidR="006150B1" w:rsidRDefault="006150B1">
            <w:pPr>
              <w:pStyle w:val="ConsPlusNormal"/>
            </w:pPr>
            <w:r>
              <w:t>2016 год - 14 человек;</w:t>
            </w:r>
          </w:p>
          <w:p w:rsidR="006150B1" w:rsidRDefault="006150B1">
            <w:pPr>
              <w:pStyle w:val="ConsPlusNormal"/>
            </w:pPr>
            <w:r>
              <w:t>2017 год - 15 человек</w:t>
            </w:r>
          </w:p>
        </w:tc>
      </w:tr>
      <w:tr w:rsidR="006150B1">
        <w:tblPrEx>
          <w:tblBorders>
            <w:insideH w:val="nil"/>
          </w:tblBorders>
        </w:tblPrEx>
        <w:tc>
          <w:tcPr>
            <w:tcW w:w="17943" w:type="dxa"/>
            <w:gridSpan w:val="13"/>
            <w:tcBorders>
              <w:top w:val="nil"/>
            </w:tcBorders>
          </w:tcPr>
          <w:p w:rsidR="006150B1" w:rsidRDefault="006150B1">
            <w:pPr>
              <w:pStyle w:val="ConsPlusNormal"/>
              <w:jc w:val="both"/>
            </w:pPr>
            <w:r>
              <w:t xml:space="preserve">(п. 4.17 в ред. </w:t>
            </w:r>
            <w:hyperlink r:id="rId312" w:history="1">
              <w:r>
                <w:rPr>
                  <w:color w:val="0000FF"/>
                </w:rPr>
                <w:t>Постановления</w:t>
              </w:r>
            </w:hyperlink>
            <w:r>
              <w:t xml:space="preserve"> Администрации г. Ачинска Красноярского края от 14.12.2015</w:t>
            </w:r>
          </w:p>
          <w:p w:rsidR="006150B1" w:rsidRDefault="006150B1">
            <w:pPr>
              <w:pStyle w:val="ConsPlusNormal"/>
              <w:jc w:val="both"/>
            </w:pPr>
            <w:r>
              <w:t>N 436-п)</w:t>
            </w:r>
          </w:p>
        </w:tc>
      </w:tr>
      <w:tr w:rsidR="006150B1">
        <w:tc>
          <w:tcPr>
            <w:tcW w:w="680" w:type="dxa"/>
            <w:vMerge w:val="restart"/>
            <w:tcBorders>
              <w:bottom w:val="nil"/>
            </w:tcBorders>
          </w:tcPr>
          <w:p w:rsidR="006150B1" w:rsidRDefault="006150B1">
            <w:pPr>
              <w:pStyle w:val="ConsPlusNormal"/>
            </w:pPr>
            <w:bookmarkStart w:id="17" w:name="P5217"/>
            <w:bookmarkEnd w:id="17"/>
            <w:r>
              <w:t>4.18</w:t>
            </w:r>
          </w:p>
        </w:tc>
        <w:tc>
          <w:tcPr>
            <w:tcW w:w="17263" w:type="dxa"/>
            <w:gridSpan w:val="12"/>
          </w:tcPr>
          <w:p w:rsidR="006150B1" w:rsidRDefault="006150B1">
            <w:pPr>
              <w:pStyle w:val="ConsPlusNormal"/>
            </w:pPr>
            <w:r>
              <w:t>Мероприятие 1.18</w:t>
            </w:r>
          </w:p>
        </w:tc>
      </w:tr>
      <w:tr w:rsidR="006150B1">
        <w:tblPrEx>
          <w:tblBorders>
            <w:insideH w:val="nil"/>
          </w:tblBorders>
        </w:tblPrEx>
        <w:tc>
          <w:tcPr>
            <w:tcW w:w="680" w:type="dxa"/>
            <w:vMerge/>
            <w:tcBorders>
              <w:bottom w:val="nil"/>
            </w:tcBorders>
          </w:tcPr>
          <w:p w:rsidR="006150B1" w:rsidRDefault="006150B1"/>
        </w:tc>
        <w:tc>
          <w:tcPr>
            <w:tcW w:w="2665" w:type="dxa"/>
            <w:tcBorders>
              <w:bottom w:val="nil"/>
            </w:tcBorders>
          </w:tcPr>
          <w:p w:rsidR="006150B1" w:rsidRDefault="006150B1">
            <w:pPr>
              <w:pStyle w:val="ConsPlusNormal"/>
            </w:pPr>
            <w:r>
              <w:t>Выплата Почетным гражданам города Ачинска ежемесячного пожизненного дополнительного денежного содержания</w:t>
            </w:r>
          </w:p>
        </w:tc>
        <w:tc>
          <w:tcPr>
            <w:tcW w:w="2268" w:type="dxa"/>
            <w:tcBorders>
              <w:bottom w:val="nil"/>
            </w:tcBorders>
          </w:tcPr>
          <w:p w:rsidR="006150B1" w:rsidRDefault="006150B1">
            <w:pPr>
              <w:pStyle w:val="ConsPlusNormal"/>
            </w:pPr>
            <w:r>
              <w:t>управление социальной защиты населения Администрации города Ачинска</w:t>
            </w:r>
          </w:p>
        </w:tc>
        <w:tc>
          <w:tcPr>
            <w:tcW w:w="907" w:type="dxa"/>
            <w:tcBorders>
              <w:bottom w:val="nil"/>
            </w:tcBorders>
          </w:tcPr>
          <w:p w:rsidR="006150B1" w:rsidRDefault="006150B1">
            <w:pPr>
              <w:pStyle w:val="ConsPlusNormal"/>
              <w:jc w:val="center"/>
            </w:pPr>
            <w:r>
              <w:t>734</w:t>
            </w:r>
          </w:p>
        </w:tc>
        <w:tc>
          <w:tcPr>
            <w:tcW w:w="1020" w:type="dxa"/>
            <w:tcBorders>
              <w:bottom w:val="nil"/>
            </w:tcBorders>
          </w:tcPr>
          <w:p w:rsidR="006150B1" w:rsidRDefault="006150B1">
            <w:pPr>
              <w:pStyle w:val="ConsPlusNormal"/>
              <w:jc w:val="center"/>
            </w:pPr>
            <w:r>
              <w:t>1003</w:t>
            </w:r>
          </w:p>
        </w:tc>
        <w:tc>
          <w:tcPr>
            <w:tcW w:w="1077" w:type="dxa"/>
            <w:tcBorders>
              <w:bottom w:val="nil"/>
            </w:tcBorders>
          </w:tcPr>
          <w:p w:rsidR="006150B1" w:rsidRDefault="006150B1">
            <w:pPr>
              <w:pStyle w:val="ConsPlusNormal"/>
              <w:jc w:val="center"/>
            </w:pPr>
            <w:r>
              <w:t>0318703</w:t>
            </w:r>
          </w:p>
        </w:tc>
        <w:tc>
          <w:tcPr>
            <w:tcW w:w="1134" w:type="dxa"/>
            <w:tcBorders>
              <w:bottom w:val="nil"/>
            </w:tcBorders>
          </w:tcPr>
          <w:p w:rsidR="006150B1" w:rsidRDefault="006150B1">
            <w:pPr>
              <w:pStyle w:val="ConsPlusNormal"/>
              <w:jc w:val="center"/>
            </w:pPr>
            <w:r>
              <w:t>313</w:t>
            </w:r>
          </w:p>
        </w:tc>
        <w:tc>
          <w:tcPr>
            <w:tcW w:w="1155" w:type="dxa"/>
            <w:tcBorders>
              <w:bottom w:val="nil"/>
            </w:tcBorders>
          </w:tcPr>
          <w:p w:rsidR="006150B1" w:rsidRDefault="006150B1">
            <w:pPr>
              <w:pStyle w:val="ConsPlusNormal"/>
              <w:jc w:val="center"/>
            </w:pPr>
            <w:r>
              <w:t>628,6</w:t>
            </w:r>
          </w:p>
        </w:tc>
        <w:tc>
          <w:tcPr>
            <w:tcW w:w="1155" w:type="dxa"/>
            <w:tcBorders>
              <w:bottom w:val="nil"/>
            </w:tcBorders>
          </w:tcPr>
          <w:p w:rsidR="006150B1" w:rsidRDefault="006150B1">
            <w:pPr>
              <w:pStyle w:val="ConsPlusNormal"/>
              <w:jc w:val="center"/>
            </w:pPr>
            <w:r>
              <w:t>736,0</w:t>
            </w:r>
          </w:p>
        </w:tc>
        <w:tc>
          <w:tcPr>
            <w:tcW w:w="1155" w:type="dxa"/>
            <w:tcBorders>
              <w:bottom w:val="nil"/>
            </w:tcBorders>
          </w:tcPr>
          <w:p w:rsidR="006150B1" w:rsidRDefault="006150B1">
            <w:pPr>
              <w:pStyle w:val="ConsPlusNormal"/>
              <w:jc w:val="center"/>
            </w:pPr>
            <w:r>
              <w:t>761,3</w:t>
            </w:r>
          </w:p>
        </w:tc>
        <w:tc>
          <w:tcPr>
            <w:tcW w:w="1155" w:type="dxa"/>
            <w:tcBorders>
              <w:bottom w:val="nil"/>
            </w:tcBorders>
          </w:tcPr>
          <w:p w:rsidR="006150B1" w:rsidRDefault="006150B1">
            <w:pPr>
              <w:pStyle w:val="ConsPlusNormal"/>
              <w:jc w:val="center"/>
            </w:pPr>
            <w:r>
              <w:t>810,1</w:t>
            </w:r>
          </w:p>
        </w:tc>
        <w:tc>
          <w:tcPr>
            <w:tcW w:w="1304" w:type="dxa"/>
            <w:tcBorders>
              <w:bottom w:val="nil"/>
            </w:tcBorders>
          </w:tcPr>
          <w:p w:rsidR="006150B1" w:rsidRDefault="006150B1">
            <w:pPr>
              <w:pStyle w:val="ConsPlusNormal"/>
              <w:jc w:val="center"/>
            </w:pPr>
            <w:r>
              <w:t>2936,0</w:t>
            </w:r>
          </w:p>
        </w:tc>
        <w:tc>
          <w:tcPr>
            <w:tcW w:w="2268" w:type="dxa"/>
            <w:tcBorders>
              <w:bottom w:val="nil"/>
            </w:tcBorders>
          </w:tcPr>
          <w:p w:rsidR="006150B1" w:rsidRDefault="006150B1">
            <w:pPr>
              <w:pStyle w:val="ConsPlusNormal"/>
            </w:pPr>
            <w:r>
              <w:t>2014 год - 14 человек;</w:t>
            </w:r>
          </w:p>
          <w:p w:rsidR="006150B1" w:rsidRDefault="006150B1">
            <w:pPr>
              <w:pStyle w:val="ConsPlusNormal"/>
            </w:pPr>
            <w:r>
              <w:t>2015 год - 16 человек;</w:t>
            </w:r>
          </w:p>
          <w:p w:rsidR="006150B1" w:rsidRDefault="006150B1">
            <w:pPr>
              <w:pStyle w:val="ConsPlusNormal"/>
            </w:pPr>
            <w:r>
              <w:t>2016 год - 16 человек;</w:t>
            </w:r>
          </w:p>
          <w:p w:rsidR="006150B1" w:rsidRDefault="006150B1">
            <w:pPr>
              <w:pStyle w:val="ConsPlusNormal"/>
            </w:pPr>
            <w:r>
              <w:t>2017 год - 17 человек</w:t>
            </w:r>
          </w:p>
        </w:tc>
      </w:tr>
      <w:tr w:rsidR="006150B1">
        <w:tblPrEx>
          <w:tblBorders>
            <w:insideH w:val="nil"/>
          </w:tblBorders>
        </w:tblPrEx>
        <w:tc>
          <w:tcPr>
            <w:tcW w:w="17943" w:type="dxa"/>
            <w:gridSpan w:val="13"/>
            <w:tcBorders>
              <w:top w:val="nil"/>
            </w:tcBorders>
          </w:tcPr>
          <w:p w:rsidR="006150B1" w:rsidRDefault="006150B1">
            <w:pPr>
              <w:pStyle w:val="ConsPlusNormal"/>
              <w:jc w:val="both"/>
            </w:pPr>
            <w:r>
              <w:t xml:space="preserve">(п. 4.18 в ред. </w:t>
            </w:r>
            <w:hyperlink r:id="rId313" w:history="1">
              <w:r>
                <w:rPr>
                  <w:color w:val="0000FF"/>
                </w:rPr>
                <w:t>Постановления</w:t>
              </w:r>
            </w:hyperlink>
            <w:r>
              <w:t xml:space="preserve"> Администрации г. Ачинска Красноярского края от 24.08.2015</w:t>
            </w:r>
          </w:p>
          <w:p w:rsidR="006150B1" w:rsidRDefault="006150B1">
            <w:pPr>
              <w:pStyle w:val="ConsPlusNormal"/>
              <w:jc w:val="both"/>
            </w:pPr>
            <w:r>
              <w:t>N 278-п)</w:t>
            </w:r>
          </w:p>
        </w:tc>
      </w:tr>
      <w:tr w:rsidR="006150B1">
        <w:tc>
          <w:tcPr>
            <w:tcW w:w="680" w:type="dxa"/>
            <w:vMerge w:val="restart"/>
            <w:tcBorders>
              <w:bottom w:val="nil"/>
            </w:tcBorders>
          </w:tcPr>
          <w:p w:rsidR="006150B1" w:rsidRDefault="006150B1">
            <w:pPr>
              <w:pStyle w:val="ConsPlusNormal"/>
            </w:pPr>
            <w:bookmarkStart w:id="18" w:name="P5236"/>
            <w:bookmarkEnd w:id="18"/>
            <w:r>
              <w:t>4.19</w:t>
            </w:r>
          </w:p>
        </w:tc>
        <w:tc>
          <w:tcPr>
            <w:tcW w:w="17263" w:type="dxa"/>
            <w:gridSpan w:val="12"/>
          </w:tcPr>
          <w:p w:rsidR="006150B1" w:rsidRDefault="006150B1">
            <w:pPr>
              <w:pStyle w:val="ConsPlusNormal"/>
            </w:pPr>
            <w:r>
              <w:t>Мероприятие 1.19</w:t>
            </w:r>
          </w:p>
        </w:tc>
      </w:tr>
      <w:tr w:rsidR="006150B1">
        <w:tblPrEx>
          <w:tblBorders>
            <w:insideH w:val="nil"/>
          </w:tblBorders>
        </w:tblPrEx>
        <w:tc>
          <w:tcPr>
            <w:tcW w:w="680" w:type="dxa"/>
            <w:vMerge/>
            <w:tcBorders>
              <w:bottom w:val="nil"/>
            </w:tcBorders>
          </w:tcPr>
          <w:p w:rsidR="006150B1" w:rsidRDefault="006150B1"/>
        </w:tc>
        <w:tc>
          <w:tcPr>
            <w:tcW w:w="2665" w:type="dxa"/>
            <w:tcBorders>
              <w:bottom w:val="nil"/>
            </w:tcBorders>
          </w:tcPr>
          <w:p w:rsidR="006150B1" w:rsidRDefault="006150B1">
            <w:pPr>
              <w:pStyle w:val="ConsPlusNormal"/>
            </w:pPr>
            <w:r>
              <w:t>Предоставление доплаты к пенсиям муниципальных служащих</w:t>
            </w:r>
          </w:p>
        </w:tc>
        <w:tc>
          <w:tcPr>
            <w:tcW w:w="2268" w:type="dxa"/>
            <w:tcBorders>
              <w:bottom w:val="nil"/>
            </w:tcBorders>
          </w:tcPr>
          <w:p w:rsidR="006150B1" w:rsidRDefault="006150B1">
            <w:pPr>
              <w:pStyle w:val="ConsPlusNormal"/>
            </w:pPr>
            <w:r>
              <w:t>управление социальной защиты населения Администрации города Ачинска</w:t>
            </w:r>
          </w:p>
        </w:tc>
        <w:tc>
          <w:tcPr>
            <w:tcW w:w="907" w:type="dxa"/>
            <w:tcBorders>
              <w:bottom w:val="nil"/>
            </w:tcBorders>
          </w:tcPr>
          <w:p w:rsidR="006150B1" w:rsidRDefault="006150B1">
            <w:pPr>
              <w:pStyle w:val="ConsPlusNormal"/>
              <w:jc w:val="center"/>
            </w:pPr>
            <w:r>
              <w:t>734</w:t>
            </w:r>
          </w:p>
        </w:tc>
        <w:tc>
          <w:tcPr>
            <w:tcW w:w="1020" w:type="dxa"/>
            <w:tcBorders>
              <w:bottom w:val="nil"/>
            </w:tcBorders>
          </w:tcPr>
          <w:p w:rsidR="006150B1" w:rsidRDefault="006150B1">
            <w:pPr>
              <w:pStyle w:val="ConsPlusNormal"/>
              <w:jc w:val="center"/>
            </w:pPr>
            <w:r>
              <w:t>1001</w:t>
            </w:r>
          </w:p>
        </w:tc>
        <w:tc>
          <w:tcPr>
            <w:tcW w:w="1077" w:type="dxa"/>
            <w:tcBorders>
              <w:bottom w:val="nil"/>
            </w:tcBorders>
          </w:tcPr>
          <w:p w:rsidR="006150B1" w:rsidRDefault="006150B1">
            <w:pPr>
              <w:pStyle w:val="ConsPlusNormal"/>
              <w:jc w:val="center"/>
            </w:pPr>
            <w:r>
              <w:t>0318704</w:t>
            </w:r>
          </w:p>
        </w:tc>
        <w:tc>
          <w:tcPr>
            <w:tcW w:w="1134" w:type="dxa"/>
            <w:tcBorders>
              <w:bottom w:val="nil"/>
            </w:tcBorders>
          </w:tcPr>
          <w:p w:rsidR="006150B1" w:rsidRDefault="006150B1">
            <w:pPr>
              <w:pStyle w:val="ConsPlusNormal"/>
              <w:jc w:val="center"/>
            </w:pPr>
            <w:r>
              <w:t>312</w:t>
            </w:r>
          </w:p>
        </w:tc>
        <w:tc>
          <w:tcPr>
            <w:tcW w:w="1155" w:type="dxa"/>
            <w:tcBorders>
              <w:bottom w:val="nil"/>
            </w:tcBorders>
          </w:tcPr>
          <w:p w:rsidR="006150B1" w:rsidRDefault="006150B1">
            <w:pPr>
              <w:pStyle w:val="ConsPlusNormal"/>
              <w:jc w:val="center"/>
            </w:pPr>
            <w:r>
              <w:t>2993,8</w:t>
            </w:r>
          </w:p>
        </w:tc>
        <w:tc>
          <w:tcPr>
            <w:tcW w:w="1155" w:type="dxa"/>
            <w:tcBorders>
              <w:bottom w:val="nil"/>
            </w:tcBorders>
          </w:tcPr>
          <w:p w:rsidR="006150B1" w:rsidRDefault="006150B1">
            <w:pPr>
              <w:pStyle w:val="ConsPlusNormal"/>
              <w:jc w:val="center"/>
            </w:pPr>
            <w:r>
              <w:t>2908,4</w:t>
            </w:r>
          </w:p>
        </w:tc>
        <w:tc>
          <w:tcPr>
            <w:tcW w:w="1155" w:type="dxa"/>
            <w:tcBorders>
              <w:bottom w:val="nil"/>
            </w:tcBorders>
          </w:tcPr>
          <w:p w:rsidR="006150B1" w:rsidRDefault="006150B1">
            <w:pPr>
              <w:pStyle w:val="ConsPlusNormal"/>
              <w:jc w:val="center"/>
            </w:pPr>
            <w:r>
              <w:t>3137,0</w:t>
            </w:r>
          </w:p>
        </w:tc>
        <w:tc>
          <w:tcPr>
            <w:tcW w:w="1155" w:type="dxa"/>
            <w:tcBorders>
              <w:bottom w:val="nil"/>
            </w:tcBorders>
          </w:tcPr>
          <w:p w:rsidR="006150B1" w:rsidRDefault="006150B1">
            <w:pPr>
              <w:pStyle w:val="ConsPlusNormal"/>
              <w:jc w:val="center"/>
            </w:pPr>
            <w:r>
              <w:t>3137,0</w:t>
            </w:r>
          </w:p>
        </w:tc>
        <w:tc>
          <w:tcPr>
            <w:tcW w:w="1304" w:type="dxa"/>
            <w:tcBorders>
              <w:bottom w:val="nil"/>
            </w:tcBorders>
          </w:tcPr>
          <w:p w:rsidR="006150B1" w:rsidRDefault="006150B1">
            <w:pPr>
              <w:pStyle w:val="ConsPlusNormal"/>
              <w:jc w:val="center"/>
            </w:pPr>
            <w:r>
              <w:t>12176,2</w:t>
            </w:r>
          </w:p>
        </w:tc>
        <w:tc>
          <w:tcPr>
            <w:tcW w:w="2268" w:type="dxa"/>
            <w:tcBorders>
              <w:bottom w:val="nil"/>
            </w:tcBorders>
          </w:tcPr>
          <w:p w:rsidR="006150B1" w:rsidRDefault="006150B1">
            <w:pPr>
              <w:pStyle w:val="ConsPlusNormal"/>
            </w:pPr>
            <w:r>
              <w:t>56 человек ежегодно</w:t>
            </w:r>
          </w:p>
        </w:tc>
      </w:tr>
      <w:tr w:rsidR="006150B1">
        <w:tblPrEx>
          <w:tblBorders>
            <w:insideH w:val="nil"/>
          </w:tblBorders>
        </w:tblPrEx>
        <w:tc>
          <w:tcPr>
            <w:tcW w:w="17943" w:type="dxa"/>
            <w:gridSpan w:val="13"/>
            <w:tcBorders>
              <w:top w:val="nil"/>
            </w:tcBorders>
          </w:tcPr>
          <w:p w:rsidR="006150B1" w:rsidRDefault="006150B1">
            <w:pPr>
              <w:pStyle w:val="ConsPlusNormal"/>
              <w:jc w:val="both"/>
            </w:pPr>
            <w:r>
              <w:t xml:space="preserve">(п. 4.19 в ред. </w:t>
            </w:r>
            <w:hyperlink r:id="rId314" w:history="1">
              <w:r>
                <w:rPr>
                  <w:color w:val="0000FF"/>
                </w:rPr>
                <w:t>Постановления</w:t>
              </w:r>
            </w:hyperlink>
            <w:r>
              <w:t xml:space="preserve"> Администрации г. Ачинска Красноярского края от 14.12.2015</w:t>
            </w:r>
          </w:p>
          <w:p w:rsidR="006150B1" w:rsidRDefault="006150B1">
            <w:pPr>
              <w:pStyle w:val="ConsPlusNormal"/>
              <w:jc w:val="both"/>
            </w:pPr>
            <w:r>
              <w:t>N 436-п)</w:t>
            </w:r>
          </w:p>
        </w:tc>
      </w:tr>
      <w:tr w:rsidR="006150B1">
        <w:tc>
          <w:tcPr>
            <w:tcW w:w="680" w:type="dxa"/>
            <w:vMerge w:val="restart"/>
            <w:tcBorders>
              <w:bottom w:val="nil"/>
            </w:tcBorders>
          </w:tcPr>
          <w:p w:rsidR="006150B1" w:rsidRDefault="006150B1">
            <w:pPr>
              <w:pStyle w:val="ConsPlusNormal"/>
            </w:pPr>
            <w:bookmarkStart w:id="19" w:name="P5252"/>
            <w:bookmarkEnd w:id="19"/>
            <w:r>
              <w:t>4.20</w:t>
            </w:r>
          </w:p>
        </w:tc>
        <w:tc>
          <w:tcPr>
            <w:tcW w:w="17263" w:type="dxa"/>
            <w:gridSpan w:val="12"/>
          </w:tcPr>
          <w:p w:rsidR="006150B1" w:rsidRDefault="006150B1">
            <w:pPr>
              <w:pStyle w:val="ConsPlusNormal"/>
            </w:pPr>
            <w:r>
              <w:t>Мероприятие 1.20</w:t>
            </w:r>
          </w:p>
        </w:tc>
      </w:tr>
      <w:tr w:rsidR="006150B1">
        <w:tc>
          <w:tcPr>
            <w:tcW w:w="680" w:type="dxa"/>
            <w:vMerge/>
            <w:tcBorders>
              <w:bottom w:val="nil"/>
            </w:tcBorders>
          </w:tcPr>
          <w:p w:rsidR="006150B1" w:rsidRDefault="006150B1"/>
        </w:tc>
        <w:tc>
          <w:tcPr>
            <w:tcW w:w="2665" w:type="dxa"/>
            <w:vMerge w:val="restart"/>
            <w:tcBorders>
              <w:bottom w:val="nil"/>
            </w:tcBorders>
          </w:tcPr>
          <w:p w:rsidR="006150B1" w:rsidRDefault="006150B1">
            <w:pPr>
              <w:pStyle w:val="ConsPlusNormal"/>
            </w:pPr>
            <w:r>
              <w:t xml:space="preserve">Компенсация расходов на </w:t>
            </w:r>
            <w:r>
              <w:lastRenderedPageBreak/>
              <w:t>изготовление и ремонт зубных протезов (кроме драгоценных металлов, металлоакрила, металлокерамики и других дорогостоящих металлов), гражданам, достигшим пенсионного возраста (женщины 55 лет, мужчины 60 лет)</w:t>
            </w:r>
          </w:p>
        </w:tc>
        <w:tc>
          <w:tcPr>
            <w:tcW w:w="2268" w:type="dxa"/>
            <w:vMerge w:val="restart"/>
            <w:tcBorders>
              <w:bottom w:val="nil"/>
            </w:tcBorders>
          </w:tcPr>
          <w:p w:rsidR="006150B1" w:rsidRDefault="006150B1">
            <w:pPr>
              <w:pStyle w:val="ConsPlusNormal"/>
            </w:pPr>
            <w:r>
              <w:lastRenderedPageBreak/>
              <w:t xml:space="preserve">управление </w:t>
            </w:r>
            <w:r>
              <w:lastRenderedPageBreak/>
              <w:t>социальной защиты населения Администрации города Ачинска</w:t>
            </w:r>
          </w:p>
        </w:tc>
        <w:tc>
          <w:tcPr>
            <w:tcW w:w="907" w:type="dxa"/>
          </w:tcPr>
          <w:p w:rsidR="006150B1" w:rsidRDefault="006150B1">
            <w:pPr>
              <w:pStyle w:val="ConsPlusNormal"/>
              <w:jc w:val="center"/>
            </w:pPr>
            <w:r>
              <w:lastRenderedPageBreak/>
              <w:t>734</w:t>
            </w:r>
          </w:p>
        </w:tc>
        <w:tc>
          <w:tcPr>
            <w:tcW w:w="1020" w:type="dxa"/>
          </w:tcPr>
          <w:p w:rsidR="006150B1" w:rsidRDefault="006150B1">
            <w:pPr>
              <w:pStyle w:val="ConsPlusNormal"/>
              <w:jc w:val="center"/>
            </w:pPr>
            <w:r>
              <w:t>1003</w:t>
            </w:r>
          </w:p>
        </w:tc>
        <w:tc>
          <w:tcPr>
            <w:tcW w:w="1077" w:type="dxa"/>
          </w:tcPr>
          <w:p w:rsidR="006150B1" w:rsidRDefault="006150B1">
            <w:pPr>
              <w:pStyle w:val="ConsPlusNormal"/>
              <w:jc w:val="center"/>
            </w:pPr>
            <w:r>
              <w:t>0318705</w:t>
            </w:r>
          </w:p>
        </w:tc>
        <w:tc>
          <w:tcPr>
            <w:tcW w:w="1134" w:type="dxa"/>
          </w:tcPr>
          <w:p w:rsidR="006150B1" w:rsidRDefault="006150B1">
            <w:pPr>
              <w:pStyle w:val="ConsPlusNormal"/>
              <w:jc w:val="center"/>
            </w:pPr>
            <w:r>
              <w:t>321</w:t>
            </w:r>
          </w:p>
        </w:tc>
        <w:tc>
          <w:tcPr>
            <w:tcW w:w="1155" w:type="dxa"/>
          </w:tcPr>
          <w:p w:rsidR="006150B1" w:rsidRDefault="006150B1">
            <w:pPr>
              <w:pStyle w:val="ConsPlusNormal"/>
              <w:jc w:val="center"/>
            </w:pPr>
            <w:r>
              <w:t>2266,2</w:t>
            </w:r>
          </w:p>
        </w:tc>
        <w:tc>
          <w:tcPr>
            <w:tcW w:w="1155" w:type="dxa"/>
          </w:tcPr>
          <w:p w:rsidR="006150B1" w:rsidRDefault="006150B1">
            <w:pPr>
              <w:pStyle w:val="ConsPlusNormal"/>
              <w:jc w:val="center"/>
            </w:pPr>
            <w:r>
              <w:t>1483,1</w:t>
            </w:r>
          </w:p>
        </w:tc>
        <w:tc>
          <w:tcPr>
            <w:tcW w:w="1155" w:type="dxa"/>
          </w:tcPr>
          <w:p w:rsidR="006150B1" w:rsidRDefault="006150B1">
            <w:pPr>
              <w:pStyle w:val="ConsPlusNormal"/>
              <w:jc w:val="center"/>
            </w:pPr>
            <w:r>
              <w:t>2040,0</w:t>
            </w:r>
          </w:p>
        </w:tc>
        <w:tc>
          <w:tcPr>
            <w:tcW w:w="1155" w:type="dxa"/>
          </w:tcPr>
          <w:p w:rsidR="006150B1" w:rsidRDefault="006150B1">
            <w:pPr>
              <w:pStyle w:val="ConsPlusNormal"/>
              <w:jc w:val="center"/>
            </w:pPr>
            <w:r>
              <w:t>2040,0</w:t>
            </w:r>
          </w:p>
        </w:tc>
        <w:tc>
          <w:tcPr>
            <w:tcW w:w="1304" w:type="dxa"/>
          </w:tcPr>
          <w:p w:rsidR="006150B1" w:rsidRDefault="006150B1">
            <w:pPr>
              <w:pStyle w:val="ConsPlusNormal"/>
              <w:jc w:val="center"/>
            </w:pPr>
            <w:r>
              <w:t>7829,3</w:t>
            </w:r>
          </w:p>
        </w:tc>
        <w:tc>
          <w:tcPr>
            <w:tcW w:w="2268" w:type="dxa"/>
            <w:vMerge w:val="restart"/>
            <w:tcBorders>
              <w:bottom w:val="nil"/>
            </w:tcBorders>
          </w:tcPr>
          <w:p w:rsidR="006150B1" w:rsidRDefault="006150B1">
            <w:pPr>
              <w:pStyle w:val="ConsPlusNormal"/>
            </w:pPr>
            <w:r>
              <w:t xml:space="preserve">2014 год - 250 </w:t>
            </w:r>
            <w:r>
              <w:lastRenderedPageBreak/>
              <w:t>человек;</w:t>
            </w:r>
          </w:p>
          <w:p w:rsidR="006150B1" w:rsidRDefault="006150B1">
            <w:pPr>
              <w:pStyle w:val="ConsPlusNormal"/>
            </w:pPr>
            <w:r>
              <w:t>2015 - 253 человека,</w:t>
            </w:r>
          </w:p>
          <w:p w:rsidR="006150B1" w:rsidRDefault="006150B1">
            <w:pPr>
              <w:pStyle w:val="ConsPlusNormal"/>
            </w:pPr>
            <w:r>
              <w:t>2016 - 2017 - 340 человек ежегодно</w:t>
            </w:r>
          </w:p>
        </w:tc>
      </w:tr>
      <w:tr w:rsidR="006150B1">
        <w:tblPrEx>
          <w:tblBorders>
            <w:insideH w:val="nil"/>
          </w:tblBorders>
        </w:tblPrEx>
        <w:tc>
          <w:tcPr>
            <w:tcW w:w="680" w:type="dxa"/>
            <w:vMerge/>
            <w:tcBorders>
              <w:bottom w:val="nil"/>
            </w:tcBorders>
          </w:tcPr>
          <w:p w:rsidR="006150B1" w:rsidRDefault="006150B1"/>
        </w:tc>
        <w:tc>
          <w:tcPr>
            <w:tcW w:w="2665" w:type="dxa"/>
            <w:vMerge/>
            <w:tcBorders>
              <w:bottom w:val="nil"/>
            </w:tcBorders>
          </w:tcPr>
          <w:p w:rsidR="006150B1" w:rsidRDefault="006150B1"/>
        </w:tc>
        <w:tc>
          <w:tcPr>
            <w:tcW w:w="2268" w:type="dxa"/>
            <w:vMerge/>
            <w:tcBorders>
              <w:bottom w:val="nil"/>
            </w:tcBorders>
          </w:tcPr>
          <w:p w:rsidR="006150B1" w:rsidRDefault="006150B1"/>
        </w:tc>
        <w:tc>
          <w:tcPr>
            <w:tcW w:w="907" w:type="dxa"/>
            <w:tcBorders>
              <w:bottom w:val="nil"/>
            </w:tcBorders>
          </w:tcPr>
          <w:p w:rsidR="006150B1" w:rsidRDefault="006150B1">
            <w:pPr>
              <w:pStyle w:val="ConsPlusNormal"/>
              <w:jc w:val="center"/>
            </w:pPr>
            <w:r>
              <w:t>734</w:t>
            </w:r>
          </w:p>
        </w:tc>
        <w:tc>
          <w:tcPr>
            <w:tcW w:w="1020" w:type="dxa"/>
            <w:tcBorders>
              <w:bottom w:val="nil"/>
            </w:tcBorders>
          </w:tcPr>
          <w:p w:rsidR="006150B1" w:rsidRDefault="006150B1">
            <w:pPr>
              <w:pStyle w:val="ConsPlusNormal"/>
              <w:jc w:val="center"/>
            </w:pPr>
            <w:r>
              <w:t>1003</w:t>
            </w:r>
          </w:p>
        </w:tc>
        <w:tc>
          <w:tcPr>
            <w:tcW w:w="1077" w:type="dxa"/>
            <w:tcBorders>
              <w:bottom w:val="nil"/>
            </w:tcBorders>
          </w:tcPr>
          <w:p w:rsidR="006150B1" w:rsidRDefault="006150B1">
            <w:pPr>
              <w:pStyle w:val="ConsPlusNormal"/>
              <w:jc w:val="center"/>
            </w:pPr>
            <w:r>
              <w:t>0318705</w:t>
            </w:r>
          </w:p>
        </w:tc>
        <w:tc>
          <w:tcPr>
            <w:tcW w:w="1134" w:type="dxa"/>
            <w:tcBorders>
              <w:bottom w:val="nil"/>
            </w:tcBorders>
          </w:tcPr>
          <w:p w:rsidR="006150B1" w:rsidRDefault="006150B1">
            <w:pPr>
              <w:pStyle w:val="ConsPlusNormal"/>
              <w:jc w:val="center"/>
            </w:pPr>
            <w:r>
              <w:t>244</w:t>
            </w:r>
          </w:p>
        </w:tc>
        <w:tc>
          <w:tcPr>
            <w:tcW w:w="1155" w:type="dxa"/>
            <w:tcBorders>
              <w:bottom w:val="nil"/>
            </w:tcBorders>
          </w:tcPr>
          <w:p w:rsidR="006150B1" w:rsidRDefault="006150B1">
            <w:pPr>
              <w:pStyle w:val="ConsPlusNormal"/>
              <w:jc w:val="center"/>
            </w:pPr>
            <w:r>
              <w:t>16,1</w:t>
            </w:r>
          </w:p>
        </w:tc>
        <w:tc>
          <w:tcPr>
            <w:tcW w:w="1155" w:type="dxa"/>
            <w:tcBorders>
              <w:bottom w:val="nil"/>
            </w:tcBorders>
          </w:tcPr>
          <w:p w:rsidR="006150B1" w:rsidRDefault="006150B1">
            <w:pPr>
              <w:pStyle w:val="ConsPlusNormal"/>
              <w:jc w:val="center"/>
            </w:pPr>
            <w:r>
              <w:t>14,9</w:t>
            </w:r>
          </w:p>
        </w:tc>
        <w:tc>
          <w:tcPr>
            <w:tcW w:w="1155" w:type="dxa"/>
            <w:tcBorders>
              <w:bottom w:val="nil"/>
            </w:tcBorders>
          </w:tcPr>
          <w:p w:rsidR="006150B1" w:rsidRDefault="006150B1">
            <w:pPr>
              <w:pStyle w:val="ConsPlusNormal"/>
              <w:jc w:val="center"/>
            </w:pPr>
            <w:r>
              <w:t>20,4</w:t>
            </w:r>
          </w:p>
        </w:tc>
        <w:tc>
          <w:tcPr>
            <w:tcW w:w="1155" w:type="dxa"/>
            <w:tcBorders>
              <w:bottom w:val="nil"/>
            </w:tcBorders>
          </w:tcPr>
          <w:p w:rsidR="006150B1" w:rsidRDefault="006150B1">
            <w:pPr>
              <w:pStyle w:val="ConsPlusNormal"/>
              <w:jc w:val="center"/>
            </w:pPr>
            <w:r>
              <w:t>20,4</w:t>
            </w:r>
          </w:p>
        </w:tc>
        <w:tc>
          <w:tcPr>
            <w:tcW w:w="1304" w:type="dxa"/>
            <w:tcBorders>
              <w:bottom w:val="nil"/>
            </w:tcBorders>
          </w:tcPr>
          <w:p w:rsidR="006150B1" w:rsidRDefault="006150B1">
            <w:pPr>
              <w:pStyle w:val="ConsPlusNormal"/>
              <w:jc w:val="center"/>
            </w:pPr>
            <w:r>
              <w:t>71,8</w:t>
            </w:r>
          </w:p>
        </w:tc>
        <w:tc>
          <w:tcPr>
            <w:tcW w:w="2268" w:type="dxa"/>
            <w:vMerge/>
            <w:tcBorders>
              <w:bottom w:val="nil"/>
            </w:tcBorders>
          </w:tcPr>
          <w:p w:rsidR="006150B1" w:rsidRDefault="006150B1"/>
        </w:tc>
      </w:tr>
      <w:tr w:rsidR="006150B1">
        <w:tblPrEx>
          <w:tblBorders>
            <w:insideH w:val="nil"/>
          </w:tblBorders>
        </w:tblPrEx>
        <w:tc>
          <w:tcPr>
            <w:tcW w:w="17943" w:type="dxa"/>
            <w:gridSpan w:val="13"/>
            <w:tcBorders>
              <w:top w:val="nil"/>
            </w:tcBorders>
          </w:tcPr>
          <w:p w:rsidR="006150B1" w:rsidRDefault="006150B1">
            <w:pPr>
              <w:pStyle w:val="ConsPlusNormal"/>
              <w:jc w:val="both"/>
            </w:pPr>
            <w:r>
              <w:lastRenderedPageBreak/>
              <w:t xml:space="preserve">(п. 4.20 в ред. </w:t>
            </w:r>
            <w:hyperlink r:id="rId315" w:history="1">
              <w:r>
                <w:rPr>
                  <w:color w:val="0000FF"/>
                </w:rPr>
                <w:t>Постановления</w:t>
              </w:r>
            </w:hyperlink>
            <w:r>
              <w:t xml:space="preserve"> Администрации г. Ачинска Красноярского края от 14.12.2015</w:t>
            </w:r>
          </w:p>
          <w:p w:rsidR="006150B1" w:rsidRDefault="006150B1">
            <w:pPr>
              <w:pStyle w:val="ConsPlusNormal"/>
              <w:jc w:val="both"/>
            </w:pPr>
            <w:r>
              <w:t>N 436-п)</w:t>
            </w:r>
          </w:p>
        </w:tc>
      </w:tr>
      <w:tr w:rsidR="006150B1">
        <w:tc>
          <w:tcPr>
            <w:tcW w:w="680" w:type="dxa"/>
            <w:vMerge w:val="restart"/>
          </w:tcPr>
          <w:p w:rsidR="006150B1" w:rsidRDefault="006150B1">
            <w:pPr>
              <w:pStyle w:val="ConsPlusNormal"/>
            </w:pPr>
            <w:r>
              <w:t>4.21</w:t>
            </w:r>
          </w:p>
        </w:tc>
        <w:tc>
          <w:tcPr>
            <w:tcW w:w="17263" w:type="dxa"/>
            <w:gridSpan w:val="12"/>
          </w:tcPr>
          <w:p w:rsidR="006150B1" w:rsidRDefault="006150B1">
            <w:pPr>
              <w:pStyle w:val="ConsPlusNormal"/>
            </w:pPr>
            <w:bookmarkStart w:id="20" w:name="P5280"/>
            <w:bookmarkEnd w:id="20"/>
            <w:r>
              <w:t>Мероприятие 1.21</w:t>
            </w:r>
          </w:p>
        </w:tc>
      </w:tr>
      <w:tr w:rsidR="006150B1">
        <w:tc>
          <w:tcPr>
            <w:tcW w:w="680" w:type="dxa"/>
            <w:vMerge/>
          </w:tcPr>
          <w:p w:rsidR="006150B1" w:rsidRDefault="006150B1"/>
        </w:tc>
        <w:tc>
          <w:tcPr>
            <w:tcW w:w="2665" w:type="dxa"/>
          </w:tcPr>
          <w:p w:rsidR="006150B1" w:rsidRDefault="006150B1">
            <w:pPr>
              <w:pStyle w:val="ConsPlusNormal"/>
            </w:pPr>
            <w:r>
              <w:t>Дополнительные меры социальной поддержки отдельным категориям граждан, проживающих в домах системы социального обслуживания населения города Ачинска, при оплате содержания вахт</w:t>
            </w:r>
          </w:p>
        </w:tc>
        <w:tc>
          <w:tcPr>
            <w:tcW w:w="2268" w:type="dxa"/>
          </w:tcPr>
          <w:p w:rsidR="006150B1" w:rsidRDefault="006150B1">
            <w:pPr>
              <w:pStyle w:val="ConsPlusNormal"/>
            </w:pPr>
            <w:r>
              <w:t>Комитет по управлению муниципальным имуществом Администрации города Ачинска</w:t>
            </w:r>
          </w:p>
        </w:tc>
        <w:tc>
          <w:tcPr>
            <w:tcW w:w="907" w:type="dxa"/>
          </w:tcPr>
          <w:p w:rsidR="006150B1" w:rsidRDefault="006150B1">
            <w:pPr>
              <w:pStyle w:val="ConsPlusNormal"/>
              <w:jc w:val="center"/>
            </w:pPr>
            <w:r>
              <w:t>162</w:t>
            </w:r>
          </w:p>
        </w:tc>
        <w:tc>
          <w:tcPr>
            <w:tcW w:w="1020" w:type="dxa"/>
          </w:tcPr>
          <w:p w:rsidR="006150B1" w:rsidRDefault="006150B1">
            <w:pPr>
              <w:pStyle w:val="ConsPlusNormal"/>
              <w:jc w:val="center"/>
            </w:pPr>
            <w:r>
              <w:t>1003</w:t>
            </w:r>
          </w:p>
        </w:tc>
        <w:tc>
          <w:tcPr>
            <w:tcW w:w="1077" w:type="dxa"/>
          </w:tcPr>
          <w:p w:rsidR="006150B1" w:rsidRDefault="006150B1">
            <w:pPr>
              <w:pStyle w:val="ConsPlusNormal"/>
              <w:jc w:val="center"/>
            </w:pPr>
            <w:r>
              <w:t>0318707</w:t>
            </w:r>
          </w:p>
        </w:tc>
        <w:tc>
          <w:tcPr>
            <w:tcW w:w="1134" w:type="dxa"/>
          </w:tcPr>
          <w:p w:rsidR="006150B1" w:rsidRDefault="006150B1">
            <w:pPr>
              <w:pStyle w:val="ConsPlusNormal"/>
              <w:jc w:val="center"/>
            </w:pPr>
            <w:r>
              <w:t>323</w:t>
            </w:r>
          </w:p>
        </w:tc>
        <w:tc>
          <w:tcPr>
            <w:tcW w:w="1155" w:type="dxa"/>
          </w:tcPr>
          <w:p w:rsidR="006150B1" w:rsidRDefault="006150B1">
            <w:pPr>
              <w:pStyle w:val="ConsPlusNormal"/>
              <w:jc w:val="center"/>
            </w:pPr>
            <w:r>
              <w:t>2393,3</w:t>
            </w:r>
          </w:p>
        </w:tc>
        <w:tc>
          <w:tcPr>
            <w:tcW w:w="1155" w:type="dxa"/>
          </w:tcPr>
          <w:p w:rsidR="006150B1" w:rsidRDefault="006150B1">
            <w:pPr>
              <w:pStyle w:val="ConsPlusNormal"/>
              <w:jc w:val="center"/>
            </w:pPr>
            <w:r>
              <w:t>2393,3</w:t>
            </w:r>
          </w:p>
        </w:tc>
        <w:tc>
          <w:tcPr>
            <w:tcW w:w="1155" w:type="dxa"/>
          </w:tcPr>
          <w:p w:rsidR="006150B1" w:rsidRDefault="006150B1">
            <w:pPr>
              <w:pStyle w:val="ConsPlusNormal"/>
              <w:jc w:val="center"/>
            </w:pPr>
            <w:r>
              <w:t>2393,3</w:t>
            </w:r>
          </w:p>
        </w:tc>
        <w:tc>
          <w:tcPr>
            <w:tcW w:w="1155" w:type="dxa"/>
          </w:tcPr>
          <w:p w:rsidR="006150B1" w:rsidRDefault="006150B1">
            <w:pPr>
              <w:pStyle w:val="ConsPlusNormal"/>
              <w:jc w:val="center"/>
            </w:pPr>
            <w:r>
              <w:t>2393,3</w:t>
            </w:r>
          </w:p>
        </w:tc>
        <w:tc>
          <w:tcPr>
            <w:tcW w:w="1304" w:type="dxa"/>
          </w:tcPr>
          <w:p w:rsidR="006150B1" w:rsidRDefault="006150B1">
            <w:pPr>
              <w:pStyle w:val="ConsPlusNormal"/>
              <w:jc w:val="center"/>
            </w:pPr>
            <w:r>
              <w:t>9573,2</w:t>
            </w:r>
          </w:p>
        </w:tc>
        <w:tc>
          <w:tcPr>
            <w:tcW w:w="2268" w:type="dxa"/>
          </w:tcPr>
          <w:p w:rsidR="006150B1" w:rsidRDefault="006150B1">
            <w:pPr>
              <w:pStyle w:val="ConsPlusNormal"/>
            </w:pPr>
            <w:r>
              <w:t>2 вахты - ежегодно</w:t>
            </w:r>
          </w:p>
        </w:tc>
      </w:tr>
      <w:tr w:rsidR="006150B1">
        <w:tc>
          <w:tcPr>
            <w:tcW w:w="680" w:type="dxa"/>
            <w:vMerge w:val="restart"/>
            <w:tcBorders>
              <w:bottom w:val="nil"/>
            </w:tcBorders>
          </w:tcPr>
          <w:p w:rsidR="006150B1" w:rsidRDefault="006150B1">
            <w:pPr>
              <w:pStyle w:val="ConsPlusNormal"/>
            </w:pPr>
            <w:bookmarkStart w:id="21" w:name="P5293"/>
            <w:bookmarkEnd w:id="21"/>
            <w:r>
              <w:t>4.22</w:t>
            </w:r>
          </w:p>
        </w:tc>
        <w:tc>
          <w:tcPr>
            <w:tcW w:w="17263" w:type="dxa"/>
            <w:gridSpan w:val="12"/>
          </w:tcPr>
          <w:p w:rsidR="006150B1" w:rsidRDefault="006150B1">
            <w:pPr>
              <w:pStyle w:val="ConsPlusNormal"/>
            </w:pPr>
            <w:r>
              <w:t>Мероприятие 1.22</w:t>
            </w:r>
          </w:p>
        </w:tc>
      </w:tr>
      <w:tr w:rsidR="006150B1">
        <w:tc>
          <w:tcPr>
            <w:tcW w:w="680" w:type="dxa"/>
            <w:vMerge/>
            <w:tcBorders>
              <w:bottom w:val="nil"/>
            </w:tcBorders>
          </w:tcPr>
          <w:p w:rsidR="006150B1" w:rsidRDefault="006150B1"/>
        </w:tc>
        <w:tc>
          <w:tcPr>
            <w:tcW w:w="2665" w:type="dxa"/>
            <w:vMerge w:val="restart"/>
            <w:tcBorders>
              <w:bottom w:val="nil"/>
            </w:tcBorders>
          </w:tcPr>
          <w:p w:rsidR="006150B1" w:rsidRDefault="006150B1">
            <w:pPr>
              <w:pStyle w:val="ConsPlusNormal"/>
            </w:pPr>
            <w:r>
              <w:t>Проведение городских социально значимых мероприятий и при обеспечении участия в федеральных или краевых социально значимых мероприятиях</w:t>
            </w:r>
          </w:p>
        </w:tc>
        <w:tc>
          <w:tcPr>
            <w:tcW w:w="2268" w:type="dxa"/>
            <w:vMerge w:val="restart"/>
            <w:tcBorders>
              <w:bottom w:val="nil"/>
            </w:tcBorders>
          </w:tcPr>
          <w:p w:rsidR="006150B1" w:rsidRDefault="006150B1">
            <w:pPr>
              <w:pStyle w:val="ConsPlusNormal"/>
            </w:pPr>
            <w:r>
              <w:t>управление социальной защиты населения Администрации города Ачинска</w:t>
            </w:r>
          </w:p>
        </w:tc>
        <w:tc>
          <w:tcPr>
            <w:tcW w:w="907" w:type="dxa"/>
          </w:tcPr>
          <w:p w:rsidR="006150B1" w:rsidRDefault="006150B1">
            <w:pPr>
              <w:pStyle w:val="ConsPlusNormal"/>
              <w:jc w:val="center"/>
            </w:pPr>
            <w:r>
              <w:t>734</w:t>
            </w:r>
          </w:p>
        </w:tc>
        <w:tc>
          <w:tcPr>
            <w:tcW w:w="1020" w:type="dxa"/>
          </w:tcPr>
          <w:p w:rsidR="006150B1" w:rsidRDefault="006150B1">
            <w:pPr>
              <w:pStyle w:val="ConsPlusNormal"/>
              <w:jc w:val="center"/>
            </w:pPr>
            <w:r>
              <w:t>1003</w:t>
            </w:r>
          </w:p>
        </w:tc>
        <w:tc>
          <w:tcPr>
            <w:tcW w:w="1077" w:type="dxa"/>
          </w:tcPr>
          <w:p w:rsidR="006150B1" w:rsidRDefault="006150B1">
            <w:pPr>
              <w:pStyle w:val="ConsPlusNormal"/>
              <w:jc w:val="center"/>
            </w:pPr>
            <w:r>
              <w:t>0318708</w:t>
            </w:r>
          </w:p>
        </w:tc>
        <w:tc>
          <w:tcPr>
            <w:tcW w:w="1134" w:type="dxa"/>
          </w:tcPr>
          <w:p w:rsidR="006150B1" w:rsidRDefault="006150B1">
            <w:pPr>
              <w:pStyle w:val="ConsPlusNormal"/>
              <w:jc w:val="center"/>
            </w:pPr>
            <w:r>
              <w:t>113</w:t>
            </w:r>
          </w:p>
        </w:tc>
        <w:tc>
          <w:tcPr>
            <w:tcW w:w="1155" w:type="dxa"/>
          </w:tcPr>
          <w:p w:rsidR="006150B1" w:rsidRDefault="006150B1">
            <w:pPr>
              <w:pStyle w:val="ConsPlusNormal"/>
              <w:jc w:val="center"/>
            </w:pPr>
            <w:r>
              <w:t>40,1</w:t>
            </w:r>
          </w:p>
        </w:tc>
        <w:tc>
          <w:tcPr>
            <w:tcW w:w="1155" w:type="dxa"/>
          </w:tcPr>
          <w:p w:rsidR="006150B1" w:rsidRDefault="006150B1">
            <w:pPr>
              <w:pStyle w:val="ConsPlusNormal"/>
              <w:jc w:val="center"/>
            </w:pPr>
            <w:r>
              <w:t>41,9</w:t>
            </w:r>
          </w:p>
        </w:tc>
        <w:tc>
          <w:tcPr>
            <w:tcW w:w="1155" w:type="dxa"/>
          </w:tcPr>
          <w:p w:rsidR="006150B1" w:rsidRDefault="006150B1">
            <w:pPr>
              <w:pStyle w:val="ConsPlusNormal"/>
              <w:jc w:val="center"/>
            </w:pPr>
            <w:r>
              <w:t>70,0</w:t>
            </w:r>
          </w:p>
        </w:tc>
        <w:tc>
          <w:tcPr>
            <w:tcW w:w="1155" w:type="dxa"/>
          </w:tcPr>
          <w:p w:rsidR="006150B1" w:rsidRDefault="006150B1">
            <w:pPr>
              <w:pStyle w:val="ConsPlusNormal"/>
              <w:jc w:val="center"/>
            </w:pPr>
            <w:r>
              <w:t>70,0</w:t>
            </w:r>
          </w:p>
        </w:tc>
        <w:tc>
          <w:tcPr>
            <w:tcW w:w="1304" w:type="dxa"/>
          </w:tcPr>
          <w:p w:rsidR="006150B1" w:rsidRDefault="006150B1">
            <w:pPr>
              <w:pStyle w:val="ConsPlusNormal"/>
              <w:jc w:val="center"/>
            </w:pPr>
            <w:r>
              <w:t>222,0</w:t>
            </w:r>
          </w:p>
        </w:tc>
        <w:tc>
          <w:tcPr>
            <w:tcW w:w="2268" w:type="dxa"/>
            <w:vMerge w:val="restart"/>
            <w:tcBorders>
              <w:bottom w:val="nil"/>
            </w:tcBorders>
          </w:tcPr>
          <w:p w:rsidR="006150B1" w:rsidRDefault="006150B1">
            <w:pPr>
              <w:pStyle w:val="ConsPlusNormal"/>
            </w:pPr>
            <w:r>
              <w:t>2014 год - 3943 человека;</w:t>
            </w:r>
          </w:p>
          <w:p w:rsidR="006150B1" w:rsidRDefault="006150B1">
            <w:pPr>
              <w:pStyle w:val="ConsPlusNormal"/>
            </w:pPr>
            <w:r>
              <w:t>2015 - 2016 годы - 3206 человек ежегодно</w:t>
            </w:r>
          </w:p>
        </w:tc>
      </w:tr>
      <w:tr w:rsidR="006150B1">
        <w:tblPrEx>
          <w:tblBorders>
            <w:insideH w:val="nil"/>
          </w:tblBorders>
        </w:tblPrEx>
        <w:tc>
          <w:tcPr>
            <w:tcW w:w="680" w:type="dxa"/>
            <w:vMerge/>
            <w:tcBorders>
              <w:bottom w:val="nil"/>
            </w:tcBorders>
          </w:tcPr>
          <w:p w:rsidR="006150B1" w:rsidRDefault="006150B1"/>
        </w:tc>
        <w:tc>
          <w:tcPr>
            <w:tcW w:w="2665" w:type="dxa"/>
            <w:vMerge/>
            <w:tcBorders>
              <w:bottom w:val="nil"/>
            </w:tcBorders>
          </w:tcPr>
          <w:p w:rsidR="006150B1" w:rsidRDefault="006150B1"/>
        </w:tc>
        <w:tc>
          <w:tcPr>
            <w:tcW w:w="2268" w:type="dxa"/>
            <w:vMerge/>
            <w:tcBorders>
              <w:bottom w:val="nil"/>
            </w:tcBorders>
          </w:tcPr>
          <w:p w:rsidR="006150B1" w:rsidRDefault="006150B1"/>
        </w:tc>
        <w:tc>
          <w:tcPr>
            <w:tcW w:w="907" w:type="dxa"/>
            <w:tcBorders>
              <w:bottom w:val="nil"/>
            </w:tcBorders>
          </w:tcPr>
          <w:p w:rsidR="006150B1" w:rsidRDefault="006150B1">
            <w:pPr>
              <w:pStyle w:val="ConsPlusNormal"/>
              <w:jc w:val="center"/>
            </w:pPr>
            <w:r>
              <w:t>734</w:t>
            </w:r>
          </w:p>
        </w:tc>
        <w:tc>
          <w:tcPr>
            <w:tcW w:w="1020" w:type="dxa"/>
            <w:tcBorders>
              <w:bottom w:val="nil"/>
            </w:tcBorders>
          </w:tcPr>
          <w:p w:rsidR="006150B1" w:rsidRDefault="006150B1">
            <w:pPr>
              <w:pStyle w:val="ConsPlusNormal"/>
              <w:jc w:val="center"/>
            </w:pPr>
            <w:r>
              <w:t>1003</w:t>
            </w:r>
          </w:p>
        </w:tc>
        <w:tc>
          <w:tcPr>
            <w:tcW w:w="1077" w:type="dxa"/>
            <w:tcBorders>
              <w:bottom w:val="nil"/>
            </w:tcBorders>
          </w:tcPr>
          <w:p w:rsidR="006150B1" w:rsidRDefault="006150B1">
            <w:pPr>
              <w:pStyle w:val="ConsPlusNormal"/>
              <w:jc w:val="center"/>
            </w:pPr>
            <w:r>
              <w:t>0318708</w:t>
            </w:r>
          </w:p>
        </w:tc>
        <w:tc>
          <w:tcPr>
            <w:tcW w:w="1134" w:type="dxa"/>
            <w:tcBorders>
              <w:bottom w:val="nil"/>
            </w:tcBorders>
          </w:tcPr>
          <w:p w:rsidR="006150B1" w:rsidRDefault="006150B1">
            <w:pPr>
              <w:pStyle w:val="ConsPlusNormal"/>
              <w:jc w:val="center"/>
            </w:pPr>
            <w:r>
              <w:t>244</w:t>
            </w:r>
          </w:p>
        </w:tc>
        <w:tc>
          <w:tcPr>
            <w:tcW w:w="1155" w:type="dxa"/>
            <w:tcBorders>
              <w:bottom w:val="nil"/>
            </w:tcBorders>
          </w:tcPr>
          <w:p w:rsidR="006150B1" w:rsidRDefault="006150B1">
            <w:pPr>
              <w:pStyle w:val="ConsPlusNormal"/>
              <w:jc w:val="center"/>
            </w:pPr>
            <w:r>
              <w:t>709,9</w:t>
            </w:r>
          </w:p>
        </w:tc>
        <w:tc>
          <w:tcPr>
            <w:tcW w:w="1155" w:type="dxa"/>
            <w:tcBorders>
              <w:bottom w:val="nil"/>
            </w:tcBorders>
          </w:tcPr>
          <w:p w:rsidR="006150B1" w:rsidRDefault="006150B1">
            <w:pPr>
              <w:pStyle w:val="ConsPlusNormal"/>
              <w:jc w:val="center"/>
            </w:pPr>
            <w:r>
              <w:t>892,1</w:t>
            </w:r>
          </w:p>
        </w:tc>
        <w:tc>
          <w:tcPr>
            <w:tcW w:w="1155" w:type="dxa"/>
            <w:tcBorders>
              <w:bottom w:val="nil"/>
            </w:tcBorders>
          </w:tcPr>
          <w:p w:rsidR="006150B1" w:rsidRDefault="006150B1">
            <w:pPr>
              <w:pStyle w:val="ConsPlusNormal"/>
              <w:jc w:val="center"/>
            </w:pPr>
            <w:r>
              <w:t>784,4</w:t>
            </w:r>
          </w:p>
        </w:tc>
        <w:tc>
          <w:tcPr>
            <w:tcW w:w="1155" w:type="dxa"/>
            <w:tcBorders>
              <w:bottom w:val="nil"/>
            </w:tcBorders>
          </w:tcPr>
          <w:p w:rsidR="006150B1" w:rsidRDefault="006150B1">
            <w:pPr>
              <w:pStyle w:val="ConsPlusNormal"/>
              <w:jc w:val="center"/>
            </w:pPr>
            <w:r>
              <w:t>784,4</w:t>
            </w:r>
          </w:p>
        </w:tc>
        <w:tc>
          <w:tcPr>
            <w:tcW w:w="1304" w:type="dxa"/>
            <w:tcBorders>
              <w:bottom w:val="nil"/>
            </w:tcBorders>
          </w:tcPr>
          <w:p w:rsidR="006150B1" w:rsidRDefault="006150B1">
            <w:pPr>
              <w:pStyle w:val="ConsPlusNormal"/>
              <w:jc w:val="center"/>
            </w:pPr>
            <w:r>
              <w:t>3170,8</w:t>
            </w:r>
          </w:p>
        </w:tc>
        <w:tc>
          <w:tcPr>
            <w:tcW w:w="2268" w:type="dxa"/>
            <w:vMerge/>
            <w:tcBorders>
              <w:bottom w:val="nil"/>
            </w:tcBorders>
          </w:tcPr>
          <w:p w:rsidR="006150B1" w:rsidRDefault="006150B1"/>
        </w:tc>
      </w:tr>
      <w:tr w:rsidR="006150B1">
        <w:tblPrEx>
          <w:tblBorders>
            <w:insideH w:val="nil"/>
          </w:tblBorders>
        </w:tblPrEx>
        <w:tc>
          <w:tcPr>
            <w:tcW w:w="17943" w:type="dxa"/>
            <w:gridSpan w:val="13"/>
            <w:tcBorders>
              <w:top w:val="nil"/>
            </w:tcBorders>
          </w:tcPr>
          <w:p w:rsidR="006150B1" w:rsidRDefault="006150B1">
            <w:pPr>
              <w:pStyle w:val="ConsPlusNormal"/>
              <w:jc w:val="both"/>
            </w:pPr>
            <w:r>
              <w:lastRenderedPageBreak/>
              <w:t xml:space="preserve">(п. 4.22 в ред. </w:t>
            </w:r>
            <w:hyperlink r:id="rId316" w:history="1">
              <w:r>
                <w:rPr>
                  <w:color w:val="0000FF"/>
                </w:rPr>
                <w:t>Постановления</w:t>
              </w:r>
            </w:hyperlink>
            <w:r>
              <w:t xml:space="preserve"> Администрации г. Ачинска Красноярского края от 14.12.2015</w:t>
            </w:r>
          </w:p>
          <w:p w:rsidR="006150B1" w:rsidRDefault="006150B1">
            <w:pPr>
              <w:pStyle w:val="ConsPlusNormal"/>
              <w:jc w:val="both"/>
            </w:pPr>
            <w:r>
              <w:t>N 436-п)</w:t>
            </w:r>
          </w:p>
        </w:tc>
      </w:tr>
      <w:tr w:rsidR="006150B1">
        <w:tc>
          <w:tcPr>
            <w:tcW w:w="680" w:type="dxa"/>
            <w:vMerge w:val="restart"/>
          </w:tcPr>
          <w:p w:rsidR="006150B1" w:rsidRDefault="006150B1">
            <w:pPr>
              <w:pStyle w:val="ConsPlusNormal"/>
            </w:pPr>
            <w:r>
              <w:t>4.23</w:t>
            </w:r>
          </w:p>
        </w:tc>
        <w:tc>
          <w:tcPr>
            <w:tcW w:w="17263" w:type="dxa"/>
            <w:gridSpan w:val="12"/>
          </w:tcPr>
          <w:p w:rsidR="006150B1" w:rsidRDefault="006150B1">
            <w:pPr>
              <w:pStyle w:val="ConsPlusNormal"/>
            </w:pPr>
            <w:bookmarkStart w:id="22" w:name="P5320"/>
            <w:bookmarkEnd w:id="22"/>
            <w:r>
              <w:t>Мероприятие 1.23</w:t>
            </w:r>
          </w:p>
        </w:tc>
      </w:tr>
      <w:tr w:rsidR="006150B1">
        <w:tc>
          <w:tcPr>
            <w:tcW w:w="680" w:type="dxa"/>
            <w:vMerge/>
          </w:tcPr>
          <w:p w:rsidR="006150B1" w:rsidRDefault="006150B1"/>
        </w:tc>
        <w:tc>
          <w:tcPr>
            <w:tcW w:w="2665" w:type="dxa"/>
            <w:vMerge w:val="restart"/>
          </w:tcPr>
          <w:p w:rsidR="006150B1" w:rsidRDefault="006150B1">
            <w:pPr>
              <w:pStyle w:val="ConsPlusNormal"/>
            </w:pPr>
            <w:r>
              <w:t>Единовременная адресная материальная помощь на ремонт печного отопления и электропроводки в жилых помещениях обратившимся многодетным семьям, имеющим трех и более детей, среднедушевой доход которых не превышает величины прожиточного минимума, с учетом расходов на доставку и пересылку</w:t>
            </w:r>
          </w:p>
        </w:tc>
        <w:tc>
          <w:tcPr>
            <w:tcW w:w="2268" w:type="dxa"/>
            <w:vMerge w:val="restart"/>
          </w:tcPr>
          <w:p w:rsidR="006150B1" w:rsidRDefault="006150B1">
            <w:pPr>
              <w:pStyle w:val="ConsPlusNormal"/>
            </w:pPr>
            <w:r>
              <w:t>управление социальной защиты населения Администрации города Ачинска</w:t>
            </w:r>
          </w:p>
        </w:tc>
        <w:tc>
          <w:tcPr>
            <w:tcW w:w="907" w:type="dxa"/>
          </w:tcPr>
          <w:p w:rsidR="006150B1" w:rsidRDefault="006150B1">
            <w:pPr>
              <w:pStyle w:val="ConsPlusNormal"/>
              <w:jc w:val="center"/>
            </w:pPr>
            <w:r>
              <w:t>734</w:t>
            </w:r>
          </w:p>
        </w:tc>
        <w:tc>
          <w:tcPr>
            <w:tcW w:w="1020" w:type="dxa"/>
          </w:tcPr>
          <w:p w:rsidR="006150B1" w:rsidRDefault="006150B1">
            <w:pPr>
              <w:pStyle w:val="ConsPlusNormal"/>
              <w:jc w:val="center"/>
            </w:pPr>
            <w:r>
              <w:t>1003</w:t>
            </w:r>
          </w:p>
        </w:tc>
        <w:tc>
          <w:tcPr>
            <w:tcW w:w="1077" w:type="dxa"/>
          </w:tcPr>
          <w:p w:rsidR="006150B1" w:rsidRDefault="006150B1">
            <w:pPr>
              <w:pStyle w:val="ConsPlusNormal"/>
              <w:jc w:val="center"/>
            </w:pPr>
            <w:r>
              <w:t>0312690</w:t>
            </w:r>
          </w:p>
        </w:tc>
        <w:tc>
          <w:tcPr>
            <w:tcW w:w="1134" w:type="dxa"/>
          </w:tcPr>
          <w:p w:rsidR="006150B1" w:rsidRDefault="006150B1">
            <w:pPr>
              <w:pStyle w:val="ConsPlusNormal"/>
              <w:jc w:val="center"/>
            </w:pPr>
            <w:r>
              <w:t>321</w:t>
            </w:r>
          </w:p>
        </w:tc>
        <w:tc>
          <w:tcPr>
            <w:tcW w:w="1155" w:type="dxa"/>
          </w:tcPr>
          <w:p w:rsidR="006150B1" w:rsidRDefault="006150B1">
            <w:pPr>
              <w:pStyle w:val="ConsPlusNormal"/>
              <w:jc w:val="center"/>
            </w:pPr>
            <w:r>
              <w:t>29,5</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304" w:type="dxa"/>
          </w:tcPr>
          <w:p w:rsidR="006150B1" w:rsidRDefault="006150B1">
            <w:pPr>
              <w:pStyle w:val="ConsPlusNormal"/>
              <w:jc w:val="center"/>
            </w:pPr>
            <w:r>
              <w:t>29,5</w:t>
            </w:r>
          </w:p>
        </w:tc>
        <w:tc>
          <w:tcPr>
            <w:tcW w:w="2268" w:type="dxa"/>
            <w:vMerge w:val="restart"/>
          </w:tcPr>
          <w:p w:rsidR="006150B1" w:rsidRDefault="006150B1">
            <w:pPr>
              <w:pStyle w:val="ConsPlusNormal"/>
            </w:pPr>
            <w:r>
              <w:t>2014 год - 3 человека</w:t>
            </w:r>
          </w:p>
        </w:tc>
      </w:tr>
      <w:tr w:rsidR="006150B1">
        <w:tc>
          <w:tcPr>
            <w:tcW w:w="680" w:type="dxa"/>
            <w:vMerge/>
          </w:tcPr>
          <w:p w:rsidR="006150B1" w:rsidRDefault="006150B1"/>
        </w:tc>
        <w:tc>
          <w:tcPr>
            <w:tcW w:w="2665" w:type="dxa"/>
            <w:vMerge/>
          </w:tcPr>
          <w:p w:rsidR="006150B1" w:rsidRDefault="006150B1"/>
        </w:tc>
        <w:tc>
          <w:tcPr>
            <w:tcW w:w="2268" w:type="dxa"/>
            <w:vMerge/>
          </w:tcPr>
          <w:p w:rsidR="006150B1" w:rsidRDefault="006150B1"/>
        </w:tc>
        <w:tc>
          <w:tcPr>
            <w:tcW w:w="907" w:type="dxa"/>
          </w:tcPr>
          <w:p w:rsidR="006150B1" w:rsidRDefault="006150B1">
            <w:pPr>
              <w:pStyle w:val="ConsPlusNormal"/>
              <w:jc w:val="center"/>
            </w:pPr>
            <w:r>
              <w:t>734</w:t>
            </w:r>
          </w:p>
        </w:tc>
        <w:tc>
          <w:tcPr>
            <w:tcW w:w="1020" w:type="dxa"/>
          </w:tcPr>
          <w:p w:rsidR="006150B1" w:rsidRDefault="006150B1">
            <w:pPr>
              <w:pStyle w:val="ConsPlusNormal"/>
              <w:jc w:val="center"/>
            </w:pPr>
            <w:r>
              <w:t>1003</w:t>
            </w:r>
          </w:p>
        </w:tc>
        <w:tc>
          <w:tcPr>
            <w:tcW w:w="1077" w:type="dxa"/>
          </w:tcPr>
          <w:p w:rsidR="006150B1" w:rsidRDefault="006150B1">
            <w:pPr>
              <w:pStyle w:val="ConsPlusNormal"/>
              <w:jc w:val="center"/>
            </w:pPr>
            <w:r>
              <w:t>0312690</w:t>
            </w:r>
          </w:p>
        </w:tc>
        <w:tc>
          <w:tcPr>
            <w:tcW w:w="1134" w:type="dxa"/>
          </w:tcPr>
          <w:p w:rsidR="006150B1" w:rsidRDefault="006150B1">
            <w:pPr>
              <w:pStyle w:val="ConsPlusNormal"/>
              <w:jc w:val="center"/>
            </w:pPr>
            <w:r>
              <w:t>244</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304" w:type="dxa"/>
          </w:tcPr>
          <w:p w:rsidR="006150B1" w:rsidRDefault="006150B1">
            <w:pPr>
              <w:pStyle w:val="ConsPlusNormal"/>
              <w:jc w:val="center"/>
            </w:pPr>
            <w:r>
              <w:t>0,0</w:t>
            </w:r>
          </w:p>
        </w:tc>
        <w:tc>
          <w:tcPr>
            <w:tcW w:w="2268" w:type="dxa"/>
            <w:vMerge/>
          </w:tcPr>
          <w:p w:rsidR="006150B1" w:rsidRDefault="006150B1"/>
        </w:tc>
      </w:tr>
      <w:tr w:rsidR="006150B1">
        <w:tc>
          <w:tcPr>
            <w:tcW w:w="680" w:type="dxa"/>
            <w:vMerge w:val="restart"/>
          </w:tcPr>
          <w:p w:rsidR="006150B1" w:rsidRDefault="006150B1">
            <w:pPr>
              <w:pStyle w:val="ConsPlusNormal"/>
            </w:pPr>
            <w:r>
              <w:t>4.24</w:t>
            </w:r>
          </w:p>
        </w:tc>
        <w:tc>
          <w:tcPr>
            <w:tcW w:w="17263" w:type="dxa"/>
            <w:gridSpan w:val="12"/>
          </w:tcPr>
          <w:p w:rsidR="006150B1" w:rsidRDefault="006150B1">
            <w:pPr>
              <w:pStyle w:val="ConsPlusNormal"/>
            </w:pPr>
            <w:bookmarkStart w:id="23" w:name="P5343"/>
            <w:bookmarkEnd w:id="23"/>
            <w:r>
              <w:t>Мероприятие 1.24</w:t>
            </w:r>
          </w:p>
        </w:tc>
      </w:tr>
      <w:tr w:rsidR="006150B1">
        <w:tc>
          <w:tcPr>
            <w:tcW w:w="680" w:type="dxa"/>
            <w:vMerge/>
          </w:tcPr>
          <w:p w:rsidR="006150B1" w:rsidRDefault="006150B1"/>
        </w:tc>
        <w:tc>
          <w:tcPr>
            <w:tcW w:w="2665" w:type="dxa"/>
          </w:tcPr>
          <w:p w:rsidR="006150B1" w:rsidRDefault="006150B1">
            <w:pPr>
              <w:pStyle w:val="ConsPlusNormal"/>
            </w:pPr>
            <w:r>
              <w:t>Возмещение почетным гражданам города Ачинска оплаты жилищно-коммунальных услуг</w:t>
            </w:r>
          </w:p>
        </w:tc>
        <w:tc>
          <w:tcPr>
            <w:tcW w:w="2268" w:type="dxa"/>
          </w:tcPr>
          <w:p w:rsidR="006150B1" w:rsidRDefault="006150B1">
            <w:pPr>
              <w:pStyle w:val="ConsPlusNormal"/>
            </w:pPr>
            <w:r>
              <w:t>управление социальной защиты населения Администрации города Ачинска</w:t>
            </w:r>
          </w:p>
        </w:tc>
        <w:tc>
          <w:tcPr>
            <w:tcW w:w="907" w:type="dxa"/>
          </w:tcPr>
          <w:p w:rsidR="006150B1" w:rsidRDefault="006150B1">
            <w:pPr>
              <w:pStyle w:val="ConsPlusNormal"/>
              <w:jc w:val="center"/>
            </w:pPr>
            <w:r>
              <w:t>734</w:t>
            </w:r>
          </w:p>
        </w:tc>
        <w:tc>
          <w:tcPr>
            <w:tcW w:w="1020" w:type="dxa"/>
          </w:tcPr>
          <w:p w:rsidR="006150B1" w:rsidRDefault="006150B1">
            <w:pPr>
              <w:pStyle w:val="ConsPlusNormal"/>
              <w:jc w:val="center"/>
            </w:pPr>
            <w:r>
              <w:t>1003</w:t>
            </w:r>
          </w:p>
        </w:tc>
        <w:tc>
          <w:tcPr>
            <w:tcW w:w="1077" w:type="dxa"/>
          </w:tcPr>
          <w:p w:rsidR="006150B1" w:rsidRDefault="006150B1">
            <w:pPr>
              <w:pStyle w:val="ConsPlusNormal"/>
              <w:jc w:val="center"/>
            </w:pPr>
            <w:r>
              <w:t>0318712</w:t>
            </w:r>
          </w:p>
        </w:tc>
        <w:tc>
          <w:tcPr>
            <w:tcW w:w="1134" w:type="dxa"/>
          </w:tcPr>
          <w:p w:rsidR="006150B1" w:rsidRDefault="006150B1">
            <w:pPr>
              <w:pStyle w:val="ConsPlusNormal"/>
              <w:jc w:val="center"/>
            </w:pPr>
            <w:r>
              <w:t>321</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170,1</w:t>
            </w:r>
          </w:p>
        </w:tc>
        <w:tc>
          <w:tcPr>
            <w:tcW w:w="1155" w:type="dxa"/>
          </w:tcPr>
          <w:p w:rsidR="006150B1" w:rsidRDefault="006150B1">
            <w:pPr>
              <w:pStyle w:val="ConsPlusNormal"/>
              <w:jc w:val="center"/>
            </w:pPr>
            <w:r>
              <w:t>201,9</w:t>
            </w:r>
          </w:p>
        </w:tc>
        <w:tc>
          <w:tcPr>
            <w:tcW w:w="1155" w:type="dxa"/>
          </w:tcPr>
          <w:p w:rsidR="006150B1" w:rsidRDefault="006150B1">
            <w:pPr>
              <w:pStyle w:val="ConsPlusNormal"/>
              <w:jc w:val="center"/>
            </w:pPr>
            <w:r>
              <w:t>237,0</w:t>
            </w:r>
          </w:p>
        </w:tc>
        <w:tc>
          <w:tcPr>
            <w:tcW w:w="1304" w:type="dxa"/>
          </w:tcPr>
          <w:p w:rsidR="006150B1" w:rsidRDefault="006150B1">
            <w:pPr>
              <w:pStyle w:val="ConsPlusNormal"/>
              <w:jc w:val="center"/>
            </w:pPr>
            <w:r>
              <w:t>609,0</w:t>
            </w:r>
          </w:p>
        </w:tc>
        <w:tc>
          <w:tcPr>
            <w:tcW w:w="2268" w:type="dxa"/>
          </w:tcPr>
          <w:p w:rsidR="006150B1" w:rsidRDefault="006150B1">
            <w:pPr>
              <w:pStyle w:val="ConsPlusNormal"/>
            </w:pPr>
            <w:r>
              <w:t>2015 год - 9 человек</w:t>
            </w:r>
          </w:p>
          <w:p w:rsidR="006150B1" w:rsidRDefault="006150B1">
            <w:pPr>
              <w:pStyle w:val="ConsPlusNormal"/>
            </w:pPr>
            <w:r>
              <w:t>2016 год - 10 человек</w:t>
            </w:r>
          </w:p>
          <w:p w:rsidR="006150B1" w:rsidRDefault="006150B1">
            <w:pPr>
              <w:pStyle w:val="ConsPlusNormal"/>
            </w:pPr>
            <w:r>
              <w:t>2017 год - 11 человек</w:t>
            </w:r>
          </w:p>
        </w:tc>
      </w:tr>
      <w:tr w:rsidR="006150B1">
        <w:tc>
          <w:tcPr>
            <w:tcW w:w="680" w:type="dxa"/>
            <w:vMerge w:val="restart"/>
            <w:tcBorders>
              <w:bottom w:val="nil"/>
            </w:tcBorders>
          </w:tcPr>
          <w:p w:rsidR="006150B1" w:rsidRDefault="006150B1">
            <w:pPr>
              <w:pStyle w:val="ConsPlusNormal"/>
            </w:pPr>
            <w:bookmarkStart w:id="24" w:name="P5358"/>
            <w:bookmarkEnd w:id="24"/>
            <w:r>
              <w:t>4.25</w:t>
            </w:r>
          </w:p>
        </w:tc>
        <w:tc>
          <w:tcPr>
            <w:tcW w:w="17263" w:type="dxa"/>
            <w:gridSpan w:val="12"/>
          </w:tcPr>
          <w:p w:rsidR="006150B1" w:rsidRDefault="006150B1">
            <w:pPr>
              <w:pStyle w:val="ConsPlusNormal"/>
            </w:pPr>
            <w:r>
              <w:t>Мероприятие 1.25</w:t>
            </w:r>
          </w:p>
        </w:tc>
      </w:tr>
      <w:tr w:rsidR="006150B1">
        <w:tc>
          <w:tcPr>
            <w:tcW w:w="680" w:type="dxa"/>
            <w:vMerge/>
            <w:tcBorders>
              <w:bottom w:val="nil"/>
            </w:tcBorders>
          </w:tcPr>
          <w:p w:rsidR="006150B1" w:rsidRDefault="006150B1"/>
        </w:tc>
        <w:tc>
          <w:tcPr>
            <w:tcW w:w="2665" w:type="dxa"/>
            <w:vMerge w:val="restart"/>
            <w:tcBorders>
              <w:bottom w:val="nil"/>
            </w:tcBorders>
          </w:tcPr>
          <w:p w:rsidR="006150B1" w:rsidRDefault="006150B1">
            <w:pPr>
              <w:pStyle w:val="ConsPlusNormal"/>
            </w:pPr>
            <w:r>
              <w:t xml:space="preserve">Предоставление дополнительных мер социальной поддержки лицам из малоимущих семей, обучающимся в </w:t>
            </w:r>
            <w:r>
              <w:lastRenderedPageBreak/>
              <w:t>образовательных учреждениях начального, среднего и высшего профессионального образования города Ачинска, при проезде в общественном транспорте</w:t>
            </w:r>
          </w:p>
        </w:tc>
        <w:tc>
          <w:tcPr>
            <w:tcW w:w="2268" w:type="dxa"/>
            <w:vMerge w:val="restart"/>
            <w:tcBorders>
              <w:bottom w:val="nil"/>
            </w:tcBorders>
          </w:tcPr>
          <w:p w:rsidR="006150B1" w:rsidRDefault="006150B1">
            <w:pPr>
              <w:pStyle w:val="ConsPlusNormal"/>
            </w:pPr>
            <w:r>
              <w:lastRenderedPageBreak/>
              <w:t>управление социальной защиты населения Администрации города Ачинска</w:t>
            </w:r>
          </w:p>
        </w:tc>
        <w:tc>
          <w:tcPr>
            <w:tcW w:w="907" w:type="dxa"/>
          </w:tcPr>
          <w:p w:rsidR="006150B1" w:rsidRDefault="006150B1">
            <w:pPr>
              <w:pStyle w:val="ConsPlusNormal"/>
              <w:jc w:val="center"/>
            </w:pPr>
            <w:r>
              <w:t>734</w:t>
            </w:r>
          </w:p>
        </w:tc>
        <w:tc>
          <w:tcPr>
            <w:tcW w:w="1020" w:type="dxa"/>
          </w:tcPr>
          <w:p w:rsidR="006150B1" w:rsidRDefault="006150B1">
            <w:pPr>
              <w:pStyle w:val="ConsPlusNormal"/>
              <w:jc w:val="center"/>
            </w:pPr>
            <w:r>
              <w:t>1003</w:t>
            </w:r>
          </w:p>
        </w:tc>
        <w:tc>
          <w:tcPr>
            <w:tcW w:w="1077" w:type="dxa"/>
          </w:tcPr>
          <w:p w:rsidR="006150B1" w:rsidRDefault="006150B1">
            <w:pPr>
              <w:pStyle w:val="ConsPlusNormal"/>
              <w:jc w:val="center"/>
            </w:pPr>
            <w:r>
              <w:t>0318709</w:t>
            </w:r>
          </w:p>
        </w:tc>
        <w:tc>
          <w:tcPr>
            <w:tcW w:w="1134" w:type="dxa"/>
          </w:tcPr>
          <w:p w:rsidR="006150B1" w:rsidRDefault="006150B1">
            <w:pPr>
              <w:pStyle w:val="ConsPlusNormal"/>
              <w:jc w:val="center"/>
            </w:pPr>
            <w:r>
              <w:t>321</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134,3</w:t>
            </w:r>
          </w:p>
        </w:tc>
        <w:tc>
          <w:tcPr>
            <w:tcW w:w="1155" w:type="dxa"/>
          </w:tcPr>
          <w:p w:rsidR="006150B1" w:rsidRDefault="006150B1">
            <w:pPr>
              <w:pStyle w:val="ConsPlusNormal"/>
              <w:jc w:val="center"/>
            </w:pPr>
            <w:r>
              <w:t>345,6</w:t>
            </w:r>
          </w:p>
        </w:tc>
        <w:tc>
          <w:tcPr>
            <w:tcW w:w="1155" w:type="dxa"/>
          </w:tcPr>
          <w:p w:rsidR="006150B1" w:rsidRDefault="006150B1">
            <w:pPr>
              <w:pStyle w:val="ConsPlusNormal"/>
              <w:jc w:val="center"/>
            </w:pPr>
            <w:r>
              <w:t>345,6</w:t>
            </w:r>
          </w:p>
        </w:tc>
        <w:tc>
          <w:tcPr>
            <w:tcW w:w="1304" w:type="dxa"/>
          </w:tcPr>
          <w:p w:rsidR="006150B1" w:rsidRDefault="006150B1">
            <w:pPr>
              <w:pStyle w:val="ConsPlusNormal"/>
              <w:jc w:val="center"/>
            </w:pPr>
            <w:r>
              <w:t>825,5</w:t>
            </w:r>
          </w:p>
        </w:tc>
        <w:tc>
          <w:tcPr>
            <w:tcW w:w="2268" w:type="dxa"/>
            <w:vMerge w:val="restart"/>
            <w:tcBorders>
              <w:bottom w:val="nil"/>
            </w:tcBorders>
          </w:tcPr>
          <w:p w:rsidR="006150B1" w:rsidRDefault="006150B1">
            <w:pPr>
              <w:pStyle w:val="ConsPlusNormal"/>
            </w:pPr>
            <w:r>
              <w:t>2015 год - 163 человека, 2016 - 2017 годы - 400 человек ежегодно</w:t>
            </w:r>
          </w:p>
        </w:tc>
      </w:tr>
      <w:tr w:rsidR="006150B1">
        <w:tblPrEx>
          <w:tblBorders>
            <w:insideH w:val="nil"/>
          </w:tblBorders>
        </w:tblPrEx>
        <w:tc>
          <w:tcPr>
            <w:tcW w:w="680" w:type="dxa"/>
            <w:vMerge/>
            <w:tcBorders>
              <w:bottom w:val="nil"/>
            </w:tcBorders>
          </w:tcPr>
          <w:p w:rsidR="006150B1" w:rsidRDefault="006150B1"/>
        </w:tc>
        <w:tc>
          <w:tcPr>
            <w:tcW w:w="2665" w:type="dxa"/>
            <w:vMerge/>
            <w:tcBorders>
              <w:bottom w:val="nil"/>
            </w:tcBorders>
          </w:tcPr>
          <w:p w:rsidR="006150B1" w:rsidRDefault="006150B1"/>
        </w:tc>
        <w:tc>
          <w:tcPr>
            <w:tcW w:w="2268" w:type="dxa"/>
            <w:vMerge/>
            <w:tcBorders>
              <w:bottom w:val="nil"/>
            </w:tcBorders>
          </w:tcPr>
          <w:p w:rsidR="006150B1" w:rsidRDefault="006150B1"/>
        </w:tc>
        <w:tc>
          <w:tcPr>
            <w:tcW w:w="907" w:type="dxa"/>
            <w:tcBorders>
              <w:bottom w:val="nil"/>
            </w:tcBorders>
          </w:tcPr>
          <w:p w:rsidR="006150B1" w:rsidRDefault="006150B1">
            <w:pPr>
              <w:pStyle w:val="ConsPlusNormal"/>
              <w:jc w:val="center"/>
            </w:pPr>
            <w:r>
              <w:t>734</w:t>
            </w:r>
          </w:p>
        </w:tc>
        <w:tc>
          <w:tcPr>
            <w:tcW w:w="1020" w:type="dxa"/>
            <w:tcBorders>
              <w:bottom w:val="nil"/>
            </w:tcBorders>
          </w:tcPr>
          <w:p w:rsidR="006150B1" w:rsidRDefault="006150B1">
            <w:pPr>
              <w:pStyle w:val="ConsPlusNormal"/>
              <w:jc w:val="center"/>
            </w:pPr>
            <w:r>
              <w:t>1003</w:t>
            </w:r>
          </w:p>
        </w:tc>
        <w:tc>
          <w:tcPr>
            <w:tcW w:w="1077" w:type="dxa"/>
            <w:tcBorders>
              <w:bottom w:val="nil"/>
            </w:tcBorders>
          </w:tcPr>
          <w:p w:rsidR="006150B1" w:rsidRDefault="006150B1">
            <w:pPr>
              <w:pStyle w:val="ConsPlusNormal"/>
              <w:jc w:val="center"/>
            </w:pPr>
            <w:r>
              <w:t>0318709</w:t>
            </w:r>
          </w:p>
        </w:tc>
        <w:tc>
          <w:tcPr>
            <w:tcW w:w="1134" w:type="dxa"/>
            <w:tcBorders>
              <w:bottom w:val="nil"/>
            </w:tcBorders>
          </w:tcPr>
          <w:p w:rsidR="006150B1" w:rsidRDefault="006150B1">
            <w:pPr>
              <w:pStyle w:val="ConsPlusNormal"/>
              <w:jc w:val="center"/>
            </w:pPr>
            <w:r>
              <w:t>244</w:t>
            </w:r>
          </w:p>
        </w:tc>
        <w:tc>
          <w:tcPr>
            <w:tcW w:w="1155" w:type="dxa"/>
            <w:tcBorders>
              <w:bottom w:val="nil"/>
            </w:tcBorders>
          </w:tcPr>
          <w:p w:rsidR="006150B1" w:rsidRDefault="006150B1">
            <w:pPr>
              <w:pStyle w:val="ConsPlusNormal"/>
              <w:jc w:val="center"/>
            </w:pPr>
            <w:r>
              <w:t>0,0</w:t>
            </w:r>
          </w:p>
        </w:tc>
        <w:tc>
          <w:tcPr>
            <w:tcW w:w="1155" w:type="dxa"/>
            <w:tcBorders>
              <w:bottom w:val="nil"/>
            </w:tcBorders>
          </w:tcPr>
          <w:p w:rsidR="006150B1" w:rsidRDefault="006150B1">
            <w:pPr>
              <w:pStyle w:val="ConsPlusNormal"/>
              <w:jc w:val="center"/>
            </w:pPr>
            <w:r>
              <w:t>1,4</w:t>
            </w:r>
          </w:p>
        </w:tc>
        <w:tc>
          <w:tcPr>
            <w:tcW w:w="1155" w:type="dxa"/>
            <w:tcBorders>
              <w:bottom w:val="nil"/>
            </w:tcBorders>
          </w:tcPr>
          <w:p w:rsidR="006150B1" w:rsidRDefault="006150B1">
            <w:pPr>
              <w:pStyle w:val="ConsPlusNormal"/>
              <w:jc w:val="center"/>
            </w:pPr>
            <w:r>
              <w:t>3,5</w:t>
            </w:r>
          </w:p>
        </w:tc>
        <w:tc>
          <w:tcPr>
            <w:tcW w:w="1155" w:type="dxa"/>
            <w:tcBorders>
              <w:bottom w:val="nil"/>
            </w:tcBorders>
          </w:tcPr>
          <w:p w:rsidR="006150B1" w:rsidRDefault="006150B1">
            <w:pPr>
              <w:pStyle w:val="ConsPlusNormal"/>
              <w:jc w:val="center"/>
            </w:pPr>
            <w:r>
              <w:t>3,5</w:t>
            </w:r>
          </w:p>
        </w:tc>
        <w:tc>
          <w:tcPr>
            <w:tcW w:w="1304" w:type="dxa"/>
            <w:tcBorders>
              <w:bottom w:val="nil"/>
            </w:tcBorders>
          </w:tcPr>
          <w:p w:rsidR="006150B1" w:rsidRDefault="006150B1">
            <w:pPr>
              <w:pStyle w:val="ConsPlusNormal"/>
              <w:jc w:val="center"/>
            </w:pPr>
            <w:r>
              <w:t>8,4</w:t>
            </w:r>
          </w:p>
        </w:tc>
        <w:tc>
          <w:tcPr>
            <w:tcW w:w="2268" w:type="dxa"/>
            <w:vMerge/>
            <w:tcBorders>
              <w:bottom w:val="nil"/>
            </w:tcBorders>
          </w:tcPr>
          <w:p w:rsidR="006150B1" w:rsidRDefault="006150B1"/>
        </w:tc>
      </w:tr>
      <w:tr w:rsidR="006150B1">
        <w:tblPrEx>
          <w:tblBorders>
            <w:insideH w:val="nil"/>
          </w:tblBorders>
        </w:tblPrEx>
        <w:tc>
          <w:tcPr>
            <w:tcW w:w="17943" w:type="dxa"/>
            <w:gridSpan w:val="13"/>
            <w:tcBorders>
              <w:top w:val="nil"/>
            </w:tcBorders>
          </w:tcPr>
          <w:p w:rsidR="006150B1" w:rsidRDefault="006150B1">
            <w:pPr>
              <w:pStyle w:val="ConsPlusNormal"/>
              <w:jc w:val="both"/>
            </w:pPr>
            <w:r>
              <w:lastRenderedPageBreak/>
              <w:t xml:space="preserve">(п. 4.25 в ред. </w:t>
            </w:r>
            <w:hyperlink r:id="rId317" w:history="1">
              <w:r>
                <w:rPr>
                  <w:color w:val="0000FF"/>
                </w:rPr>
                <w:t>Постановления</w:t>
              </w:r>
            </w:hyperlink>
            <w:r>
              <w:t xml:space="preserve"> Администрации г. Ачинска Красноярского края от 14.12.2015</w:t>
            </w:r>
          </w:p>
          <w:p w:rsidR="006150B1" w:rsidRDefault="006150B1">
            <w:pPr>
              <w:pStyle w:val="ConsPlusNormal"/>
              <w:jc w:val="both"/>
            </w:pPr>
            <w:r>
              <w:t>N 436-п)</w:t>
            </w:r>
          </w:p>
        </w:tc>
      </w:tr>
      <w:tr w:rsidR="006150B1">
        <w:tc>
          <w:tcPr>
            <w:tcW w:w="680" w:type="dxa"/>
            <w:vMerge w:val="restart"/>
            <w:tcBorders>
              <w:bottom w:val="nil"/>
            </w:tcBorders>
          </w:tcPr>
          <w:p w:rsidR="006150B1" w:rsidRDefault="006150B1">
            <w:pPr>
              <w:pStyle w:val="ConsPlusNormal"/>
            </w:pPr>
            <w:bookmarkStart w:id="25" w:name="P5383"/>
            <w:bookmarkEnd w:id="25"/>
            <w:r>
              <w:t>4.26</w:t>
            </w:r>
          </w:p>
        </w:tc>
        <w:tc>
          <w:tcPr>
            <w:tcW w:w="17263" w:type="dxa"/>
            <w:gridSpan w:val="12"/>
          </w:tcPr>
          <w:p w:rsidR="006150B1" w:rsidRDefault="006150B1">
            <w:pPr>
              <w:pStyle w:val="ConsPlusNormal"/>
            </w:pPr>
            <w:r>
              <w:t>Мероприятие 1.26</w:t>
            </w:r>
          </w:p>
        </w:tc>
      </w:tr>
      <w:tr w:rsidR="006150B1">
        <w:tc>
          <w:tcPr>
            <w:tcW w:w="680" w:type="dxa"/>
            <w:vMerge/>
            <w:tcBorders>
              <w:bottom w:val="nil"/>
            </w:tcBorders>
          </w:tcPr>
          <w:p w:rsidR="006150B1" w:rsidRDefault="006150B1"/>
        </w:tc>
        <w:tc>
          <w:tcPr>
            <w:tcW w:w="2665" w:type="dxa"/>
            <w:vMerge w:val="restart"/>
            <w:tcBorders>
              <w:bottom w:val="nil"/>
            </w:tcBorders>
          </w:tcPr>
          <w:p w:rsidR="006150B1" w:rsidRDefault="006150B1">
            <w:pPr>
              <w:pStyle w:val="ConsPlusNormal"/>
            </w:pPr>
            <w:r>
              <w:t>Предоставление дополнительных мер социальной поддержки детям школьного возраста из малоимущих семей при проезде в общественном транспорте</w:t>
            </w:r>
          </w:p>
        </w:tc>
        <w:tc>
          <w:tcPr>
            <w:tcW w:w="2268" w:type="dxa"/>
            <w:vMerge w:val="restart"/>
            <w:tcBorders>
              <w:bottom w:val="nil"/>
            </w:tcBorders>
          </w:tcPr>
          <w:p w:rsidR="006150B1" w:rsidRDefault="006150B1">
            <w:pPr>
              <w:pStyle w:val="ConsPlusNormal"/>
            </w:pPr>
            <w:r>
              <w:t>управление социальной защиты населения Администрации города Ачинска</w:t>
            </w:r>
          </w:p>
        </w:tc>
        <w:tc>
          <w:tcPr>
            <w:tcW w:w="907" w:type="dxa"/>
          </w:tcPr>
          <w:p w:rsidR="006150B1" w:rsidRDefault="006150B1">
            <w:pPr>
              <w:pStyle w:val="ConsPlusNormal"/>
              <w:jc w:val="center"/>
            </w:pPr>
            <w:r>
              <w:t>734</w:t>
            </w:r>
          </w:p>
        </w:tc>
        <w:tc>
          <w:tcPr>
            <w:tcW w:w="1020" w:type="dxa"/>
          </w:tcPr>
          <w:p w:rsidR="006150B1" w:rsidRDefault="006150B1">
            <w:pPr>
              <w:pStyle w:val="ConsPlusNormal"/>
              <w:jc w:val="center"/>
            </w:pPr>
            <w:r>
              <w:t>1003</w:t>
            </w:r>
          </w:p>
        </w:tc>
        <w:tc>
          <w:tcPr>
            <w:tcW w:w="1077" w:type="dxa"/>
          </w:tcPr>
          <w:p w:rsidR="006150B1" w:rsidRDefault="006150B1">
            <w:pPr>
              <w:pStyle w:val="ConsPlusNormal"/>
              <w:jc w:val="center"/>
            </w:pPr>
            <w:r>
              <w:t>0318710</w:t>
            </w:r>
          </w:p>
        </w:tc>
        <w:tc>
          <w:tcPr>
            <w:tcW w:w="1134" w:type="dxa"/>
          </w:tcPr>
          <w:p w:rsidR="006150B1" w:rsidRDefault="006150B1">
            <w:pPr>
              <w:pStyle w:val="ConsPlusNormal"/>
              <w:jc w:val="center"/>
            </w:pPr>
            <w:r>
              <w:t>321</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11,9</w:t>
            </w:r>
          </w:p>
        </w:tc>
        <w:tc>
          <w:tcPr>
            <w:tcW w:w="1155" w:type="dxa"/>
          </w:tcPr>
          <w:p w:rsidR="006150B1" w:rsidRDefault="006150B1">
            <w:pPr>
              <w:pStyle w:val="ConsPlusNormal"/>
              <w:jc w:val="center"/>
            </w:pPr>
            <w:r>
              <w:t>279,0</w:t>
            </w:r>
          </w:p>
        </w:tc>
        <w:tc>
          <w:tcPr>
            <w:tcW w:w="1155" w:type="dxa"/>
          </w:tcPr>
          <w:p w:rsidR="006150B1" w:rsidRDefault="006150B1">
            <w:pPr>
              <w:pStyle w:val="ConsPlusNormal"/>
              <w:jc w:val="center"/>
            </w:pPr>
            <w:r>
              <w:t>279,0</w:t>
            </w:r>
          </w:p>
        </w:tc>
        <w:tc>
          <w:tcPr>
            <w:tcW w:w="1304" w:type="dxa"/>
          </w:tcPr>
          <w:p w:rsidR="006150B1" w:rsidRDefault="006150B1">
            <w:pPr>
              <w:pStyle w:val="ConsPlusNormal"/>
              <w:jc w:val="center"/>
            </w:pPr>
            <w:r>
              <w:t>569,9</w:t>
            </w:r>
          </w:p>
        </w:tc>
        <w:tc>
          <w:tcPr>
            <w:tcW w:w="2268" w:type="dxa"/>
            <w:vMerge w:val="restart"/>
            <w:tcBorders>
              <w:bottom w:val="nil"/>
            </w:tcBorders>
          </w:tcPr>
          <w:p w:rsidR="006150B1" w:rsidRDefault="006150B1">
            <w:pPr>
              <w:pStyle w:val="ConsPlusNormal"/>
            </w:pPr>
            <w:r>
              <w:t>2015 год - 473 человека;</w:t>
            </w:r>
          </w:p>
          <w:p w:rsidR="006150B1" w:rsidRDefault="006150B1">
            <w:pPr>
              <w:pStyle w:val="ConsPlusNormal"/>
            </w:pPr>
            <w:r>
              <w:t>2016 - 2017 годы - 900 человек ежегодно</w:t>
            </w:r>
          </w:p>
        </w:tc>
      </w:tr>
      <w:tr w:rsidR="006150B1">
        <w:tc>
          <w:tcPr>
            <w:tcW w:w="680" w:type="dxa"/>
            <w:vMerge/>
            <w:tcBorders>
              <w:bottom w:val="nil"/>
            </w:tcBorders>
          </w:tcPr>
          <w:p w:rsidR="006150B1" w:rsidRDefault="006150B1"/>
        </w:tc>
        <w:tc>
          <w:tcPr>
            <w:tcW w:w="2665" w:type="dxa"/>
            <w:vMerge/>
            <w:tcBorders>
              <w:bottom w:val="nil"/>
            </w:tcBorders>
          </w:tcPr>
          <w:p w:rsidR="006150B1" w:rsidRDefault="006150B1"/>
        </w:tc>
        <w:tc>
          <w:tcPr>
            <w:tcW w:w="2268" w:type="dxa"/>
            <w:vMerge/>
            <w:tcBorders>
              <w:bottom w:val="nil"/>
            </w:tcBorders>
          </w:tcPr>
          <w:p w:rsidR="006150B1" w:rsidRDefault="006150B1"/>
        </w:tc>
        <w:tc>
          <w:tcPr>
            <w:tcW w:w="907" w:type="dxa"/>
          </w:tcPr>
          <w:p w:rsidR="006150B1" w:rsidRDefault="006150B1">
            <w:pPr>
              <w:pStyle w:val="ConsPlusNormal"/>
              <w:jc w:val="center"/>
            </w:pPr>
            <w:r>
              <w:t>734</w:t>
            </w:r>
          </w:p>
        </w:tc>
        <w:tc>
          <w:tcPr>
            <w:tcW w:w="1020" w:type="dxa"/>
          </w:tcPr>
          <w:p w:rsidR="006150B1" w:rsidRDefault="006150B1">
            <w:pPr>
              <w:pStyle w:val="ConsPlusNormal"/>
              <w:jc w:val="center"/>
            </w:pPr>
            <w:r>
              <w:t>1003</w:t>
            </w:r>
          </w:p>
        </w:tc>
        <w:tc>
          <w:tcPr>
            <w:tcW w:w="1077" w:type="dxa"/>
          </w:tcPr>
          <w:p w:rsidR="006150B1" w:rsidRDefault="006150B1">
            <w:pPr>
              <w:pStyle w:val="ConsPlusNormal"/>
              <w:jc w:val="center"/>
            </w:pPr>
            <w:r>
              <w:t>0318710</w:t>
            </w:r>
          </w:p>
        </w:tc>
        <w:tc>
          <w:tcPr>
            <w:tcW w:w="1134" w:type="dxa"/>
          </w:tcPr>
          <w:p w:rsidR="006150B1" w:rsidRDefault="006150B1">
            <w:pPr>
              <w:pStyle w:val="ConsPlusNormal"/>
              <w:jc w:val="center"/>
            </w:pPr>
            <w:r>
              <w:t>323</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134,7</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304" w:type="dxa"/>
          </w:tcPr>
          <w:p w:rsidR="006150B1" w:rsidRDefault="006150B1">
            <w:pPr>
              <w:pStyle w:val="ConsPlusNormal"/>
              <w:jc w:val="center"/>
            </w:pPr>
            <w:r>
              <w:t>134,7</w:t>
            </w:r>
          </w:p>
        </w:tc>
        <w:tc>
          <w:tcPr>
            <w:tcW w:w="2268" w:type="dxa"/>
            <w:vMerge/>
            <w:tcBorders>
              <w:bottom w:val="nil"/>
            </w:tcBorders>
          </w:tcPr>
          <w:p w:rsidR="006150B1" w:rsidRDefault="006150B1"/>
        </w:tc>
      </w:tr>
      <w:tr w:rsidR="006150B1">
        <w:tblPrEx>
          <w:tblBorders>
            <w:insideH w:val="nil"/>
          </w:tblBorders>
        </w:tblPrEx>
        <w:tc>
          <w:tcPr>
            <w:tcW w:w="680" w:type="dxa"/>
            <w:vMerge/>
            <w:tcBorders>
              <w:bottom w:val="nil"/>
            </w:tcBorders>
          </w:tcPr>
          <w:p w:rsidR="006150B1" w:rsidRDefault="006150B1"/>
        </w:tc>
        <w:tc>
          <w:tcPr>
            <w:tcW w:w="2665" w:type="dxa"/>
            <w:vMerge/>
            <w:tcBorders>
              <w:bottom w:val="nil"/>
            </w:tcBorders>
          </w:tcPr>
          <w:p w:rsidR="006150B1" w:rsidRDefault="006150B1"/>
        </w:tc>
        <w:tc>
          <w:tcPr>
            <w:tcW w:w="2268" w:type="dxa"/>
            <w:vMerge/>
            <w:tcBorders>
              <w:bottom w:val="nil"/>
            </w:tcBorders>
          </w:tcPr>
          <w:p w:rsidR="006150B1" w:rsidRDefault="006150B1"/>
        </w:tc>
        <w:tc>
          <w:tcPr>
            <w:tcW w:w="907" w:type="dxa"/>
            <w:tcBorders>
              <w:bottom w:val="nil"/>
            </w:tcBorders>
          </w:tcPr>
          <w:p w:rsidR="006150B1" w:rsidRDefault="006150B1">
            <w:pPr>
              <w:pStyle w:val="ConsPlusNormal"/>
              <w:jc w:val="center"/>
            </w:pPr>
            <w:r>
              <w:t>734</w:t>
            </w:r>
          </w:p>
        </w:tc>
        <w:tc>
          <w:tcPr>
            <w:tcW w:w="1020" w:type="dxa"/>
            <w:tcBorders>
              <w:bottom w:val="nil"/>
            </w:tcBorders>
          </w:tcPr>
          <w:p w:rsidR="006150B1" w:rsidRDefault="006150B1">
            <w:pPr>
              <w:pStyle w:val="ConsPlusNormal"/>
              <w:jc w:val="center"/>
            </w:pPr>
            <w:r>
              <w:t>1003</w:t>
            </w:r>
          </w:p>
        </w:tc>
        <w:tc>
          <w:tcPr>
            <w:tcW w:w="1077" w:type="dxa"/>
            <w:tcBorders>
              <w:bottom w:val="nil"/>
            </w:tcBorders>
          </w:tcPr>
          <w:p w:rsidR="006150B1" w:rsidRDefault="006150B1">
            <w:pPr>
              <w:pStyle w:val="ConsPlusNormal"/>
              <w:jc w:val="center"/>
            </w:pPr>
            <w:r>
              <w:t>0318710</w:t>
            </w:r>
          </w:p>
        </w:tc>
        <w:tc>
          <w:tcPr>
            <w:tcW w:w="1134" w:type="dxa"/>
            <w:tcBorders>
              <w:bottom w:val="nil"/>
            </w:tcBorders>
          </w:tcPr>
          <w:p w:rsidR="006150B1" w:rsidRDefault="006150B1">
            <w:pPr>
              <w:pStyle w:val="ConsPlusNormal"/>
              <w:jc w:val="center"/>
            </w:pPr>
            <w:r>
              <w:t>244</w:t>
            </w:r>
          </w:p>
        </w:tc>
        <w:tc>
          <w:tcPr>
            <w:tcW w:w="1155" w:type="dxa"/>
            <w:tcBorders>
              <w:bottom w:val="nil"/>
            </w:tcBorders>
          </w:tcPr>
          <w:p w:rsidR="006150B1" w:rsidRDefault="006150B1">
            <w:pPr>
              <w:pStyle w:val="ConsPlusNormal"/>
              <w:jc w:val="center"/>
            </w:pPr>
            <w:r>
              <w:t>0,0</w:t>
            </w:r>
          </w:p>
        </w:tc>
        <w:tc>
          <w:tcPr>
            <w:tcW w:w="1155" w:type="dxa"/>
            <w:tcBorders>
              <w:bottom w:val="nil"/>
            </w:tcBorders>
          </w:tcPr>
          <w:p w:rsidR="006150B1" w:rsidRDefault="006150B1">
            <w:pPr>
              <w:pStyle w:val="ConsPlusNormal"/>
              <w:jc w:val="center"/>
            </w:pPr>
            <w:r>
              <w:t>1,0</w:t>
            </w:r>
          </w:p>
        </w:tc>
        <w:tc>
          <w:tcPr>
            <w:tcW w:w="1155" w:type="dxa"/>
            <w:tcBorders>
              <w:bottom w:val="nil"/>
            </w:tcBorders>
          </w:tcPr>
          <w:p w:rsidR="006150B1" w:rsidRDefault="006150B1">
            <w:pPr>
              <w:pStyle w:val="ConsPlusNormal"/>
              <w:jc w:val="center"/>
            </w:pPr>
            <w:r>
              <w:t>4,5</w:t>
            </w:r>
          </w:p>
        </w:tc>
        <w:tc>
          <w:tcPr>
            <w:tcW w:w="1155" w:type="dxa"/>
            <w:tcBorders>
              <w:bottom w:val="nil"/>
            </w:tcBorders>
          </w:tcPr>
          <w:p w:rsidR="006150B1" w:rsidRDefault="006150B1">
            <w:pPr>
              <w:pStyle w:val="ConsPlusNormal"/>
              <w:jc w:val="center"/>
            </w:pPr>
            <w:r>
              <w:t>4,5</w:t>
            </w:r>
          </w:p>
        </w:tc>
        <w:tc>
          <w:tcPr>
            <w:tcW w:w="1304" w:type="dxa"/>
            <w:tcBorders>
              <w:bottom w:val="nil"/>
            </w:tcBorders>
          </w:tcPr>
          <w:p w:rsidR="006150B1" w:rsidRDefault="006150B1">
            <w:pPr>
              <w:pStyle w:val="ConsPlusNormal"/>
              <w:jc w:val="center"/>
            </w:pPr>
            <w:r>
              <w:t>10,0</w:t>
            </w:r>
          </w:p>
        </w:tc>
        <w:tc>
          <w:tcPr>
            <w:tcW w:w="2268" w:type="dxa"/>
            <w:vMerge/>
            <w:tcBorders>
              <w:bottom w:val="nil"/>
            </w:tcBorders>
          </w:tcPr>
          <w:p w:rsidR="006150B1" w:rsidRDefault="006150B1"/>
        </w:tc>
      </w:tr>
      <w:tr w:rsidR="006150B1">
        <w:tblPrEx>
          <w:tblBorders>
            <w:insideH w:val="nil"/>
          </w:tblBorders>
        </w:tblPrEx>
        <w:tc>
          <w:tcPr>
            <w:tcW w:w="17943" w:type="dxa"/>
            <w:gridSpan w:val="13"/>
            <w:tcBorders>
              <w:top w:val="nil"/>
            </w:tcBorders>
          </w:tcPr>
          <w:p w:rsidR="006150B1" w:rsidRDefault="006150B1">
            <w:pPr>
              <w:pStyle w:val="ConsPlusNormal"/>
              <w:jc w:val="both"/>
            </w:pPr>
            <w:r>
              <w:t xml:space="preserve">(п. 4.26 в ред. </w:t>
            </w:r>
            <w:hyperlink r:id="rId318" w:history="1">
              <w:r>
                <w:rPr>
                  <w:color w:val="0000FF"/>
                </w:rPr>
                <w:t>Постановления</w:t>
              </w:r>
            </w:hyperlink>
            <w:r>
              <w:t xml:space="preserve"> Администрации г. Ачинска Красноярского края от 14.12.2015</w:t>
            </w:r>
          </w:p>
          <w:p w:rsidR="006150B1" w:rsidRDefault="006150B1">
            <w:pPr>
              <w:pStyle w:val="ConsPlusNormal"/>
              <w:jc w:val="both"/>
            </w:pPr>
            <w:r>
              <w:t>N 436-п)</w:t>
            </w:r>
          </w:p>
        </w:tc>
      </w:tr>
      <w:tr w:rsidR="006150B1">
        <w:tc>
          <w:tcPr>
            <w:tcW w:w="680" w:type="dxa"/>
            <w:vMerge w:val="restart"/>
            <w:tcBorders>
              <w:bottom w:val="nil"/>
            </w:tcBorders>
          </w:tcPr>
          <w:p w:rsidR="006150B1" w:rsidRDefault="006150B1">
            <w:pPr>
              <w:pStyle w:val="ConsPlusNormal"/>
            </w:pPr>
            <w:bookmarkStart w:id="26" w:name="P5418"/>
            <w:bookmarkEnd w:id="26"/>
            <w:r>
              <w:t>4.27</w:t>
            </w:r>
          </w:p>
        </w:tc>
        <w:tc>
          <w:tcPr>
            <w:tcW w:w="17263" w:type="dxa"/>
            <w:gridSpan w:val="12"/>
          </w:tcPr>
          <w:p w:rsidR="006150B1" w:rsidRDefault="006150B1">
            <w:pPr>
              <w:pStyle w:val="ConsPlusNormal"/>
            </w:pPr>
            <w:r>
              <w:t>Мероприятие 1.27</w:t>
            </w:r>
          </w:p>
        </w:tc>
      </w:tr>
      <w:tr w:rsidR="006150B1">
        <w:tblPrEx>
          <w:tblBorders>
            <w:insideH w:val="nil"/>
          </w:tblBorders>
        </w:tblPrEx>
        <w:tc>
          <w:tcPr>
            <w:tcW w:w="680" w:type="dxa"/>
            <w:vMerge/>
            <w:tcBorders>
              <w:bottom w:val="nil"/>
            </w:tcBorders>
          </w:tcPr>
          <w:p w:rsidR="006150B1" w:rsidRDefault="006150B1"/>
        </w:tc>
        <w:tc>
          <w:tcPr>
            <w:tcW w:w="2665" w:type="dxa"/>
            <w:tcBorders>
              <w:bottom w:val="nil"/>
            </w:tcBorders>
          </w:tcPr>
          <w:p w:rsidR="006150B1" w:rsidRDefault="006150B1">
            <w:pPr>
              <w:pStyle w:val="ConsPlusNormal"/>
            </w:pPr>
            <w:r>
              <w:t>Приобретение медицинских иммунобиологических препаратов</w:t>
            </w:r>
          </w:p>
        </w:tc>
        <w:tc>
          <w:tcPr>
            <w:tcW w:w="2268" w:type="dxa"/>
            <w:tcBorders>
              <w:bottom w:val="nil"/>
            </w:tcBorders>
          </w:tcPr>
          <w:p w:rsidR="006150B1" w:rsidRDefault="006150B1">
            <w:pPr>
              <w:pStyle w:val="ConsPlusNormal"/>
            </w:pPr>
            <w:r>
              <w:t>Администрация города Ачинска</w:t>
            </w:r>
          </w:p>
        </w:tc>
        <w:tc>
          <w:tcPr>
            <w:tcW w:w="907" w:type="dxa"/>
            <w:tcBorders>
              <w:bottom w:val="nil"/>
            </w:tcBorders>
          </w:tcPr>
          <w:p w:rsidR="006150B1" w:rsidRDefault="006150B1">
            <w:pPr>
              <w:pStyle w:val="ConsPlusNormal"/>
              <w:jc w:val="center"/>
            </w:pPr>
            <w:r>
              <w:t>730</w:t>
            </w:r>
          </w:p>
        </w:tc>
        <w:tc>
          <w:tcPr>
            <w:tcW w:w="1020" w:type="dxa"/>
            <w:tcBorders>
              <w:bottom w:val="nil"/>
            </w:tcBorders>
          </w:tcPr>
          <w:p w:rsidR="006150B1" w:rsidRDefault="006150B1">
            <w:pPr>
              <w:pStyle w:val="ConsPlusNormal"/>
              <w:jc w:val="center"/>
            </w:pPr>
            <w:r>
              <w:t>1003</w:t>
            </w:r>
          </w:p>
        </w:tc>
        <w:tc>
          <w:tcPr>
            <w:tcW w:w="1077" w:type="dxa"/>
            <w:tcBorders>
              <w:bottom w:val="nil"/>
            </w:tcBorders>
          </w:tcPr>
          <w:p w:rsidR="006150B1" w:rsidRDefault="006150B1">
            <w:pPr>
              <w:pStyle w:val="ConsPlusNormal"/>
              <w:jc w:val="center"/>
            </w:pPr>
            <w:r>
              <w:t>0318711</w:t>
            </w:r>
          </w:p>
        </w:tc>
        <w:tc>
          <w:tcPr>
            <w:tcW w:w="1134" w:type="dxa"/>
            <w:tcBorders>
              <w:bottom w:val="nil"/>
            </w:tcBorders>
          </w:tcPr>
          <w:p w:rsidR="006150B1" w:rsidRDefault="006150B1">
            <w:pPr>
              <w:pStyle w:val="ConsPlusNormal"/>
              <w:jc w:val="center"/>
            </w:pPr>
            <w:r>
              <w:t>323</w:t>
            </w:r>
          </w:p>
        </w:tc>
        <w:tc>
          <w:tcPr>
            <w:tcW w:w="1155" w:type="dxa"/>
            <w:tcBorders>
              <w:bottom w:val="nil"/>
            </w:tcBorders>
          </w:tcPr>
          <w:p w:rsidR="006150B1" w:rsidRDefault="006150B1">
            <w:pPr>
              <w:pStyle w:val="ConsPlusNormal"/>
              <w:jc w:val="center"/>
            </w:pPr>
            <w:r>
              <w:t>0,0</w:t>
            </w:r>
          </w:p>
        </w:tc>
        <w:tc>
          <w:tcPr>
            <w:tcW w:w="1155" w:type="dxa"/>
            <w:tcBorders>
              <w:bottom w:val="nil"/>
            </w:tcBorders>
          </w:tcPr>
          <w:p w:rsidR="006150B1" w:rsidRDefault="006150B1">
            <w:pPr>
              <w:pStyle w:val="ConsPlusNormal"/>
              <w:jc w:val="center"/>
            </w:pPr>
            <w:r>
              <w:t>2348,6</w:t>
            </w:r>
          </w:p>
        </w:tc>
        <w:tc>
          <w:tcPr>
            <w:tcW w:w="1155" w:type="dxa"/>
            <w:tcBorders>
              <w:bottom w:val="nil"/>
            </w:tcBorders>
          </w:tcPr>
          <w:p w:rsidR="006150B1" w:rsidRDefault="006150B1">
            <w:pPr>
              <w:pStyle w:val="ConsPlusNormal"/>
              <w:jc w:val="center"/>
            </w:pPr>
            <w:r>
              <w:t>0,0</w:t>
            </w:r>
          </w:p>
        </w:tc>
        <w:tc>
          <w:tcPr>
            <w:tcW w:w="1155" w:type="dxa"/>
            <w:tcBorders>
              <w:bottom w:val="nil"/>
            </w:tcBorders>
          </w:tcPr>
          <w:p w:rsidR="006150B1" w:rsidRDefault="006150B1">
            <w:pPr>
              <w:pStyle w:val="ConsPlusNormal"/>
              <w:jc w:val="center"/>
            </w:pPr>
            <w:r>
              <w:t>0,0</w:t>
            </w:r>
          </w:p>
        </w:tc>
        <w:tc>
          <w:tcPr>
            <w:tcW w:w="1304" w:type="dxa"/>
            <w:tcBorders>
              <w:bottom w:val="nil"/>
            </w:tcBorders>
          </w:tcPr>
          <w:p w:rsidR="006150B1" w:rsidRDefault="006150B1">
            <w:pPr>
              <w:pStyle w:val="ConsPlusNormal"/>
              <w:jc w:val="center"/>
            </w:pPr>
            <w:r>
              <w:t>2348,6</w:t>
            </w:r>
          </w:p>
        </w:tc>
        <w:tc>
          <w:tcPr>
            <w:tcW w:w="2268" w:type="dxa"/>
            <w:tcBorders>
              <w:bottom w:val="nil"/>
            </w:tcBorders>
          </w:tcPr>
          <w:p w:rsidR="006150B1" w:rsidRDefault="006150B1">
            <w:pPr>
              <w:pStyle w:val="ConsPlusNormal"/>
            </w:pPr>
            <w:r>
              <w:t>2015 год - 6790 человек</w:t>
            </w:r>
          </w:p>
        </w:tc>
      </w:tr>
      <w:tr w:rsidR="006150B1">
        <w:tblPrEx>
          <w:tblBorders>
            <w:insideH w:val="nil"/>
          </w:tblBorders>
        </w:tblPrEx>
        <w:tc>
          <w:tcPr>
            <w:tcW w:w="17943" w:type="dxa"/>
            <w:gridSpan w:val="13"/>
            <w:tcBorders>
              <w:top w:val="nil"/>
            </w:tcBorders>
          </w:tcPr>
          <w:p w:rsidR="006150B1" w:rsidRDefault="006150B1">
            <w:pPr>
              <w:pStyle w:val="ConsPlusNormal"/>
              <w:jc w:val="both"/>
            </w:pPr>
            <w:r>
              <w:t xml:space="preserve">(п. 4.27 в ред. </w:t>
            </w:r>
            <w:hyperlink r:id="rId319" w:history="1">
              <w:r>
                <w:rPr>
                  <w:color w:val="0000FF"/>
                </w:rPr>
                <w:t>Постановления</w:t>
              </w:r>
            </w:hyperlink>
            <w:r>
              <w:t xml:space="preserve"> Администрации г. Ачинска Красноярского края от 14.12.2015</w:t>
            </w:r>
          </w:p>
          <w:p w:rsidR="006150B1" w:rsidRDefault="006150B1">
            <w:pPr>
              <w:pStyle w:val="ConsPlusNormal"/>
              <w:jc w:val="both"/>
            </w:pPr>
            <w:r>
              <w:t>N 436-п)</w:t>
            </w:r>
          </w:p>
        </w:tc>
      </w:tr>
      <w:tr w:rsidR="006150B1">
        <w:tc>
          <w:tcPr>
            <w:tcW w:w="680" w:type="dxa"/>
            <w:vMerge w:val="restart"/>
            <w:tcBorders>
              <w:bottom w:val="nil"/>
            </w:tcBorders>
          </w:tcPr>
          <w:p w:rsidR="006150B1" w:rsidRDefault="006150B1">
            <w:pPr>
              <w:pStyle w:val="ConsPlusNormal"/>
            </w:pPr>
            <w:r>
              <w:t>4.28</w:t>
            </w:r>
          </w:p>
        </w:tc>
        <w:tc>
          <w:tcPr>
            <w:tcW w:w="17263" w:type="dxa"/>
            <w:gridSpan w:val="12"/>
          </w:tcPr>
          <w:p w:rsidR="006150B1" w:rsidRDefault="006150B1">
            <w:pPr>
              <w:pStyle w:val="ConsPlusNormal"/>
            </w:pPr>
            <w:r>
              <w:t>Мероприятие 1.28</w:t>
            </w:r>
          </w:p>
        </w:tc>
      </w:tr>
      <w:tr w:rsidR="006150B1">
        <w:tc>
          <w:tcPr>
            <w:tcW w:w="680" w:type="dxa"/>
            <w:vMerge/>
            <w:tcBorders>
              <w:bottom w:val="nil"/>
            </w:tcBorders>
          </w:tcPr>
          <w:p w:rsidR="006150B1" w:rsidRDefault="006150B1"/>
        </w:tc>
        <w:tc>
          <w:tcPr>
            <w:tcW w:w="2665" w:type="dxa"/>
            <w:vMerge w:val="restart"/>
            <w:tcBorders>
              <w:bottom w:val="nil"/>
            </w:tcBorders>
          </w:tcPr>
          <w:p w:rsidR="006150B1" w:rsidRDefault="006150B1">
            <w:pPr>
              <w:pStyle w:val="ConsPlusNormal"/>
            </w:pPr>
            <w:r>
              <w:t>Обеспечение бесплатного проезда детей и лиц, сопровождающих организованные группы детей, до места нахождения детских оздоровительных лагерей и обратно</w:t>
            </w:r>
          </w:p>
        </w:tc>
        <w:tc>
          <w:tcPr>
            <w:tcW w:w="2268" w:type="dxa"/>
            <w:vMerge w:val="restart"/>
            <w:tcBorders>
              <w:bottom w:val="nil"/>
            </w:tcBorders>
          </w:tcPr>
          <w:p w:rsidR="006150B1" w:rsidRDefault="006150B1">
            <w:pPr>
              <w:pStyle w:val="ConsPlusNormal"/>
            </w:pPr>
            <w:r>
              <w:t>управление социальной защиты населения Администрации города Ачинска</w:t>
            </w:r>
          </w:p>
        </w:tc>
        <w:tc>
          <w:tcPr>
            <w:tcW w:w="907" w:type="dxa"/>
          </w:tcPr>
          <w:p w:rsidR="006150B1" w:rsidRDefault="006150B1">
            <w:pPr>
              <w:pStyle w:val="ConsPlusNormal"/>
              <w:jc w:val="center"/>
            </w:pPr>
            <w:r>
              <w:t>734</w:t>
            </w:r>
          </w:p>
        </w:tc>
        <w:tc>
          <w:tcPr>
            <w:tcW w:w="1020" w:type="dxa"/>
          </w:tcPr>
          <w:p w:rsidR="006150B1" w:rsidRDefault="006150B1">
            <w:pPr>
              <w:pStyle w:val="ConsPlusNormal"/>
              <w:jc w:val="center"/>
            </w:pPr>
            <w:r>
              <w:t>1003</w:t>
            </w:r>
          </w:p>
        </w:tc>
        <w:tc>
          <w:tcPr>
            <w:tcW w:w="1077" w:type="dxa"/>
          </w:tcPr>
          <w:p w:rsidR="006150B1" w:rsidRDefault="006150B1">
            <w:pPr>
              <w:pStyle w:val="ConsPlusNormal"/>
              <w:jc w:val="center"/>
            </w:pPr>
            <w:r>
              <w:t>0310275</w:t>
            </w:r>
          </w:p>
        </w:tc>
        <w:tc>
          <w:tcPr>
            <w:tcW w:w="1134" w:type="dxa"/>
          </w:tcPr>
          <w:p w:rsidR="006150B1" w:rsidRDefault="006150B1">
            <w:pPr>
              <w:pStyle w:val="ConsPlusNormal"/>
              <w:jc w:val="center"/>
            </w:pPr>
            <w:r>
              <w:t>123</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47,3</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304" w:type="dxa"/>
          </w:tcPr>
          <w:p w:rsidR="006150B1" w:rsidRDefault="006150B1">
            <w:pPr>
              <w:pStyle w:val="ConsPlusNormal"/>
              <w:jc w:val="center"/>
            </w:pPr>
            <w:r>
              <w:t>43,7</w:t>
            </w:r>
          </w:p>
        </w:tc>
        <w:tc>
          <w:tcPr>
            <w:tcW w:w="2268" w:type="dxa"/>
            <w:vMerge w:val="restart"/>
            <w:tcBorders>
              <w:bottom w:val="nil"/>
            </w:tcBorders>
          </w:tcPr>
          <w:p w:rsidR="006150B1" w:rsidRDefault="006150B1">
            <w:pPr>
              <w:pStyle w:val="ConsPlusNormal"/>
            </w:pPr>
            <w:r>
              <w:t>2015 год - 215 человек</w:t>
            </w:r>
          </w:p>
        </w:tc>
      </w:tr>
      <w:tr w:rsidR="006150B1">
        <w:tc>
          <w:tcPr>
            <w:tcW w:w="680" w:type="dxa"/>
            <w:vMerge/>
            <w:tcBorders>
              <w:bottom w:val="nil"/>
            </w:tcBorders>
          </w:tcPr>
          <w:p w:rsidR="006150B1" w:rsidRDefault="006150B1"/>
        </w:tc>
        <w:tc>
          <w:tcPr>
            <w:tcW w:w="2665" w:type="dxa"/>
            <w:vMerge/>
            <w:tcBorders>
              <w:bottom w:val="nil"/>
            </w:tcBorders>
          </w:tcPr>
          <w:p w:rsidR="006150B1" w:rsidRDefault="006150B1"/>
        </w:tc>
        <w:tc>
          <w:tcPr>
            <w:tcW w:w="2268" w:type="dxa"/>
            <w:vMerge/>
            <w:tcBorders>
              <w:bottom w:val="nil"/>
            </w:tcBorders>
          </w:tcPr>
          <w:p w:rsidR="006150B1" w:rsidRDefault="006150B1"/>
        </w:tc>
        <w:tc>
          <w:tcPr>
            <w:tcW w:w="907" w:type="dxa"/>
          </w:tcPr>
          <w:p w:rsidR="006150B1" w:rsidRDefault="006150B1">
            <w:pPr>
              <w:pStyle w:val="ConsPlusNormal"/>
              <w:jc w:val="center"/>
            </w:pPr>
            <w:r>
              <w:t>734</w:t>
            </w:r>
          </w:p>
        </w:tc>
        <w:tc>
          <w:tcPr>
            <w:tcW w:w="1020" w:type="dxa"/>
          </w:tcPr>
          <w:p w:rsidR="006150B1" w:rsidRDefault="006150B1">
            <w:pPr>
              <w:pStyle w:val="ConsPlusNormal"/>
              <w:jc w:val="center"/>
            </w:pPr>
            <w:r>
              <w:t>1003</w:t>
            </w:r>
          </w:p>
        </w:tc>
        <w:tc>
          <w:tcPr>
            <w:tcW w:w="1077" w:type="dxa"/>
          </w:tcPr>
          <w:p w:rsidR="006150B1" w:rsidRDefault="006150B1">
            <w:pPr>
              <w:pStyle w:val="ConsPlusNormal"/>
              <w:jc w:val="center"/>
            </w:pPr>
            <w:r>
              <w:t>0310275</w:t>
            </w:r>
          </w:p>
        </w:tc>
        <w:tc>
          <w:tcPr>
            <w:tcW w:w="1134" w:type="dxa"/>
          </w:tcPr>
          <w:p w:rsidR="006150B1" w:rsidRDefault="006150B1">
            <w:pPr>
              <w:pStyle w:val="ConsPlusNormal"/>
              <w:jc w:val="center"/>
            </w:pPr>
            <w:r>
              <w:t>244</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40,0</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304" w:type="dxa"/>
          </w:tcPr>
          <w:p w:rsidR="006150B1" w:rsidRDefault="006150B1">
            <w:pPr>
              <w:pStyle w:val="ConsPlusNormal"/>
              <w:jc w:val="center"/>
            </w:pPr>
            <w:r>
              <w:t>40,0</w:t>
            </w:r>
          </w:p>
        </w:tc>
        <w:tc>
          <w:tcPr>
            <w:tcW w:w="2268" w:type="dxa"/>
            <w:vMerge/>
            <w:tcBorders>
              <w:bottom w:val="nil"/>
            </w:tcBorders>
          </w:tcPr>
          <w:p w:rsidR="006150B1" w:rsidRDefault="006150B1"/>
        </w:tc>
      </w:tr>
      <w:tr w:rsidR="006150B1">
        <w:tblPrEx>
          <w:tblBorders>
            <w:insideH w:val="nil"/>
          </w:tblBorders>
        </w:tblPrEx>
        <w:tc>
          <w:tcPr>
            <w:tcW w:w="680" w:type="dxa"/>
            <w:vMerge/>
            <w:tcBorders>
              <w:bottom w:val="nil"/>
            </w:tcBorders>
          </w:tcPr>
          <w:p w:rsidR="006150B1" w:rsidRDefault="006150B1"/>
        </w:tc>
        <w:tc>
          <w:tcPr>
            <w:tcW w:w="2665" w:type="dxa"/>
            <w:vMerge/>
            <w:tcBorders>
              <w:bottom w:val="nil"/>
            </w:tcBorders>
          </w:tcPr>
          <w:p w:rsidR="006150B1" w:rsidRDefault="006150B1"/>
        </w:tc>
        <w:tc>
          <w:tcPr>
            <w:tcW w:w="2268" w:type="dxa"/>
            <w:vMerge/>
            <w:tcBorders>
              <w:bottom w:val="nil"/>
            </w:tcBorders>
          </w:tcPr>
          <w:p w:rsidR="006150B1" w:rsidRDefault="006150B1"/>
        </w:tc>
        <w:tc>
          <w:tcPr>
            <w:tcW w:w="907" w:type="dxa"/>
            <w:tcBorders>
              <w:bottom w:val="nil"/>
            </w:tcBorders>
          </w:tcPr>
          <w:p w:rsidR="006150B1" w:rsidRDefault="006150B1">
            <w:pPr>
              <w:pStyle w:val="ConsPlusNormal"/>
              <w:jc w:val="center"/>
            </w:pPr>
            <w:r>
              <w:t>734</w:t>
            </w:r>
          </w:p>
        </w:tc>
        <w:tc>
          <w:tcPr>
            <w:tcW w:w="1020" w:type="dxa"/>
            <w:tcBorders>
              <w:bottom w:val="nil"/>
            </w:tcBorders>
          </w:tcPr>
          <w:p w:rsidR="006150B1" w:rsidRDefault="006150B1">
            <w:pPr>
              <w:pStyle w:val="ConsPlusNormal"/>
              <w:jc w:val="center"/>
            </w:pPr>
            <w:r>
              <w:t>1003</w:t>
            </w:r>
          </w:p>
        </w:tc>
        <w:tc>
          <w:tcPr>
            <w:tcW w:w="1077" w:type="dxa"/>
            <w:tcBorders>
              <w:bottom w:val="nil"/>
            </w:tcBorders>
          </w:tcPr>
          <w:p w:rsidR="006150B1" w:rsidRDefault="006150B1">
            <w:pPr>
              <w:pStyle w:val="ConsPlusNormal"/>
              <w:jc w:val="center"/>
            </w:pPr>
            <w:r>
              <w:t>0310275</w:t>
            </w:r>
          </w:p>
        </w:tc>
        <w:tc>
          <w:tcPr>
            <w:tcW w:w="1134" w:type="dxa"/>
            <w:tcBorders>
              <w:bottom w:val="nil"/>
            </w:tcBorders>
          </w:tcPr>
          <w:p w:rsidR="006150B1" w:rsidRDefault="006150B1">
            <w:pPr>
              <w:pStyle w:val="ConsPlusNormal"/>
              <w:jc w:val="center"/>
            </w:pPr>
            <w:r>
              <w:t>323</w:t>
            </w:r>
          </w:p>
        </w:tc>
        <w:tc>
          <w:tcPr>
            <w:tcW w:w="1155" w:type="dxa"/>
            <w:tcBorders>
              <w:bottom w:val="nil"/>
            </w:tcBorders>
          </w:tcPr>
          <w:p w:rsidR="006150B1" w:rsidRDefault="006150B1">
            <w:pPr>
              <w:pStyle w:val="ConsPlusNormal"/>
              <w:jc w:val="center"/>
            </w:pPr>
            <w:r>
              <w:t>0,0</w:t>
            </w:r>
          </w:p>
        </w:tc>
        <w:tc>
          <w:tcPr>
            <w:tcW w:w="1155" w:type="dxa"/>
            <w:tcBorders>
              <w:bottom w:val="nil"/>
            </w:tcBorders>
          </w:tcPr>
          <w:p w:rsidR="006150B1" w:rsidRDefault="006150B1">
            <w:pPr>
              <w:pStyle w:val="ConsPlusNormal"/>
              <w:jc w:val="center"/>
            </w:pPr>
            <w:r>
              <w:t>475,0</w:t>
            </w:r>
          </w:p>
        </w:tc>
        <w:tc>
          <w:tcPr>
            <w:tcW w:w="1155" w:type="dxa"/>
            <w:tcBorders>
              <w:bottom w:val="nil"/>
            </w:tcBorders>
          </w:tcPr>
          <w:p w:rsidR="006150B1" w:rsidRDefault="006150B1">
            <w:pPr>
              <w:pStyle w:val="ConsPlusNormal"/>
              <w:jc w:val="center"/>
            </w:pPr>
            <w:r>
              <w:t>0,0</w:t>
            </w:r>
          </w:p>
        </w:tc>
        <w:tc>
          <w:tcPr>
            <w:tcW w:w="1155" w:type="dxa"/>
            <w:tcBorders>
              <w:bottom w:val="nil"/>
            </w:tcBorders>
          </w:tcPr>
          <w:p w:rsidR="006150B1" w:rsidRDefault="006150B1">
            <w:pPr>
              <w:pStyle w:val="ConsPlusNormal"/>
              <w:jc w:val="center"/>
            </w:pPr>
            <w:r>
              <w:t>0,0</w:t>
            </w:r>
          </w:p>
        </w:tc>
        <w:tc>
          <w:tcPr>
            <w:tcW w:w="1304" w:type="dxa"/>
            <w:tcBorders>
              <w:bottom w:val="nil"/>
            </w:tcBorders>
          </w:tcPr>
          <w:p w:rsidR="006150B1" w:rsidRDefault="006150B1">
            <w:pPr>
              <w:pStyle w:val="ConsPlusNormal"/>
              <w:jc w:val="center"/>
            </w:pPr>
            <w:r>
              <w:t>475,0</w:t>
            </w:r>
          </w:p>
        </w:tc>
        <w:tc>
          <w:tcPr>
            <w:tcW w:w="2268" w:type="dxa"/>
            <w:vMerge/>
            <w:tcBorders>
              <w:bottom w:val="nil"/>
            </w:tcBorders>
          </w:tcPr>
          <w:p w:rsidR="006150B1" w:rsidRDefault="006150B1"/>
        </w:tc>
      </w:tr>
      <w:tr w:rsidR="006150B1">
        <w:tblPrEx>
          <w:tblBorders>
            <w:insideH w:val="nil"/>
          </w:tblBorders>
        </w:tblPrEx>
        <w:tc>
          <w:tcPr>
            <w:tcW w:w="17943" w:type="dxa"/>
            <w:gridSpan w:val="13"/>
            <w:tcBorders>
              <w:top w:val="nil"/>
            </w:tcBorders>
          </w:tcPr>
          <w:p w:rsidR="006150B1" w:rsidRDefault="006150B1">
            <w:pPr>
              <w:pStyle w:val="ConsPlusNormal"/>
              <w:jc w:val="both"/>
            </w:pPr>
            <w:r>
              <w:t xml:space="preserve">(п. 4.28 в ред. </w:t>
            </w:r>
            <w:hyperlink r:id="rId320" w:history="1">
              <w:r>
                <w:rPr>
                  <w:color w:val="0000FF"/>
                </w:rPr>
                <w:t>Постановления</w:t>
              </w:r>
            </w:hyperlink>
            <w:r>
              <w:t xml:space="preserve"> Администрации г. Ачинска Красноярского края от 25.06.2015</w:t>
            </w:r>
          </w:p>
          <w:p w:rsidR="006150B1" w:rsidRDefault="006150B1">
            <w:pPr>
              <w:pStyle w:val="ConsPlusNormal"/>
              <w:jc w:val="both"/>
            </w:pPr>
            <w:r>
              <w:t>N 231-п)</w:t>
            </w:r>
          </w:p>
        </w:tc>
      </w:tr>
      <w:tr w:rsidR="006150B1">
        <w:tblPrEx>
          <w:tblBorders>
            <w:insideH w:val="nil"/>
          </w:tblBorders>
        </w:tblPrEx>
        <w:tc>
          <w:tcPr>
            <w:tcW w:w="680" w:type="dxa"/>
            <w:tcBorders>
              <w:bottom w:val="nil"/>
            </w:tcBorders>
          </w:tcPr>
          <w:p w:rsidR="006150B1" w:rsidRDefault="006150B1">
            <w:pPr>
              <w:pStyle w:val="ConsPlusNormal"/>
            </w:pPr>
            <w:r>
              <w:t>5</w:t>
            </w:r>
          </w:p>
        </w:tc>
        <w:tc>
          <w:tcPr>
            <w:tcW w:w="9071" w:type="dxa"/>
            <w:gridSpan w:val="6"/>
            <w:tcBorders>
              <w:bottom w:val="nil"/>
            </w:tcBorders>
          </w:tcPr>
          <w:p w:rsidR="006150B1" w:rsidRDefault="006150B1">
            <w:pPr>
              <w:pStyle w:val="ConsPlusNormal"/>
              <w:outlineLvl w:val="3"/>
            </w:pPr>
            <w:r>
              <w:t>Задача 2: обеспечение беспрепятственного доступа инвалидов к объектам социальной инфраструктуры</w:t>
            </w:r>
          </w:p>
        </w:tc>
        <w:tc>
          <w:tcPr>
            <w:tcW w:w="1155" w:type="dxa"/>
            <w:tcBorders>
              <w:bottom w:val="nil"/>
            </w:tcBorders>
          </w:tcPr>
          <w:p w:rsidR="006150B1" w:rsidRDefault="006150B1">
            <w:pPr>
              <w:pStyle w:val="ConsPlusNormal"/>
              <w:jc w:val="center"/>
            </w:pPr>
            <w:r>
              <w:t>1271,4</w:t>
            </w:r>
          </w:p>
        </w:tc>
        <w:tc>
          <w:tcPr>
            <w:tcW w:w="1155" w:type="dxa"/>
            <w:tcBorders>
              <w:bottom w:val="nil"/>
            </w:tcBorders>
          </w:tcPr>
          <w:p w:rsidR="006150B1" w:rsidRDefault="006150B1">
            <w:pPr>
              <w:pStyle w:val="ConsPlusNormal"/>
              <w:jc w:val="center"/>
            </w:pPr>
            <w:r>
              <w:t>171,7</w:t>
            </w:r>
          </w:p>
        </w:tc>
        <w:tc>
          <w:tcPr>
            <w:tcW w:w="1155" w:type="dxa"/>
            <w:tcBorders>
              <w:bottom w:val="nil"/>
            </w:tcBorders>
          </w:tcPr>
          <w:p w:rsidR="006150B1" w:rsidRDefault="006150B1">
            <w:pPr>
              <w:pStyle w:val="ConsPlusNormal"/>
              <w:jc w:val="center"/>
            </w:pPr>
            <w:r>
              <w:t>0,0</w:t>
            </w:r>
          </w:p>
        </w:tc>
        <w:tc>
          <w:tcPr>
            <w:tcW w:w="1155" w:type="dxa"/>
            <w:tcBorders>
              <w:bottom w:val="nil"/>
            </w:tcBorders>
          </w:tcPr>
          <w:p w:rsidR="006150B1" w:rsidRDefault="006150B1">
            <w:pPr>
              <w:pStyle w:val="ConsPlusNormal"/>
              <w:jc w:val="center"/>
            </w:pPr>
            <w:r>
              <w:t>0,0</w:t>
            </w:r>
          </w:p>
        </w:tc>
        <w:tc>
          <w:tcPr>
            <w:tcW w:w="1304" w:type="dxa"/>
            <w:tcBorders>
              <w:bottom w:val="nil"/>
            </w:tcBorders>
          </w:tcPr>
          <w:p w:rsidR="006150B1" w:rsidRDefault="006150B1">
            <w:pPr>
              <w:pStyle w:val="ConsPlusNormal"/>
              <w:jc w:val="center"/>
            </w:pPr>
            <w:r>
              <w:t>1443,1</w:t>
            </w:r>
          </w:p>
        </w:tc>
        <w:tc>
          <w:tcPr>
            <w:tcW w:w="2268" w:type="dxa"/>
            <w:tcBorders>
              <w:bottom w:val="nil"/>
            </w:tcBorders>
          </w:tcPr>
          <w:p w:rsidR="006150B1" w:rsidRDefault="006150B1">
            <w:pPr>
              <w:pStyle w:val="ConsPlusNormal"/>
            </w:pPr>
          </w:p>
        </w:tc>
      </w:tr>
      <w:tr w:rsidR="006150B1">
        <w:tblPrEx>
          <w:tblBorders>
            <w:insideH w:val="nil"/>
          </w:tblBorders>
        </w:tblPrEx>
        <w:tc>
          <w:tcPr>
            <w:tcW w:w="17943" w:type="dxa"/>
            <w:gridSpan w:val="13"/>
            <w:tcBorders>
              <w:top w:val="nil"/>
            </w:tcBorders>
          </w:tcPr>
          <w:p w:rsidR="006150B1" w:rsidRDefault="006150B1">
            <w:pPr>
              <w:pStyle w:val="ConsPlusNormal"/>
              <w:jc w:val="both"/>
            </w:pPr>
            <w:r>
              <w:t xml:space="preserve">(п. 5 в ред. </w:t>
            </w:r>
            <w:hyperlink r:id="rId321" w:history="1">
              <w:r>
                <w:rPr>
                  <w:color w:val="0000FF"/>
                </w:rPr>
                <w:t>Постановления</w:t>
              </w:r>
            </w:hyperlink>
            <w:r>
              <w:t xml:space="preserve"> Администрации г. Ачинска Красноярского края от 24.08.2015</w:t>
            </w:r>
          </w:p>
          <w:p w:rsidR="006150B1" w:rsidRDefault="006150B1">
            <w:pPr>
              <w:pStyle w:val="ConsPlusNormal"/>
              <w:jc w:val="both"/>
            </w:pPr>
            <w:r>
              <w:t>N 278-п)</w:t>
            </w:r>
          </w:p>
        </w:tc>
      </w:tr>
      <w:tr w:rsidR="006150B1">
        <w:tc>
          <w:tcPr>
            <w:tcW w:w="680" w:type="dxa"/>
            <w:vMerge w:val="restart"/>
          </w:tcPr>
          <w:p w:rsidR="006150B1" w:rsidRDefault="006150B1">
            <w:pPr>
              <w:pStyle w:val="ConsPlusNormal"/>
            </w:pPr>
            <w:r>
              <w:t>5.1</w:t>
            </w:r>
          </w:p>
        </w:tc>
        <w:tc>
          <w:tcPr>
            <w:tcW w:w="17263" w:type="dxa"/>
            <w:gridSpan w:val="12"/>
          </w:tcPr>
          <w:p w:rsidR="006150B1" w:rsidRDefault="006150B1">
            <w:pPr>
              <w:pStyle w:val="ConsPlusNormal"/>
            </w:pPr>
            <w:bookmarkStart w:id="27" w:name="P5479"/>
            <w:bookmarkEnd w:id="27"/>
            <w:r>
              <w:t>Мероприятие 2.1</w:t>
            </w:r>
          </w:p>
        </w:tc>
      </w:tr>
      <w:tr w:rsidR="006150B1">
        <w:tc>
          <w:tcPr>
            <w:tcW w:w="680" w:type="dxa"/>
            <w:vMerge/>
          </w:tcPr>
          <w:p w:rsidR="006150B1" w:rsidRDefault="006150B1"/>
        </w:tc>
        <w:tc>
          <w:tcPr>
            <w:tcW w:w="2665" w:type="dxa"/>
          </w:tcPr>
          <w:p w:rsidR="006150B1" w:rsidRDefault="006150B1">
            <w:pPr>
              <w:pStyle w:val="ConsPlusNormal"/>
            </w:pPr>
            <w:r>
              <w:t>Устройство пандусов для обеспечения беспрепятственного доступа инвалидов к объектам социальной инфраструктуры</w:t>
            </w:r>
          </w:p>
        </w:tc>
        <w:tc>
          <w:tcPr>
            <w:tcW w:w="2268" w:type="dxa"/>
          </w:tcPr>
          <w:p w:rsidR="006150B1" w:rsidRDefault="006150B1">
            <w:pPr>
              <w:pStyle w:val="ConsPlusNormal"/>
            </w:pPr>
            <w:r>
              <w:t>Администрация города Ачинска (административно-хозяйственный отдел)</w:t>
            </w:r>
          </w:p>
        </w:tc>
        <w:tc>
          <w:tcPr>
            <w:tcW w:w="907" w:type="dxa"/>
          </w:tcPr>
          <w:p w:rsidR="006150B1" w:rsidRDefault="006150B1">
            <w:pPr>
              <w:pStyle w:val="ConsPlusNormal"/>
              <w:jc w:val="center"/>
            </w:pPr>
            <w:r>
              <w:t>730</w:t>
            </w:r>
          </w:p>
        </w:tc>
        <w:tc>
          <w:tcPr>
            <w:tcW w:w="1020" w:type="dxa"/>
          </w:tcPr>
          <w:p w:rsidR="006150B1" w:rsidRDefault="006150B1">
            <w:pPr>
              <w:pStyle w:val="ConsPlusNormal"/>
              <w:jc w:val="center"/>
            </w:pPr>
            <w:r>
              <w:t>0104</w:t>
            </w:r>
          </w:p>
        </w:tc>
        <w:tc>
          <w:tcPr>
            <w:tcW w:w="1077" w:type="dxa"/>
          </w:tcPr>
          <w:p w:rsidR="006150B1" w:rsidRDefault="006150B1">
            <w:pPr>
              <w:pStyle w:val="ConsPlusNormal"/>
              <w:jc w:val="center"/>
            </w:pPr>
            <w:r>
              <w:t>0318706</w:t>
            </w:r>
          </w:p>
        </w:tc>
        <w:tc>
          <w:tcPr>
            <w:tcW w:w="1134" w:type="dxa"/>
          </w:tcPr>
          <w:p w:rsidR="006150B1" w:rsidRDefault="006150B1">
            <w:pPr>
              <w:pStyle w:val="ConsPlusNormal"/>
              <w:jc w:val="center"/>
            </w:pPr>
            <w:r>
              <w:t>414</w:t>
            </w:r>
          </w:p>
        </w:tc>
        <w:tc>
          <w:tcPr>
            <w:tcW w:w="1155" w:type="dxa"/>
          </w:tcPr>
          <w:p w:rsidR="006150B1" w:rsidRDefault="006150B1">
            <w:pPr>
              <w:pStyle w:val="ConsPlusNormal"/>
              <w:jc w:val="center"/>
            </w:pPr>
            <w:r>
              <w:t>659,3</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304" w:type="dxa"/>
          </w:tcPr>
          <w:p w:rsidR="006150B1" w:rsidRDefault="006150B1">
            <w:pPr>
              <w:pStyle w:val="ConsPlusNormal"/>
              <w:jc w:val="center"/>
            </w:pPr>
            <w:r>
              <w:t>659,3</w:t>
            </w:r>
          </w:p>
        </w:tc>
        <w:tc>
          <w:tcPr>
            <w:tcW w:w="2268" w:type="dxa"/>
          </w:tcPr>
          <w:p w:rsidR="006150B1" w:rsidRDefault="006150B1">
            <w:pPr>
              <w:pStyle w:val="ConsPlusNormal"/>
            </w:pPr>
            <w:r>
              <w:t>1 пандус у входа в здание Администрации города Ачинска</w:t>
            </w:r>
          </w:p>
        </w:tc>
      </w:tr>
      <w:tr w:rsidR="006150B1">
        <w:tc>
          <w:tcPr>
            <w:tcW w:w="680" w:type="dxa"/>
            <w:vMerge w:val="restart"/>
          </w:tcPr>
          <w:p w:rsidR="006150B1" w:rsidRDefault="006150B1">
            <w:pPr>
              <w:pStyle w:val="ConsPlusNormal"/>
            </w:pPr>
            <w:r>
              <w:t>5.2</w:t>
            </w:r>
          </w:p>
        </w:tc>
        <w:tc>
          <w:tcPr>
            <w:tcW w:w="17263" w:type="dxa"/>
            <w:gridSpan w:val="12"/>
          </w:tcPr>
          <w:p w:rsidR="006150B1" w:rsidRDefault="006150B1">
            <w:pPr>
              <w:pStyle w:val="ConsPlusNormal"/>
            </w:pPr>
            <w:bookmarkStart w:id="28" w:name="P5493"/>
            <w:bookmarkEnd w:id="28"/>
            <w:r>
              <w:t>Мероприятие 2.2</w:t>
            </w:r>
          </w:p>
        </w:tc>
      </w:tr>
      <w:tr w:rsidR="006150B1">
        <w:tc>
          <w:tcPr>
            <w:tcW w:w="680" w:type="dxa"/>
            <w:vMerge/>
          </w:tcPr>
          <w:p w:rsidR="006150B1" w:rsidRDefault="006150B1"/>
        </w:tc>
        <w:tc>
          <w:tcPr>
            <w:tcW w:w="2665" w:type="dxa"/>
          </w:tcPr>
          <w:p w:rsidR="006150B1" w:rsidRDefault="006150B1">
            <w:pPr>
              <w:pStyle w:val="ConsPlusNormal"/>
            </w:pPr>
            <w:r>
              <w:t>Устройство пандусов для обеспечения беспрепятственного доступа инвалидов к объектам социальной инфраструктуры</w:t>
            </w:r>
          </w:p>
        </w:tc>
        <w:tc>
          <w:tcPr>
            <w:tcW w:w="2268" w:type="dxa"/>
          </w:tcPr>
          <w:p w:rsidR="006150B1" w:rsidRDefault="006150B1">
            <w:pPr>
              <w:pStyle w:val="ConsPlusNormal"/>
            </w:pPr>
            <w:r>
              <w:t>управление образования Администрации города Ачинска</w:t>
            </w:r>
          </w:p>
        </w:tc>
        <w:tc>
          <w:tcPr>
            <w:tcW w:w="907" w:type="dxa"/>
          </w:tcPr>
          <w:p w:rsidR="006150B1" w:rsidRDefault="006150B1">
            <w:pPr>
              <w:pStyle w:val="ConsPlusNormal"/>
              <w:jc w:val="center"/>
            </w:pPr>
            <w:r>
              <w:t>733</w:t>
            </w:r>
          </w:p>
        </w:tc>
        <w:tc>
          <w:tcPr>
            <w:tcW w:w="1020" w:type="dxa"/>
          </w:tcPr>
          <w:p w:rsidR="006150B1" w:rsidRDefault="006150B1">
            <w:pPr>
              <w:pStyle w:val="ConsPlusNormal"/>
              <w:jc w:val="center"/>
            </w:pPr>
            <w:r>
              <w:t>0702</w:t>
            </w:r>
          </w:p>
        </w:tc>
        <w:tc>
          <w:tcPr>
            <w:tcW w:w="1077" w:type="dxa"/>
          </w:tcPr>
          <w:p w:rsidR="006150B1" w:rsidRDefault="006150B1">
            <w:pPr>
              <w:pStyle w:val="ConsPlusNormal"/>
              <w:jc w:val="center"/>
            </w:pPr>
            <w:r>
              <w:t>0318706</w:t>
            </w:r>
          </w:p>
        </w:tc>
        <w:tc>
          <w:tcPr>
            <w:tcW w:w="1134" w:type="dxa"/>
          </w:tcPr>
          <w:p w:rsidR="006150B1" w:rsidRDefault="006150B1">
            <w:pPr>
              <w:pStyle w:val="ConsPlusNormal"/>
              <w:jc w:val="center"/>
            </w:pPr>
            <w:r>
              <w:t>612</w:t>
            </w:r>
          </w:p>
        </w:tc>
        <w:tc>
          <w:tcPr>
            <w:tcW w:w="1155" w:type="dxa"/>
          </w:tcPr>
          <w:p w:rsidR="006150B1" w:rsidRDefault="006150B1">
            <w:pPr>
              <w:pStyle w:val="ConsPlusNormal"/>
              <w:jc w:val="center"/>
            </w:pPr>
            <w:r>
              <w:t>157,0</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304" w:type="dxa"/>
          </w:tcPr>
          <w:p w:rsidR="006150B1" w:rsidRDefault="006150B1">
            <w:pPr>
              <w:pStyle w:val="ConsPlusNormal"/>
              <w:jc w:val="center"/>
            </w:pPr>
            <w:r>
              <w:t>157,0</w:t>
            </w:r>
          </w:p>
        </w:tc>
        <w:tc>
          <w:tcPr>
            <w:tcW w:w="2268" w:type="dxa"/>
          </w:tcPr>
          <w:p w:rsidR="006150B1" w:rsidRDefault="006150B1">
            <w:pPr>
              <w:pStyle w:val="ConsPlusNormal"/>
            </w:pPr>
            <w:r>
              <w:t>1 пандус у входа в здание МБОУ ДОД "ЦДОД"</w:t>
            </w:r>
          </w:p>
        </w:tc>
      </w:tr>
      <w:tr w:rsidR="006150B1">
        <w:tc>
          <w:tcPr>
            <w:tcW w:w="680" w:type="dxa"/>
            <w:vMerge w:val="restart"/>
          </w:tcPr>
          <w:p w:rsidR="006150B1" w:rsidRDefault="006150B1">
            <w:pPr>
              <w:pStyle w:val="ConsPlusNormal"/>
            </w:pPr>
            <w:r>
              <w:lastRenderedPageBreak/>
              <w:t>5.3</w:t>
            </w:r>
          </w:p>
        </w:tc>
        <w:tc>
          <w:tcPr>
            <w:tcW w:w="17263" w:type="dxa"/>
            <w:gridSpan w:val="12"/>
          </w:tcPr>
          <w:p w:rsidR="006150B1" w:rsidRDefault="006150B1">
            <w:pPr>
              <w:pStyle w:val="ConsPlusNormal"/>
            </w:pPr>
            <w:bookmarkStart w:id="29" w:name="P5507"/>
            <w:bookmarkEnd w:id="29"/>
            <w:r>
              <w:t>Мероприятие 2.3</w:t>
            </w:r>
          </w:p>
        </w:tc>
      </w:tr>
      <w:tr w:rsidR="006150B1">
        <w:tc>
          <w:tcPr>
            <w:tcW w:w="680" w:type="dxa"/>
            <w:vMerge/>
          </w:tcPr>
          <w:p w:rsidR="006150B1" w:rsidRDefault="006150B1"/>
        </w:tc>
        <w:tc>
          <w:tcPr>
            <w:tcW w:w="2665" w:type="dxa"/>
          </w:tcPr>
          <w:p w:rsidR="006150B1" w:rsidRDefault="006150B1">
            <w:pPr>
              <w:pStyle w:val="ConsPlusNormal"/>
            </w:pPr>
            <w:r>
              <w:t xml:space="preserve">Предоставление субсидии на иные цели муниципальным бюджетным учреждениям социального обслуживания, не связанные с финансовым обеспечением выполнения муниципального задания (расходы на софинансирование обеспечения беспрепятственного доступа к муниципальным учреждениям социальной инфраструктуры (устройство внешних пандусов, входных дверей, установка подъемного устройства, замена лифтов, в том числе проведение необходимых согласований, разработка проектно-сметной документации реконструкции объектов, зон оказания услуг, санитарно-гигиенических помещений, прилегающих территорий, оснащение </w:t>
            </w:r>
            <w:r>
              <w:lastRenderedPageBreak/>
              <w:t>системами с дублирующими световыми устройствами, информационными табло с тактильной пространственно-рельефной информацией и другое)</w:t>
            </w:r>
          </w:p>
        </w:tc>
        <w:tc>
          <w:tcPr>
            <w:tcW w:w="2268" w:type="dxa"/>
          </w:tcPr>
          <w:p w:rsidR="006150B1" w:rsidRDefault="006150B1">
            <w:pPr>
              <w:pStyle w:val="ConsPlusNormal"/>
            </w:pPr>
            <w:r>
              <w:lastRenderedPageBreak/>
              <w:t>управление социальной защиты населения Администрации города Ачинска</w:t>
            </w:r>
          </w:p>
        </w:tc>
        <w:tc>
          <w:tcPr>
            <w:tcW w:w="907" w:type="dxa"/>
          </w:tcPr>
          <w:p w:rsidR="006150B1" w:rsidRDefault="006150B1">
            <w:pPr>
              <w:pStyle w:val="ConsPlusNormal"/>
              <w:jc w:val="center"/>
            </w:pPr>
            <w:r>
              <w:t>734</w:t>
            </w:r>
          </w:p>
        </w:tc>
        <w:tc>
          <w:tcPr>
            <w:tcW w:w="1020" w:type="dxa"/>
          </w:tcPr>
          <w:p w:rsidR="006150B1" w:rsidRDefault="006150B1">
            <w:pPr>
              <w:pStyle w:val="ConsPlusNormal"/>
              <w:jc w:val="center"/>
            </w:pPr>
            <w:r>
              <w:t>1002</w:t>
            </w:r>
          </w:p>
        </w:tc>
        <w:tc>
          <w:tcPr>
            <w:tcW w:w="1077" w:type="dxa"/>
          </w:tcPr>
          <w:p w:rsidR="006150B1" w:rsidRDefault="006150B1">
            <w:pPr>
              <w:pStyle w:val="ConsPlusNormal"/>
              <w:jc w:val="center"/>
            </w:pPr>
            <w:r>
              <w:t>0318535</w:t>
            </w:r>
          </w:p>
        </w:tc>
        <w:tc>
          <w:tcPr>
            <w:tcW w:w="1134" w:type="dxa"/>
          </w:tcPr>
          <w:p w:rsidR="006150B1" w:rsidRDefault="006150B1">
            <w:pPr>
              <w:pStyle w:val="ConsPlusNormal"/>
              <w:jc w:val="center"/>
            </w:pPr>
            <w:r>
              <w:t>612</w:t>
            </w:r>
          </w:p>
        </w:tc>
        <w:tc>
          <w:tcPr>
            <w:tcW w:w="1155" w:type="dxa"/>
          </w:tcPr>
          <w:p w:rsidR="006150B1" w:rsidRDefault="006150B1">
            <w:pPr>
              <w:pStyle w:val="ConsPlusNormal"/>
              <w:jc w:val="center"/>
            </w:pPr>
            <w:r>
              <w:t>41,1</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304" w:type="dxa"/>
          </w:tcPr>
          <w:p w:rsidR="006150B1" w:rsidRDefault="006150B1">
            <w:pPr>
              <w:pStyle w:val="ConsPlusNormal"/>
              <w:jc w:val="center"/>
            </w:pPr>
            <w:r>
              <w:t>41,1</w:t>
            </w:r>
          </w:p>
        </w:tc>
        <w:tc>
          <w:tcPr>
            <w:tcW w:w="2268" w:type="dxa"/>
          </w:tcPr>
          <w:p w:rsidR="006150B1" w:rsidRDefault="006150B1">
            <w:pPr>
              <w:pStyle w:val="ConsPlusNormal"/>
            </w:pPr>
            <w:r>
              <w:t>устройство пандуса, обустройство санитарно-гигиенического помещения и входного узла в МБУ "КЦСОН г. Ачинска"</w:t>
            </w:r>
          </w:p>
        </w:tc>
      </w:tr>
      <w:tr w:rsidR="006150B1">
        <w:tc>
          <w:tcPr>
            <w:tcW w:w="680" w:type="dxa"/>
            <w:vMerge w:val="restart"/>
            <w:tcBorders>
              <w:bottom w:val="nil"/>
            </w:tcBorders>
          </w:tcPr>
          <w:p w:rsidR="006150B1" w:rsidRDefault="006150B1">
            <w:pPr>
              <w:pStyle w:val="ConsPlusNormal"/>
            </w:pPr>
            <w:r>
              <w:lastRenderedPageBreak/>
              <w:t>5.4</w:t>
            </w:r>
          </w:p>
        </w:tc>
        <w:tc>
          <w:tcPr>
            <w:tcW w:w="17263" w:type="dxa"/>
            <w:gridSpan w:val="12"/>
          </w:tcPr>
          <w:p w:rsidR="006150B1" w:rsidRDefault="006150B1">
            <w:pPr>
              <w:pStyle w:val="ConsPlusNormal"/>
            </w:pPr>
            <w:bookmarkStart w:id="30" w:name="P5521"/>
            <w:bookmarkEnd w:id="30"/>
            <w:r>
              <w:t>Мероприятие 2.4</w:t>
            </w:r>
          </w:p>
        </w:tc>
      </w:tr>
      <w:tr w:rsidR="006150B1">
        <w:tblPrEx>
          <w:tblBorders>
            <w:insideH w:val="nil"/>
          </w:tblBorders>
        </w:tblPrEx>
        <w:tc>
          <w:tcPr>
            <w:tcW w:w="680" w:type="dxa"/>
            <w:vMerge/>
            <w:tcBorders>
              <w:bottom w:val="nil"/>
            </w:tcBorders>
          </w:tcPr>
          <w:p w:rsidR="006150B1" w:rsidRDefault="006150B1"/>
        </w:tc>
        <w:tc>
          <w:tcPr>
            <w:tcW w:w="2665" w:type="dxa"/>
            <w:tcBorders>
              <w:bottom w:val="nil"/>
            </w:tcBorders>
          </w:tcPr>
          <w:p w:rsidR="006150B1" w:rsidRDefault="006150B1">
            <w:pPr>
              <w:pStyle w:val="ConsPlusNormal"/>
            </w:pPr>
            <w:r>
              <w:t xml:space="preserve">Предоставление субсидии на иные цели муниципальным бюджетным учреждениям в сфере образования, не связанные с финансовым обеспечением выполнения муниципального задания (расходы на софинансирование обеспечения беспрепятственного доступа к муниципальным учреждениям социальной инфраструктуры (устройство внешних пандусов, входных дверей, установка подъемного устройства, замена лифтов, в том числе проведение необходимых </w:t>
            </w:r>
            <w:r>
              <w:lastRenderedPageBreak/>
              <w:t>согласований, разработка проектно-сметной документации реконструкции объектов, зон оказания услуг, санитарно-гигиенический помещений, прилегающих территорий, оснащение системами с дублирующими световыми устройствами, информационными табло с тактильной пространственно-рельефной информацией и другое)</w:t>
            </w:r>
          </w:p>
        </w:tc>
        <w:tc>
          <w:tcPr>
            <w:tcW w:w="2268" w:type="dxa"/>
            <w:tcBorders>
              <w:bottom w:val="nil"/>
            </w:tcBorders>
          </w:tcPr>
          <w:p w:rsidR="006150B1" w:rsidRDefault="006150B1">
            <w:pPr>
              <w:pStyle w:val="ConsPlusNormal"/>
            </w:pPr>
            <w:r>
              <w:lastRenderedPageBreak/>
              <w:t>управление образования Администрации города Ачинска</w:t>
            </w:r>
          </w:p>
        </w:tc>
        <w:tc>
          <w:tcPr>
            <w:tcW w:w="907" w:type="dxa"/>
            <w:tcBorders>
              <w:bottom w:val="nil"/>
            </w:tcBorders>
          </w:tcPr>
          <w:p w:rsidR="006150B1" w:rsidRDefault="006150B1">
            <w:pPr>
              <w:pStyle w:val="ConsPlusNormal"/>
              <w:jc w:val="center"/>
            </w:pPr>
            <w:r>
              <w:t>733</w:t>
            </w:r>
          </w:p>
        </w:tc>
        <w:tc>
          <w:tcPr>
            <w:tcW w:w="1020" w:type="dxa"/>
            <w:tcBorders>
              <w:bottom w:val="nil"/>
            </w:tcBorders>
          </w:tcPr>
          <w:p w:rsidR="006150B1" w:rsidRDefault="006150B1">
            <w:pPr>
              <w:pStyle w:val="ConsPlusNormal"/>
              <w:jc w:val="center"/>
            </w:pPr>
            <w:r>
              <w:t>0702</w:t>
            </w:r>
          </w:p>
        </w:tc>
        <w:tc>
          <w:tcPr>
            <w:tcW w:w="1077" w:type="dxa"/>
            <w:tcBorders>
              <w:bottom w:val="nil"/>
            </w:tcBorders>
          </w:tcPr>
          <w:p w:rsidR="006150B1" w:rsidRDefault="006150B1">
            <w:pPr>
              <w:pStyle w:val="ConsPlusNormal"/>
              <w:jc w:val="center"/>
            </w:pPr>
            <w:r>
              <w:t>0318534</w:t>
            </w:r>
          </w:p>
        </w:tc>
        <w:tc>
          <w:tcPr>
            <w:tcW w:w="1134" w:type="dxa"/>
            <w:tcBorders>
              <w:bottom w:val="nil"/>
            </w:tcBorders>
          </w:tcPr>
          <w:p w:rsidR="006150B1" w:rsidRDefault="006150B1">
            <w:pPr>
              <w:pStyle w:val="ConsPlusNormal"/>
              <w:jc w:val="center"/>
            </w:pPr>
            <w:r>
              <w:t>622</w:t>
            </w:r>
          </w:p>
        </w:tc>
        <w:tc>
          <w:tcPr>
            <w:tcW w:w="1155" w:type="dxa"/>
            <w:tcBorders>
              <w:bottom w:val="nil"/>
            </w:tcBorders>
          </w:tcPr>
          <w:p w:rsidR="006150B1" w:rsidRDefault="006150B1">
            <w:pPr>
              <w:pStyle w:val="ConsPlusNormal"/>
              <w:jc w:val="center"/>
            </w:pPr>
            <w:r>
              <w:t>34,7</w:t>
            </w:r>
          </w:p>
        </w:tc>
        <w:tc>
          <w:tcPr>
            <w:tcW w:w="1155" w:type="dxa"/>
            <w:tcBorders>
              <w:bottom w:val="nil"/>
            </w:tcBorders>
          </w:tcPr>
          <w:p w:rsidR="006150B1" w:rsidRDefault="006150B1">
            <w:pPr>
              <w:pStyle w:val="ConsPlusNormal"/>
              <w:jc w:val="center"/>
            </w:pPr>
            <w:r>
              <w:t>0,0</w:t>
            </w:r>
          </w:p>
        </w:tc>
        <w:tc>
          <w:tcPr>
            <w:tcW w:w="1155" w:type="dxa"/>
            <w:tcBorders>
              <w:bottom w:val="nil"/>
            </w:tcBorders>
          </w:tcPr>
          <w:p w:rsidR="006150B1" w:rsidRDefault="006150B1">
            <w:pPr>
              <w:pStyle w:val="ConsPlusNormal"/>
              <w:jc w:val="center"/>
            </w:pPr>
            <w:r>
              <w:t>0,0</w:t>
            </w:r>
          </w:p>
        </w:tc>
        <w:tc>
          <w:tcPr>
            <w:tcW w:w="1155" w:type="dxa"/>
            <w:tcBorders>
              <w:bottom w:val="nil"/>
            </w:tcBorders>
          </w:tcPr>
          <w:p w:rsidR="006150B1" w:rsidRDefault="006150B1">
            <w:pPr>
              <w:pStyle w:val="ConsPlusNormal"/>
              <w:jc w:val="center"/>
            </w:pPr>
            <w:r>
              <w:t>0,0</w:t>
            </w:r>
          </w:p>
        </w:tc>
        <w:tc>
          <w:tcPr>
            <w:tcW w:w="1304" w:type="dxa"/>
            <w:tcBorders>
              <w:bottom w:val="nil"/>
            </w:tcBorders>
          </w:tcPr>
          <w:p w:rsidR="006150B1" w:rsidRDefault="006150B1">
            <w:pPr>
              <w:pStyle w:val="ConsPlusNormal"/>
              <w:jc w:val="center"/>
            </w:pPr>
            <w:r>
              <w:t>34,7</w:t>
            </w:r>
          </w:p>
        </w:tc>
        <w:tc>
          <w:tcPr>
            <w:tcW w:w="2268" w:type="dxa"/>
            <w:tcBorders>
              <w:bottom w:val="nil"/>
            </w:tcBorders>
          </w:tcPr>
          <w:p w:rsidR="006150B1" w:rsidRDefault="006150B1">
            <w:pPr>
              <w:pStyle w:val="ConsPlusNormal"/>
            </w:pPr>
            <w:r>
              <w:t>установка (приобретение) подъемного устройства в МАОУ "Школа N 17"</w:t>
            </w:r>
          </w:p>
        </w:tc>
      </w:tr>
      <w:tr w:rsidR="006150B1">
        <w:tblPrEx>
          <w:tblBorders>
            <w:insideH w:val="nil"/>
          </w:tblBorders>
        </w:tblPrEx>
        <w:tc>
          <w:tcPr>
            <w:tcW w:w="17943" w:type="dxa"/>
            <w:gridSpan w:val="13"/>
            <w:tcBorders>
              <w:top w:val="nil"/>
            </w:tcBorders>
          </w:tcPr>
          <w:p w:rsidR="006150B1" w:rsidRDefault="006150B1">
            <w:pPr>
              <w:pStyle w:val="ConsPlusNormal"/>
              <w:jc w:val="both"/>
            </w:pPr>
            <w:r>
              <w:lastRenderedPageBreak/>
              <w:t xml:space="preserve">(в ред. </w:t>
            </w:r>
            <w:hyperlink r:id="rId322" w:history="1">
              <w:r>
                <w:rPr>
                  <w:color w:val="0000FF"/>
                </w:rPr>
                <w:t>Постановления</w:t>
              </w:r>
            </w:hyperlink>
            <w:r>
              <w:t xml:space="preserve"> Администрации г. Ачинска Красноярского края от 25.06.2015 N 231-п)</w:t>
            </w:r>
          </w:p>
        </w:tc>
      </w:tr>
      <w:tr w:rsidR="006150B1">
        <w:tc>
          <w:tcPr>
            <w:tcW w:w="680" w:type="dxa"/>
            <w:vMerge w:val="restart"/>
            <w:tcBorders>
              <w:bottom w:val="nil"/>
            </w:tcBorders>
          </w:tcPr>
          <w:p w:rsidR="006150B1" w:rsidRDefault="006150B1">
            <w:pPr>
              <w:pStyle w:val="ConsPlusNormal"/>
            </w:pPr>
            <w:r>
              <w:t>5.5</w:t>
            </w:r>
          </w:p>
        </w:tc>
        <w:tc>
          <w:tcPr>
            <w:tcW w:w="17263" w:type="dxa"/>
            <w:gridSpan w:val="12"/>
          </w:tcPr>
          <w:p w:rsidR="006150B1" w:rsidRDefault="006150B1">
            <w:pPr>
              <w:pStyle w:val="ConsPlusNormal"/>
            </w:pPr>
            <w:bookmarkStart w:id="31" w:name="P5536"/>
            <w:bookmarkEnd w:id="31"/>
            <w:r>
              <w:t>Мероприятие 2.5</w:t>
            </w:r>
          </w:p>
        </w:tc>
      </w:tr>
      <w:tr w:rsidR="006150B1">
        <w:tc>
          <w:tcPr>
            <w:tcW w:w="680" w:type="dxa"/>
            <w:vMerge/>
            <w:tcBorders>
              <w:bottom w:val="nil"/>
            </w:tcBorders>
          </w:tcPr>
          <w:p w:rsidR="006150B1" w:rsidRDefault="006150B1"/>
        </w:tc>
        <w:tc>
          <w:tcPr>
            <w:tcW w:w="2665" w:type="dxa"/>
            <w:vMerge w:val="restart"/>
            <w:tcBorders>
              <w:bottom w:val="nil"/>
            </w:tcBorders>
          </w:tcPr>
          <w:p w:rsidR="006150B1" w:rsidRDefault="006150B1">
            <w:pPr>
              <w:pStyle w:val="ConsPlusNormal"/>
            </w:pPr>
            <w:r>
              <w:t xml:space="preserve">Обеспечение беспрепятственного доступа к муниципальным учреждениям социальной инфраструктуры (устройство внешних пандусов, входных дверей, установка подъемного устройства, замена лифтов, в том числе проведение необходимых согласований, зон </w:t>
            </w:r>
            <w:r>
              <w:lastRenderedPageBreak/>
              <w:t>оказания услуг, санитарно-гигиенических помещений, прилегающих территорий, оснащение системами с дублирующими световыми устройствами, информационными табло с тактильной пространственно-рельефной информацией и другое)</w:t>
            </w:r>
          </w:p>
        </w:tc>
        <w:tc>
          <w:tcPr>
            <w:tcW w:w="2268" w:type="dxa"/>
          </w:tcPr>
          <w:p w:rsidR="006150B1" w:rsidRDefault="006150B1">
            <w:pPr>
              <w:pStyle w:val="ConsPlusNormal"/>
            </w:pPr>
            <w:r>
              <w:lastRenderedPageBreak/>
              <w:t>управление социальной защиты населения Администрации города Ачинска</w:t>
            </w:r>
          </w:p>
        </w:tc>
        <w:tc>
          <w:tcPr>
            <w:tcW w:w="907" w:type="dxa"/>
          </w:tcPr>
          <w:p w:rsidR="006150B1" w:rsidRDefault="006150B1">
            <w:pPr>
              <w:pStyle w:val="ConsPlusNormal"/>
              <w:jc w:val="center"/>
            </w:pPr>
            <w:r>
              <w:t>734</w:t>
            </w:r>
          </w:p>
        </w:tc>
        <w:tc>
          <w:tcPr>
            <w:tcW w:w="1020" w:type="dxa"/>
          </w:tcPr>
          <w:p w:rsidR="006150B1" w:rsidRDefault="006150B1">
            <w:pPr>
              <w:pStyle w:val="ConsPlusNormal"/>
              <w:jc w:val="center"/>
            </w:pPr>
            <w:r>
              <w:t>1002</w:t>
            </w:r>
          </w:p>
        </w:tc>
        <w:tc>
          <w:tcPr>
            <w:tcW w:w="1077" w:type="dxa"/>
          </w:tcPr>
          <w:p w:rsidR="006150B1" w:rsidRDefault="006150B1">
            <w:pPr>
              <w:pStyle w:val="ConsPlusNormal"/>
              <w:jc w:val="center"/>
            </w:pPr>
            <w:r>
              <w:t>0311095</w:t>
            </w:r>
          </w:p>
        </w:tc>
        <w:tc>
          <w:tcPr>
            <w:tcW w:w="1134" w:type="dxa"/>
          </w:tcPr>
          <w:p w:rsidR="006150B1" w:rsidRDefault="006150B1">
            <w:pPr>
              <w:pStyle w:val="ConsPlusNormal"/>
              <w:jc w:val="center"/>
            </w:pPr>
            <w:r>
              <w:t>612</w:t>
            </w:r>
          </w:p>
        </w:tc>
        <w:tc>
          <w:tcPr>
            <w:tcW w:w="1155" w:type="dxa"/>
          </w:tcPr>
          <w:p w:rsidR="006150B1" w:rsidRDefault="006150B1">
            <w:pPr>
              <w:pStyle w:val="ConsPlusNormal"/>
              <w:jc w:val="center"/>
            </w:pPr>
            <w:r>
              <w:t>82,3</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304" w:type="dxa"/>
          </w:tcPr>
          <w:p w:rsidR="006150B1" w:rsidRDefault="006150B1">
            <w:pPr>
              <w:pStyle w:val="ConsPlusNormal"/>
              <w:jc w:val="center"/>
            </w:pPr>
            <w:r>
              <w:t>82,3</w:t>
            </w:r>
          </w:p>
        </w:tc>
        <w:tc>
          <w:tcPr>
            <w:tcW w:w="2268" w:type="dxa"/>
          </w:tcPr>
          <w:p w:rsidR="006150B1" w:rsidRDefault="006150B1">
            <w:pPr>
              <w:pStyle w:val="ConsPlusNormal"/>
            </w:pPr>
            <w:r>
              <w:t>устройство пандуса, обустройство санитарно-гигиенического помещения и входного узла в МБУ "КЦСОН г. Ачинска"</w:t>
            </w:r>
          </w:p>
        </w:tc>
      </w:tr>
      <w:tr w:rsidR="006150B1">
        <w:tblPrEx>
          <w:tblBorders>
            <w:insideH w:val="nil"/>
          </w:tblBorders>
        </w:tblPrEx>
        <w:tc>
          <w:tcPr>
            <w:tcW w:w="680" w:type="dxa"/>
            <w:vMerge/>
            <w:tcBorders>
              <w:bottom w:val="nil"/>
            </w:tcBorders>
          </w:tcPr>
          <w:p w:rsidR="006150B1" w:rsidRDefault="006150B1"/>
        </w:tc>
        <w:tc>
          <w:tcPr>
            <w:tcW w:w="2665" w:type="dxa"/>
            <w:vMerge/>
            <w:tcBorders>
              <w:bottom w:val="nil"/>
            </w:tcBorders>
          </w:tcPr>
          <w:p w:rsidR="006150B1" w:rsidRDefault="006150B1"/>
        </w:tc>
        <w:tc>
          <w:tcPr>
            <w:tcW w:w="2268" w:type="dxa"/>
            <w:tcBorders>
              <w:bottom w:val="nil"/>
            </w:tcBorders>
          </w:tcPr>
          <w:p w:rsidR="006150B1" w:rsidRDefault="006150B1">
            <w:pPr>
              <w:pStyle w:val="ConsPlusNormal"/>
            </w:pPr>
            <w:r>
              <w:t>управление образования Администрации города Ачинска</w:t>
            </w:r>
          </w:p>
        </w:tc>
        <w:tc>
          <w:tcPr>
            <w:tcW w:w="907" w:type="dxa"/>
            <w:tcBorders>
              <w:bottom w:val="nil"/>
            </w:tcBorders>
          </w:tcPr>
          <w:p w:rsidR="006150B1" w:rsidRDefault="006150B1">
            <w:pPr>
              <w:pStyle w:val="ConsPlusNormal"/>
              <w:jc w:val="center"/>
            </w:pPr>
            <w:r>
              <w:t>612</w:t>
            </w:r>
          </w:p>
        </w:tc>
        <w:tc>
          <w:tcPr>
            <w:tcW w:w="1020" w:type="dxa"/>
            <w:tcBorders>
              <w:bottom w:val="nil"/>
            </w:tcBorders>
          </w:tcPr>
          <w:p w:rsidR="006150B1" w:rsidRDefault="006150B1">
            <w:pPr>
              <w:pStyle w:val="ConsPlusNormal"/>
              <w:jc w:val="center"/>
            </w:pPr>
            <w:r>
              <w:t>0702</w:t>
            </w:r>
          </w:p>
        </w:tc>
        <w:tc>
          <w:tcPr>
            <w:tcW w:w="1077" w:type="dxa"/>
            <w:tcBorders>
              <w:bottom w:val="nil"/>
            </w:tcBorders>
          </w:tcPr>
          <w:p w:rsidR="006150B1" w:rsidRDefault="006150B1">
            <w:pPr>
              <w:pStyle w:val="ConsPlusNormal"/>
              <w:jc w:val="center"/>
            </w:pPr>
            <w:r>
              <w:t>0311095</w:t>
            </w:r>
          </w:p>
        </w:tc>
        <w:tc>
          <w:tcPr>
            <w:tcW w:w="1134" w:type="dxa"/>
            <w:tcBorders>
              <w:bottom w:val="nil"/>
            </w:tcBorders>
          </w:tcPr>
          <w:p w:rsidR="006150B1" w:rsidRDefault="006150B1">
            <w:pPr>
              <w:pStyle w:val="ConsPlusNormal"/>
              <w:jc w:val="center"/>
            </w:pPr>
            <w:r>
              <w:t>612</w:t>
            </w:r>
          </w:p>
        </w:tc>
        <w:tc>
          <w:tcPr>
            <w:tcW w:w="1155" w:type="dxa"/>
            <w:tcBorders>
              <w:bottom w:val="nil"/>
            </w:tcBorders>
          </w:tcPr>
          <w:p w:rsidR="006150B1" w:rsidRDefault="006150B1">
            <w:pPr>
              <w:pStyle w:val="ConsPlusNormal"/>
              <w:jc w:val="center"/>
            </w:pPr>
            <w:r>
              <w:t>69,5</w:t>
            </w:r>
          </w:p>
        </w:tc>
        <w:tc>
          <w:tcPr>
            <w:tcW w:w="1155" w:type="dxa"/>
            <w:tcBorders>
              <w:bottom w:val="nil"/>
            </w:tcBorders>
          </w:tcPr>
          <w:p w:rsidR="006150B1" w:rsidRDefault="006150B1">
            <w:pPr>
              <w:pStyle w:val="ConsPlusNormal"/>
              <w:jc w:val="center"/>
            </w:pPr>
            <w:r>
              <w:t>0,0</w:t>
            </w:r>
          </w:p>
        </w:tc>
        <w:tc>
          <w:tcPr>
            <w:tcW w:w="1155" w:type="dxa"/>
            <w:tcBorders>
              <w:bottom w:val="nil"/>
            </w:tcBorders>
          </w:tcPr>
          <w:p w:rsidR="006150B1" w:rsidRDefault="006150B1">
            <w:pPr>
              <w:pStyle w:val="ConsPlusNormal"/>
              <w:jc w:val="center"/>
            </w:pPr>
            <w:r>
              <w:t>0,0</w:t>
            </w:r>
          </w:p>
        </w:tc>
        <w:tc>
          <w:tcPr>
            <w:tcW w:w="1155" w:type="dxa"/>
            <w:tcBorders>
              <w:bottom w:val="nil"/>
            </w:tcBorders>
          </w:tcPr>
          <w:p w:rsidR="006150B1" w:rsidRDefault="006150B1">
            <w:pPr>
              <w:pStyle w:val="ConsPlusNormal"/>
              <w:jc w:val="center"/>
            </w:pPr>
            <w:r>
              <w:t>0,0</w:t>
            </w:r>
          </w:p>
        </w:tc>
        <w:tc>
          <w:tcPr>
            <w:tcW w:w="1304" w:type="dxa"/>
            <w:tcBorders>
              <w:bottom w:val="nil"/>
            </w:tcBorders>
          </w:tcPr>
          <w:p w:rsidR="006150B1" w:rsidRDefault="006150B1">
            <w:pPr>
              <w:pStyle w:val="ConsPlusNormal"/>
              <w:jc w:val="center"/>
            </w:pPr>
            <w:r>
              <w:t>69,5</w:t>
            </w:r>
          </w:p>
        </w:tc>
        <w:tc>
          <w:tcPr>
            <w:tcW w:w="2268" w:type="dxa"/>
            <w:tcBorders>
              <w:bottom w:val="nil"/>
            </w:tcBorders>
          </w:tcPr>
          <w:p w:rsidR="006150B1" w:rsidRDefault="006150B1">
            <w:pPr>
              <w:pStyle w:val="ConsPlusNormal"/>
            </w:pPr>
            <w:r>
              <w:t>установка (приобретение) подъемного устройства в МАОУ "Школа N 17"</w:t>
            </w:r>
          </w:p>
        </w:tc>
      </w:tr>
      <w:tr w:rsidR="006150B1">
        <w:tblPrEx>
          <w:tblBorders>
            <w:insideH w:val="nil"/>
          </w:tblBorders>
        </w:tblPrEx>
        <w:tc>
          <w:tcPr>
            <w:tcW w:w="17943" w:type="dxa"/>
            <w:gridSpan w:val="13"/>
            <w:tcBorders>
              <w:top w:val="nil"/>
            </w:tcBorders>
          </w:tcPr>
          <w:p w:rsidR="006150B1" w:rsidRDefault="006150B1">
            <w:pPr>
              <w:pStyle w:val="ConsPlusNormal"/>
              <w:jc w:val="both"/>
            </w:pPr>
            <w:r>
              <w:lastRenderedPageBreak/>
              <w:t xml:space="preserve">(в ред. </w:t>
            </w:r>
            <w:hyperlink r:id="rId323" w:history="1">
              <w:r>
                <w:rPr>
                  <w:color w:val="0000FF"/>
                </w:rPr>
                <w:t>Постановления</w:t>
              </w:r>
            </w:hyperlink>
            <w:r>
              <w:t xml:space="preserve"> Администрации г. Ачинска Красноярского края от 25.06.2015 N 231-п)</w:t>
            </w:r>
          </w:p>
        </w:tc>
      </w:tr>
      <w:tr w:rsidR="006150B1">
        <w:tc>
          <w:tcPr>
            <w:tcW w:w="680" w:type="dxa"/>
            <w:vMerge w:val="restart"/>
            <w:tcBorders>
              <w:bottom w:val="nil"/>
            </w:tcBorders>
          </w:tcPr>
          <w:p w:rsidR="006150B1" w:rsidRDefault="006150B1">
            <w:pPr>
              <w:pStyle w:val="ConsPlusNormal"/>
            </w:pPr>
            <w:r>
              <w:t>5.6</w:t>
            </w:r>
          </w:p>
        </w:tc>
        <w:tc>
          <w:tcPr>
            <w:tcW w:w="17263" w:type="dxa"/>
            <w:gridSpan w:val="12"/>
          </w:tcPr>
          <w:p w:rsidR="006150B1" w:rsidRDefault="006150B1">
            <w:pPr>
              <w:pStyle w:val="ConsPlusNormal"/>
            </w:pPr>
            <w:bookmarkStart w:id="32" w:name="P5562"/>
            <w:bookmarkEnd w:id="32"/>
            <w:r>
              <w:t>Мероприятие 2.6</w:t>
            </w:r>
          </w:p>
        </w:tc>
      </w:tr>
      <w:tr w:rsidR="006150B1">
        <w:tc>
          <w:tcPr>
            <w:tcW w:w="680" w:type="dxa"/>
            <w:vMerge/>
            <w:tcBorders>
              <w:bottom w:val="nil"/>
            </w:tcBorders>
          </w:tcPr>
          <w:p w:rsidR="006150B1" w:rsidRDefault="006150B1"/>
        </w:tc>
        <w:tc>
          <w:tcPr>
            <w:tcW w:w="2665" w:type="dxa"/>
            <w:vMerge w:val="restart"/>
            <w:tcBorders>
              <w:bottom w:val="nil"/>
            </w:tcBorders>
          </w:tcPr>
          <w:p w:rsidR="006150B1" w:rsidRDefault="006150B1">
            <w:pPr>
              <w:pStyle w:val="ConsPlusNormal"/>
            </w:pPr>
            <w:r>
              <w:t xml:space="preserve">Мероприятия государственной </w:t>
            </w:r>
            <w:hyperlink r:id="rId324" w:history="1">
              <w:r>
                <w:rPr>
                  <w:color w:val="0000FF"/>
                </w:rPr>
                <w:t>программы</w:t>
              </w:r>
            </w:hyperlink>
            <w:r>
              <w:t xml:space="preserve"> Российской Федерации "Доступная среда" на 2011 - 2015 годы за счет средств федерального бюджета</w:t>
            </w:r>
          </w:p>
        </w:tc>
        <w:tc>
          <w:tcPr>
            <w:tcW w:w="2268" w:type="dxa"/>
          </w:tcPr>
          <w:p w:rsidR="006150B1" w:rsidRDefault="006150B1">
            <w:pPr>
              <w:pStyle w:val="ConsPlusNormal"/>
            </w:pPr>
            <w:r>
              <w:t>управление социальной защиты населения Администрации города Ачинска</w:t>
            </w:r>
          </w:p>
        </w:tc>
        <w:tc>
          <w:tcPr>
            <w:tcW w:w="907" w:type="dxa"/>
          </w:tcPr>
          <w:p w:rsidR="006150B1" w:rsidRDefault="006150B1">
            <w:pPr>
              <w:pStyle w:val="ConsPlusNormal"/>
              <w:jc w:val="center"/>
            </w:pPr>
            <w:r>
              <w:t>734</w:t>
            </w:r>
          </w:p>
        </w:tc>
        <w:tc>
          <w:tcPr>
            <w:tcW w:w="1020" w:type="dxa"/>
          </w:tcPr>
          <w:p w:rsidR="006150B1" w:rsidRDefault="006150B1">
            <w:pPr>
              <w:pStyle w:val="ConsPlusNormal"/>
              <w:jc w:val="center"/>
            </w:pPr>
            <w:r>
              <w:t>1002</w:t>
            </w:r>
          </w:p>
        </w:tc>
        <w:tc>
          <w:tcPr>
            <w:tcW w:w="1077" w:type="dxa"/>
          </w:tcPr>
          <w:p w:rsidR="006150B1" w:rsidRDefault="006150B1">
            <w:pPr>
              <w:pStyle w:val="ConsPlusNormal"/>
              <w:jc w:val="center"/>
            </w:pPr>
            <w:r>
              <w:t>0315027</w:t>
            </w:r>
          </w:p>
        </w:tc>
        <w:tc>
          <w:tcPr>
            <w:tcW w:w="1134" w:type="dxa"/>
          </w:tcPr>
          <w:p w:rsidR="006150B1" w:rsidRDefault="006150B1">
            <w:pPr>
              <w:pStyle w:val="ConsPlusNormal"/>
              <w:jc w:val="center"/>
            </w:pPr>
            <w:r>
              <w:t>612</w:t>
            </w:r>
          </w:p>
        </w:tc>
        <w:tc>
          <w:tcPr>
            <w:tcW w:w="1155" w:type="dxa"/>
          </w:tcPr>
          <w:p w:rsidR="006150B1" w:rsidRDefault="006150B1">
            <w:pPr>
              <w:pStyle w:val="ConsPlusNormal"/>
              <w:jc w:val="center"/>
            </w:pPr>
            <w:r>
              <w:t>123,4</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304" w:type="dxa"/>
          </w:tcPr>
          <w:p w:rsidR="006150B1" w:rsidRDefault="006150B1">
            <w:pPr>
              <w:pStyle w:val="ConsPlusNormal"/>
              <w:jc w:val="center"/>
            </w:pPr>
            <w:r>
              <w:t>123,4</w:t>
            </w:r>
          </w:p>
        </w:tc>
        <w:tc>
          <w:tcPr>
            <w:tcW w:w="2268" w:type="dxa"/>
          </w:tcPr>
          <w:p w:rsidR="006150B1" w:rsidRDefault="006150B1">
            <w:pPr>
              <w:pStyle w:val="ConsPlusNormal"/>
            </w:pPr>
            <w:r>
              <w:t>устройство пандуса, обустройство санитарно-гигиенического помещения и входного узла в МБУ "КЦСОН г. Ачинска"</w:t>
            </w:r>
          </w:p>
        </w:tc>
      </w:tr>
      <w:tr w:rsidR="006150B1">
        <w:tblPrEx>
          <w:tblBorders>
            <w:insideH w:val="nil"/>
          </w:tblBorders>
        </w:tblPrEx>
        <w:tc>
          <w:tcPr>
            <w:tcW w:w="680" w:type="dxa"/>
            <w:vMerge/>
            <w:tcBorders>
              <w:bottom w:val="nil"/>
            </w:tcBorders>
          </w:tcPr>
          <w:p w:rsidR="006150B1" w:rsidRDefault="006150B1"/>
        </w:tc>
        <w:tc>
          <w:tcPr>
            <w:tcW w:w="2665" w:type="dxa"/>
            <w:vMerge/>
            <w:tcBorders>
              <w:bottom w:val="nil"/>
            </w:tcBorders>
          </w:tcPr>
          <w:p w:rsidR="006150B1" w:rsidRDefault="006150B1"/>
        </w:tc>
        <w:tc>
          <w:tcPr>
            <w:tcW w:w="2268" w:type="dxa"/>
            <w:tcBorders>
              <w:bottom w:val="nil"/>
            </w:tcBorders>
          </w:tcPr>
          <w:p w:rsidR="006150B1" w:rsidRDefault="006150B1">
            <w:pPr>
              <w:pStyle w:val="ConsPlusNormal"/>
            </w:pPr>
            <w:r>
              <w:t>управление образования Администрации города Ачинска</w:t>
            </w:r>
          </w:p>
        </w:tc>
        <w:tc>
          <w:tcPr>
            <w:tcW w:w="907" w:type="dxa"/>
            <w:tcBorders>
              <w:bottom w:val="nil"/>
            </w:tcBorders>
          </w:tcPr>
          <w:p w:rsidR="006150B1" w:rsidRDefault="006150B1">
            <w:pPr>
              <w:pStyle w:val="ConsPlusNormal"/>
              <w:jc w:val="center"/>
            </w:pPr>
            <w:r>
              <w:t>612</w:t>
            </w:r>
          </w:p>
        </w:tc>
        <w:tc>
          <w:tcPr>
            <w:tcW w:w="1020" w:type="dxa"/>
            <w:tcBorders>
              <w:bottom w:val="nil"/>
            </w:tcBorders>
          </w:tcPr>
          <w:p w:rsidR="006150B1" w:rsidRDefault="006150B1">
            <w:pPr>
              <w:pStyle w:val="ConsPlusNormal"/>
              <w:jc w:val="center"/>
            </w:pPr>
            <w:r>
              <w:t>0702</w:t>
            </w:r>
          </w:p>
        </w:tc>
        <w:tc>
          <w:tcPr>
            <w:tcW w:w="1077" w:type="dxa"/>
            <w:tcBorders>
              <w:bottom w:val="nil"/>
            </w:tcBorders>
          </w:tcPr>
          <w:p w:rsidR="006150B1" w:rsidRDefault="006150B1">
            <w:pPr>
              <w:pStyle w:val="ConsPlusNormal"/>
              <w:jc w:val="center"/>
            </w:pPr>
            <w:r>
              <w:t>0315027</w:t>
            </w:r>
          </w:p>
        </w:tc>
        <w:tc>
          <w:tcPr>
            <w:tcW w:w="1134" w:type="dxa"/>
            <w:tcBorders>
              <w:bottom w:val="nil"/>
            </w:tcBorders>
          </w:tcPr>
          <w:p w:rsidR="006150B1" w:rsidRDefault="006150B1">
            <w:pPr>
              <w:pStyle w:val="ConsPlusNormal"/>
              <w:jc w:val="center"/>
            </w:pPr>
            <w:r>
              <w:t>612</w:t>
            </w:r>
          </w:p>
        </w:tc>
        <w:tc>
          <w:tcPr>
            <w:tcW w:w="1155" w:type="dxa"/>
            <w:tcBorders>
              <w:bottom w:val="nil"/>
            </w:tcBorders>
          </w:tcPr>
          <w:p w:rsidR="006150B1" w:rsidRDefault="006150B1">
            <w:pPr>
              <w:pStyle w:val="ConsPlusNormal"/>
              <w:jc w:val="center"/>
            </w:pPr>
            <w:r>
              <w:t>104,1</w:t>
            </w:r>
          </w:p>
        </w:tc>
        <w:tc>
          <w:tcPr>
            <w:tcW w:w="1155" w:type="dxa"/>
            <w:tcBorders>
              <w:bottom w:val="nil"/>
            </w:tcBorders>
          </w:tcPr>
          <w:p w:rsidR="006150B1" w:rsidRDefault="006150B1">
            <w:pPr>
              <w:pStyle w:val="ConsPlusNormal"/>
              <w:jc w:val="center"/>
            </w:pPr>
            <w:r>
              <w:t>0,0</w:t>
            </w:r>
          </w:p>
        </w:tc>
        <w:tc>
          <w:tcPr>
            <w:tcW w:w="1155" w:type="dxa"/>
            <w:tcBorders>
              <w:bottom w:val="nil"/>
            </w:tcBorders>
          </w:tcPr>
          <w:p w:rsidR="006150B1" w:rsidRDefault="006150B1">
            <w:pPr>
              <w:pStyle w:val="ConsPlusNormal"/>
              <w:jc w:val="center"/>
            </w:pPr>
            <w:r>
              <w:t>0,0</w:t>
            </w:r>
          </w:p>
        </w:tc>
        <w:tc>
          <w:tcPr>
            <w:tcW w:w="1155" w:type="dxa"/>
            <w:tcBorders>
              <w:bottom w:val="nil"/>
            </w:tcBorders>
          </w:tcPr>
          <w:p w:rsidR="006150B1" w:rsidRDefault="006150B1">
            <w:pPr>
              <w:pStyle w:val="ConsPlusNormal"/>
              <w:jc w:val="center"/>
            </w:pPr>
            <w:r>
              <w:t>0,0</w:t>
            </w:r>
          </w:p>
        </w:tc>
        <w:tc>
          <w:tcPr>
            <w:tcW w:w="1304" w:type="dxa"/>
            <w:tcBorders>
              <w:bottom w:val="nil"/>
            </w:tcBorders>
          </w:tcPr>
          <w:p w:rsidR="006150B1" w:rsidRDefault="006150B1">
            <w:pPr>
              <w:pStyle w:val="ConsPlusNormal"/>
              <w:jc w:val="center"/>
            </w:pPr>
            <w:r>
              <w:t>104,1</w:t>
            </w:r>
          </w:p>
        </w:tc>
        <w:tc>
          <w:tcPr>
            <w:tcW w:w="2268" w:type="dxa"/>
            <w:tcBorders>
              <w:bottom w:val="nil"/>
            </w:tcBorders>
          </w:tcPr>
          <w:p w:rsidR="006150B1" w:rsidRDefault="006150B1">
            <w:pPr>
              <w:pStyle w:val="ConsPlusNormal"/>
            </w:pPr>
            <w:r>
              <w:t>установка (приобретение) подъемного устройства в МАОУ "Школа N 17"</w:t>
            </w:r>
          </w:p>
        </w:tc>
      </w:tr>
      <w:tr w:rsidR="006150B1">
        <w:tblPrEx>
          <w:tblBorders>
            <w:insideH w:val="nil"/>
          </w:tblBorders>
        </w:tblPrEx>
        <w:tc>
          <w:tcPr>
            <w:tcW w:w="17943" w:type="dxa"/>
            <w:gridSpan w:val="13"/>
            <w:tcBorders>
              <w:top w:val="nil"/>
            </w:tcBorders>
          </w:tcPr>
          <w:p w:rsidR="006150B1" w:rsidRDefault="006150B1">
            <w:pPr>
              <w:pStyle w:val="ConsPlusNormal"/>
              <w:jc w:val="both"/>
            </w:pPr>
            <w:r>
              <w:t xml:space="preserve">(в ред. </w:t>
            </w:r>
            <w:hyperlink r:id="rId325" w:history="1">
              <w:r>
                <w:rPr>
                  <w:color w:val="0000FF"/>
                </w:rPr>
                <w:t>Постановления</w:t>
              </w:r>
            </w:hyperlink>
            <w:r>
              <w:t xml:space="preserve"> Администрации г. Ачинска Красноярского края от 25.06.2015 N 231-п)</w:t>
            </w:r>
          </w:p>
        </w:tc>
      </w:tr>
      <w:tr w:rsidR="006150B1">
        <w:tc>
          <w:tcPr>
            <w:tcW w:w="680" w:type="dxa"/>
            <w:vMerge w:val="restart"/>
            <w:tcBorders>
              <w:bottom w:val="nil"/>
            </w:tcBorders>
          </w:tcPr>
          <w:p w:rsidR="006150B1" w:rsidRDefault="006150B1">
            <w:pPr>
              <w:pStyle w:val="ConsPlusNormal"/>
            </w:pPr>
            <w:r>
              <w:t>5.7</w:t>
            </w:r>
          </w:p>
        </w:tc>
        <w:tc>
          <w:tcPr>
            <w:tcW w:w="17263" w:type="dxa"/>
            <w:gridSpan w:val="12"/>
          </w:tcPr>
          <w:p w:rsidR="006150B1" w:rsidRDefault="006150B1">
            <w:pPr>
              <w:pStyle w:val="ConsPlusNormal"/>
            </w:pPr>
            <w:bookmarkStart w:id="33" w:name="P5588"/>
            <w:bookmarkEnd w:id="33"/>
            <w:r>
              <w:t>Мероприятие 2.7</w:t>
            </w:r>
          </w:p>
        </w:tc>
      </w:tr>
      <w:tr w:rsidR="006150B1">
        <w:tblPrEx>
          <w:tblBorders>
            <w:insideH w:val="nil"/>
          </w:tblBorders>
        </w:tblPrEx>
        <w:tc>
          <w:tcPr>
            <w:tcW w:w="680" w:type="dxa"/>
            <w:vMerge/>
            <w:tcBorders>
              <w:bottom w:val="nil"/>
            </w:tcBorders>
          </w:tcPr>
          <w:p w:rsidR="006150B1" w:rsidRDefault="006150B1"/>
        </w:tc>
        <w:tc>
          <w:tcPr>
            <w:tcW w:w="2665" w:type="dxa"/>
            <w:tcBorders>
              <w:bottom w:val="nil"/>
            </w:tcBorders>
          </w:tcPr>
          <w:p w:rsidR="006150B1" w:rsidRDefault="006150B1">
            <w:pPr>
              <w:pStyle w:val="ConsPlusNormal"/>
            </w:pPr>
            <w:r>
              <w:t>Софинансирование мероприятий на обеспечение беспрепятственного доступа к муниципальным учреждениям социальной инфраструктуры (устройство внешних пандусов, путей движения, входных групп, приобретение и установка подъемных устройств, замена лифтов, в том числе проведение необходимых согласований, обустройство зон оказания услуг, санитарно-гигиенических помещений, прилегающих территорий, парковочных мест для инвалидов, оснащение системами с дублирующими световыми устройствами, информационными табло с тактильной пространственно-рельефной информацией и другим оборудованием)</w:t>
            </w:r>
          </w:p>
        </w:tc>
        <w:tc>
          <w:tcPr>
            <w:tcW w:w="2268" w:type="dxa"/>
            <w:tcBorders>
              <w:bottom w:val="nil"/>
            </w:tcBorders>
          </w:tcPr>
          <w:p w:rsidR="006150B1" w:rsidRDefault="006150B1">
            <w:pPr>
              <w:pStyle w:val="ConsPlusNormal"/>
            </w:pPr>
            <w:r>
              <w:t>управление образования Администрации города Ачинска</w:t>
            </w:r>
          </w:p>
        </w:tc>
        <w:tc>
          <w:tcPr>
            <w:tcW w:w="907" w:type="dxa"/>
            <w:tcBorders>
              <w:bottom w:val="nil"/>
            </w:tcBorders>
          </w:tcPr>
          <w:p w:rsidR="006150B1" w:rsidRDefault="006150B1">
            <w:pPr>
              <w:pStyle w:val="ConsPlusNormal"/>
              <w:jc w:val="center"/>
            </w:pPr>
            <w:r>
              <w:t>733</w:t>
            </w:r>
          </w:p>
        </w:tc>
        <w:tc>
          <w:tcPr>
            <w:tcW w:w="1020" w:type="dxa"/>
            <w:tcBorders>
              <w:bottom w:val="nil"/>
            </w:tcBorders>
          </w:tcPr>
          <w:p w:rsidR="006150B1" w:rsidRDefault="006150B1">
            <w:pPr>
              <w:pStyle w:val="ConsPlusNormal"/>
              <w:jc w:val="center"/>
            </w:pPr>
            <w:r>
              <w:t>0701</w:t>
            </w:r>
          </w:p>
        </w:tc>
        <w:tc>
          <w:tcPr>
            <w:tcW w:w="1077" w:type="dxa"/>
            <w:tcBorders>
              <w:bottom w:val="nil"/>
            </w:tcBorders>
          </w:tcPr>
          <w:p w:rsidR="006150B1" w:rsidRDefault="006150B1">
            <w:pPr>
              <w:pStyle w:val="ConsPlusNormal"/>
              <w:jc w:val="center"/>
            </w:pPr>
            <w:r>
              <w:t>0318502</w:t>
            </w:r>
          </w:p>
        </w:tc>
        <w:tc>
          <w:tcPr>
            <w:tcW w:w="1134" w:type="dxa"/>
            <w:tcBorders>
              <w:bottom w:val="nil"/>
            </w:tcBorders>
          </w:tcPr>
          <w:p w:rsidR="006150B1" w:rsidRDefault="006150B1">
            <w:pPr>
              <w:pStyle w:val="ConsPlusNormal"/>
              <w:jc w:val="center"/>
            </w:pPr>
            <w:r>
              <w:t>612</w:t>
            </w:r>
          </w:p>
        </w:tc>
        <w:tc>
          <w:tcPr>
            <w:tcW w:w="1155" w:type="dxa"/>
            <w:tcBorders>
              <w:bottom w:val="nil"/>
            </w:tcBorders>
          </w:tcPr>
          <w:p w:rsidR="006150B1" w:rsidRDefault="006150B1">
            <w:pPr>
              <w:pStyle w:val="ConsPlusNormal"/>
              <w:jc w:val="center"/>
            </w:pPr>
            <w:r>
              <w:t>0,0</w:t>
            </w:r>
          </w:p>
        </w:tc>
        <w:tc>
          <w:tcPr>
            <w:tcW w:w="1155" w:type="dxa"/>
            <w:tcBorders>
              <w:bottom w:val="nil"/>
            </w:tcBorders>
          </w:tcPr>
          <w:p w:rsidR="006150B1" w:rsidRDefault="006150B1">
            <w:pPr>
              <w:pStyle w:val="ConsPlusNormal"/>
              <w:jc w:val="center"/>
            </w:pPr>
            <w:r>
              <w:t>17,2</w:t>
            </w:r>
          </w:p>
        </w:tc>
        <w:tc>
          <w:tcPr>
            <w:tcW w:w="1155" w:type="dxa"/>
            <w:tcBorders>
              <w:bottom w:val="nil"/>
            </w:tcBorders>
          </w:tcPr>
          <w:p w:rsidR="006150B1" w:rsidRDefault="006150B1">
            <w:pPr>
              <w:pStyle w:val="ConsPlusNormal"/>
              <w:jc w:val="center"/>
            </w:pPr>
            <w:r>
              <w:t>0,0</w:t>
            </w:r>
          </w:p>
        </w:tc>
        <w:tc>
          <w:tcPr>
            <w:tcW w:w="1155" w:type="dxa"/>
            <w:tcBorders>
              <w:bottom w:val="nil"/>
            </w:tcBorders>
          </w:tcPr>
          <w:p w:rsidR="006150B1" w:rsidRDefault="006150B1">
            <w:pPr>
              <w:pStyle w:val="ConsPlusNormal"/>
              <w:jc w:val="center"/>
            </w:pPr>
            <w:r>
              <w:t>0,0</w:t>
            </w:r>
          </w:p>
        </w:tc>
        <w:tc>
          <w:tcPr>
            <w:tcW w:w="1304" w:type="dxa"/>
            <w:tcBorders>
              <w:bottom w:val="nil"/>
            </w:tcBorders>
          </w:tcPr>
          <w:p w:rsidR="006150B1" w:rsidRDefault="006150B1">
            <w:pPr>
              <w:pStyle w:val="ConsPlusNormal"/>
              <w:jc w:val="center"/>
            </w:pPr>
            <w:r>
              <w:t>17,2</w:t>
            </w:r>
          </w:p>
        </w:tc>
        <w:tc>
          <w:tcPr>
            <w:tcW w:w="2268" w:type="dxa"/>
            <w:tcBorders>
              <w:bottom w:val="nil"/>
            </w:tcBorders>
          </w:tcPr>
          <w:p w:rsidR="006150B1" w:rsidRDefault="006150B1">
            <w:pPr>
              <w:pStyle w:val="ConsPlusNormal"/>
            </w:pPr>
            <w:r>
              <w:t>установка (приобретение) подъемного устройства в МБДОУ "Детский сад N 33"</w:t>
            </w:r>
          </w:p>
        </w:tc>
      </w:tr>
      <w:tr w:rsidR="006150B1">
        <w:tblPrEx>
          <w:tblBorders>
            <w:insideH w:val="nil"/>
          </w:tblBorders>
        </w:tblPrEx>
        <w:tc>
          <w:tcPr>
            <w:tcW w:w="17943" w:type="dxa"/>
            <w:gridSpan w:val="13"/>
            <w:tcBorders>
              <w:top w:val="nil"/>
            </w:tcBorders>
          </w:tcPr>
          <w:p w:rsidR="006150B1" w:rsidRDefault="006150B1">
            <w:pPr>
              <w:pStyle w:val="ConsPlusNormal"/>
              <w:jc w:val="both"/>
            </w:pPr>
            <w:r>
              <w:t xml:space="preserve">(п. 5.7 введен </w:t>
            </w:r>
            <w:hyperlink r:id="rId326" w:history="1">
              <w:r>
                <w:rPr>
                  <w:color w:val="0000FF"/>
                </w:rPr>
                <w:t>Постановлением</w:t>
              </w:r>
            </w:hyperlink>
            <w:r>
              <w:t xml:space="preserve"> Администрации г. Ачинска Красноярского края от 25.06.2015</w:t>
            </w:r>
          </w:p>
          <w:p w:rsidR="006150B1" w:rsidRDefault="006150B1">
            <w:pPr>
              <w:pStyle w:val="ConsPlusNormal"/>
              <w:jc w:val="both"/>
            </w:pPr>
            <w:r>
              <w:t>N 231-п)</w:t>
            </w:r>
          </w:p>
        </w:tc>
      </w:tr>
      <w:tr w:rsidR="006150B1">
        <w:tc>
          <w:tcPr>
            <w:tcW w:w="680" w:type="dxa"/>
            <w:vMerge w:val="restart"/>
            <w:tcBorders>
              <w:bottom w:val="nil"/>
            </w:tcBorders>
          </w:tcPr>
          <w:p w:rsidR="006150B1" w:rsidRDefault="006150B1">
            <w:pPr>
              <w:pStyle w:val="ConsPlusNormal"/>
            </w:pPr>
            <w:r>
              <w:lastRenderedPageBreak/>
              <w:t>5.8</w:t>
            </w:r>
          </w:p>
        </w:tc>
        <w:tc>
          <w:tcPr>
            <w:tcW w:w="17263" w:type="dxa"/>
            <w:gridSpan w:val="12"/>
          </w:tcPr>
          <w:p w:rsidR="006150B1" w:rsidRDefault="006150B1">
            <w:pPr>
              <w:pStyle w:val="ConsPlusNormal"/>
            </w:pPr>
            <w:bookmarkStart w:id="34" w:name="P5604"/>
            <w:bookmarkEnd w:id="34"/>
            <w:r>
              <w:t>Мероприятие 2.8</w:t>
            </w:r>
          </w:p>
        </w:tc>
      </w:tr>
      <w:tr w:rsidR="006150B1">
        <w:tblPrEx>
          <w:tblBorders>
            <w:insideH w:val="nil"/>
          </w:tblBorders>
        </w:tblPrEx>
        <w:tc>
          <w:tcPr>
            <w:tcW w:w="680" w:type="dxa"/>
            <w:vMerge/>
            <w:tcBorders>
              <w:bottom w:val="nil"/>
            </w:tcBorders>
          </w:tcPr>
          <w:p w:rsidR="006150B1" w:rsidRDefault="006150B1"/>
        </w:tc>
        <w:tc>
          <w:tcPr>
            <w:tcW w:w="2665" w:type="dxa"/>
            <w:tcBorders>
              <w:bottom w:val="nil"/>
            </w:tcBorders>
          </w:tcPr>
          <w:p w:rsidR="006150B1" w:rsidRDefault="006150B1">
            <w:pPr>
              <w:pStyle w:val="ConsPlusNormal"/>
            </w:pPr>
            <w:r>
              <w:t>Обеспечение беспрепятственного доступа к муниципальным учреждениям социальной инфраструктуры (устройство внешних пандусов, входных дверей, установка подъемного устройства, замена лифтов, в том числе проведение необходимых согласований, обустройство зон оказания услуг, санитарно-гигиенических помещений, прилегающих территорий, оснащение системами с дублирующими световыми устройствами, информационными табло с тактильной пространственно-рельефной информацией и другим оборудованием)</w:t>
            </w:r>
          </w:p>
        </w:tc>
        <w:tc>
          <w:tcPr>
            <w:tcW w:w="2268" w:type="dxa"/>
            <w:tcBorders>
              <w:bottom w:val="nil"/>
            </w:tcBorders>
          </w:tcPr>
          <w:p w:rsidR="006150B1" w:rsidRDefault="006150B1">
            <w:pPr>
              <w:pStyle w:val="ConsPlusNormal"/>
            </w:pPr>
            <w:r>
              <w:t>управление образования Администрации города Ачинска</w:t>
            </w:r>
          </w:p>
        </w:tc>
        <w:tc>
          <w:tcPr>
            <w:tcW w:w="907" w:type="dxa"/>
            <w:tcBorders>
              <w:bottom w:val="nil"/>
            </w:tcBorders>
          </w:tcPr>
          <w:p w:rsidR="006150B1" w:rsidRDefault="006150B1">
            <w:pPr>
              <w:pStyle w:val="ConsPlusNormal"/>
              <w:jc w:val="center"/>
            </w:pPr>
            <w:r>
              <w:t>733</w:t>
            </w:r>
          </w:p>
        </w:tc>
        <w:tc>
          <w:tcPr>
            <w:tcW w:w="1020" w:type="dxa"/>
            <w:tcBorders>
              <w:bottom w:val="nil"/>
            </w:tcBorders>
          </w:tcPr>
          <w:p w:rsidR="006150B1" w:rsidRDefault="006150B1">
            <w:pPr>
              <w:pStyle w:val="ConsPlusNormal"/>
              <w:jc w:val="center"/>
            </w:pPr>
            <w:r>
              <w:t>0701</w:t>
            </w:r>
          </w:p>
        </w:tc>
        <w:tc>
          <w:tcPr>
            <w:tcW w:w="1077" w:type="dxa"/>
            <w:tcBorders>
              <w:bottom w:val="nil"/>
            </w:tcBorders>
          </w:tcPr>
          <w:p w:rsidR="006150B1" w:rsidRDefault="006150B1">
            <w:pPr>
              <w:pStyle w:val="ConsPlusNormal"/>
              <w:jc w:val="center"/>
            </w:pPr>
            <w:r>
              <w:t>0311095</w:t>
            </w:r>
          </w:p>
        </w:tc>
        <w:tc>
          <w:tcPr>
            <w:tcW w:w="1134" w:type="dxa"/>
            <w:tcBorders>
              <w:bottom w:val="nil"/>
            </w:tcBorders>
          </w:tcPr>
          <w:p w:rsidR="006150B1" w:rsidRDefault="006150B1">
            <w:pPr>
              <w:pStyle w:val="ConsPlusNormal"/>
              <w:jc w:val="center"/>
            </w:pPr>
            <w:r>
              <w:t>612</w:t>
            </w:r>
          </w:p>
        </w:tc>
        <w:tc>
          <w:tcPr>
            <w:tcW w:w="1155" w:type="dxa"/>
            <w:tcBorders>
              <w:bottom w:val="nil"/>
            </w:tcBorders>
          </w:tcPr>
          <w:p w:rsidR="006150B1" w:rsidRDefault="006150B1">
            <w:pPr>
              <w:pStyle w:val="ConsPlusNormal"/>
              <w:jc w:val="center"/>
            </w:pPr>
            <w:r>
              <w:t>0,0</w:t>
            </w:r>
          </w:p>
        </w:tc>
        <w:tc>
          <w:tcPr>
            <w:tcW w:w="1155" w:type="dxa"/>
            <w:tcBorders>
              <w:bottom w:val="nil"/>
            </w:tcBorders>
          </w:tcPr>
          <w:p w:rsidR="006150B1" w:rsidRDefault="006150B1">
            <w:pPr>
              <w:pStyle w:val="ConsPlusNormal"/>
              <w:jc w:val="center"/>
            </w:pPr>
            <w:r>
              <w:t>34,4</w:t>
            </w:r>
          </w:p>
        </w:tc>
        <w:tc>
          <w:tcPr>
            <w:tcW w:w="1155" w:type="dxa"/>
            <w:tcBorders>
              <w:bottom w:val="nil"/>
            </w:tcBorders>
          </w:tcPr>
          <w:p w:rsidR="006150B1" w:rsidRDefault="006150B1">
            <w:pPr>
              <w:pStyle w:val="ConsPlusNormal"/>
              <w:jc w:val="center"/>
            </w:pPr>
            <w:r>
              <w:t>0,0</w:t>
            </w:r>
          </w:p>
        </w:tc>
        <w:tc>
          <w:tcPr>
            <w:tcW w:w="1155" w:type="dxa"/>
            <w:tcBorders>
              <w:bottom w:val="nil"/>
            </w:tcBorders>
          </w:tcPr>
          <w:p w:rsidR="006150B1" w:rsidRDefault="006150B1">
            <w:pPr>
              <w:pStyle w:val="ConsPlusNormal"/>
              <w:jc w:val="center"/>
            </w:pPr>
            <w:r>
              <w:t>0,0</w:t>
            </w:r>
          </w:p>
        </w:tc>
        <w:tc>
          <w:tcPr>
            <w:tcW w:w="1304" w:type="dxa"/>
            <w:tcBorders>
              <w:bottom w:val="nil"/>
            </w:tcBorders>
          </w:tcPr>
          <w:p w:rsidR="006150B1" w:rsidRDefault="006150B1">
            <w:pPr>
              <w:pStyle w:val="ConsPlusNormal"/>
              <w:jc w:val="center"/>
            </w:pPr>
            <w:r>
              <w:t>34,4</w:t>
            </w:r>
          </w:p>
        </w:tc>
        <w:tc>
          <w:tcPr>
            <w:tcW w:w="2268" w:type="dxa"/>
            <w:tcBorders>
              <w:bottom w:val="nil"/>
            </w:tcBorders>
          </w:tcPr>
          <w:p w:rsidR="006150B1" w:rsidRDefault="006150B1">
            <w:pPr>
              <w:pStyle w:val="ConsPlusNormal"/>
            </w:pPr>
            <w:r>
              <w:t>установка (приобретение) подъемного устройства в МБДОУ "Детский сад N 33"</w:t>
            </w:r>
          </w:p>
        </w:tc>
      </w:tr>
      <w:tr w:rsidR="006150B1">
        <w:tblPrEx>
          <w:tblBorders>
            <w:insideH w:val="nil"/>
          </w:tblBorders>
        </w:tblPrEx>
        <w:tc>
          <w:tcPr>
            <w:tcW w:w="17943" w:type="dxa"/>
            <w:gridSpan w:val="13"/>
            <w:tcBorders>
              <w:top w:val="nil"/>
            </w:tcBorders>
          </w:tcPr>
          <w:p w:rsidR="006150B1" w:rsidRDefault="006150B1">
            <w:pPr>
              <w:pStyle w:val="ConsPlusNormal"/>
              <w:jc w:val="both"/>
            </w:pPr>
            <w:r>
              <w:t xml:space="preserve">(п. 5.8 введен </w:t>
            </w:r>
            <w:hyperlink r:id="rId327" w:history="1">
              <w:r>
                <w:rPr>
                  <w:color w:val="0000FF"/>
                </w:rPr>
                <w:t>Постановлением</w:t>
              </w:r>
            </w:hyperlink>
            <w:r>
              <w:t xml:space="preserve"> Администрации г. Ачинска Красноярского края от 24.08.2015</w:t>
            </w:r>
          </w:p>
          <w:p w:rsidR="006150B1" w:rsidRDefault="006150B1">
            <w:pPr>
              <w:pStyle w:val="ConsPlusNormal"/>
              <w:jc w:val="both"/>
            </w:pPr>
            <w:r>
              <w:t>N 278-п)</w:t>
            </w:r>
          </w:p>
        </w:tc>
      </w:tr>
      <w:tr w:rsidR="006150B1">
        <w:tc>
          <w:tcPr>
            <w:tcW w:w="680" w:type="dxa"/>
          </w:tcPr>
          <w:p w:rsidR="006150B1" w:rsidRDefault="006150B1">
            <w:pPr>
              <w:pStyle w:val="ConsPlusNormal"/>
            </w:pPr>
            <w:r>
              <w:t>5.9</w:t>
            </w:r>
          </w:p>
        </w:tc>
        <w:tc>
          <w:tcPr>
            <w:tcW w:w="17263" w:type="dxa"/>
            <w:gridSpan w:val="12"/>
          </w:tcPr>
          <w:p w:rsidR="006150B1" w:rsidRDefault="006150B1">
            <w:pPr>
              <w:pStyle w:val="ConsPlusNormal"/>
            </w:pPr>
            <w:bookmarkStart w:id="35" w:name="P5620"/>
            <w:bookmarkEnd w:id="35"/>
            <w:r>
              <w:t>Мероприятие 2.9</w:t>
            </w:r>
          </w:p>
        </w:tc>
      </w:tr>
      <w:tr w:rsidR="006150B1">
        <w:tblPrEx>
          <w:tblBorders>
            <w:insideH w:val="nil"/>
          </w:tblBorders>
        </w:tblPrEx>
        <w:tc>
          <w:tcPr>
            <w:tcW w:w="680" w:type="dxa"/>
            <w:tcBorders>
              <w:bottom w:val="nil"/>
            </w:tcBorders>
          </w:tcPr>
          <w:p w:rsidR="006150B1" w:rsidRDefault="006150B1">
            <w:pPr>
              <w:pStyle w:val="ConsPlusNormal"/>
            </w:pPr>
          </w:p>
        </w:tc>
        <w:tc>
          <w:tcPr>
            <w:tcW w:w="2665" w:type="dxa"/>
            <w:tcBorders>
              <w:bottom w:val="nil"/>
            </w:tcBorders>
          </w:tcPr>
          <w:p w:rsidR="006150B1" w:rsidRDefault="006150B1">
            <w:pPr>
              <w:pStyle w:val="ConsPlusNormal"/>
            </w:pPr>
            <w:r>
              <w:t xml:space="preserve">Мероприятия государственной </w:t>
            </w:r>
            <w:hyperlink r:id="rId328" w:history="1">
              <w:r>
                <w:rPr>
                  <w:color w:val="0000FF"/>
                </w:rPr>
                <w:t>программы</w:t>
              </w:r>
            </w:hyperlink>
            <w:r>
              <w:t xml:space="preserve"> Российской Федерации "Доступная среда" на 2011 - 2015 годы за счет средств федерального бюджета</w:t>
            </w:r>
          </w:p>
        </w:tc>
        <w:tc>
          <w:tcPr>
            <w:tcW w:w="2268" w:type="dxa"/>
            <w:tcBorders>
              <w:bottom w:val="nil"/>
            </w:tcBorders>
          </w:tcPr>
          <w:p w:rsidR="006150B1" w:rsidRDefault="006150B1">
            <w:pPr>
              <w:pStyle w:val="ConsPlusNormal"/>
            </w:pPr>
            <w:r>
              <w:t>управление образования Администрации города Ачинска</w:t>
            </w:r>
          </w:p>
        </w:tc>
        <w:tc>
          <w:tcPr>
            <w:tcW w:w="907" w:type="dxa"/>
            <w:tcBorders>
              <w:bottom w:val="nil"/>
            </w:tcBorders>
          </w:tcPr>
          <w:p w:rsidR="006150B1" w:rsidRDefault="006150B1">
            <w:pPr>
              <w:pStyle w:val="ConsPlusNormal"/>
              <w:jc w:val="center"/>
            </w:pPr>
            <w:r>
              <w:t>733</w:t>
            </w:r>
          </w:p>
        </w:tc>
        <w:tc>
          <w:tcPr>
            <w:tcW w:w="1020" w:type="dxa"/>
            <w:tcBorders>
              <w:bottom w:val="nil"/>
            </w:tcBorders>
          </w:tcPr>
          <w:p w:rsidR="006150B1" w:rsidRDefault="006150B1">
            <w:pPr>
              <w:pStyle w:val="ConsPlusNormal"/>
              <w:jc w:val="center"/>
            </w:pPr>
            <w:r>
              <w:t>0701</w:t>
            </w:r>
          </w:p>
        </w:tc>
        <w:tc>
          <w:tcPr>
            <w:tcW w:w="1077" w:type="dxa"/>
            <w:tcBorders>
              <w:bottom w:val="nil"/>
            </w:tcBorders>
          </w:tcPr>
          <w:p w:rsidR="006150B1" w:rsidRDefault="006150B1">
            <w:pPr>
              <w:pStyle w:val="ConsPlusNormal"/>
              <w:jc w:val="center"/>
            </w:pPr>
            <w:r>
              <w:t>0315027</w:t>
            </w:r>
          </w:p>
        </w:tc>
        <w:tc>
          <w:tcPr>
            <w:tcW w:w="1134" w:type="dxa"/>
            <w:tcBorders>
              <w:bottom w:val="nil"/>
            </w:tcBorders>
          </w:tcPr>
          <w:p w:rsidR="006150B1" w:rsidRDefault="006150B1">
            <w:pPr>
              <w:pStyle w:val="ConsPlusNormal"/>
              <w:jc w:val="center"/>
            </w:pPr>
            <w:r>
              <w:t>612</w:t>
            </w:r>
          </w:p>
        </w:tc>
        <w:tc>
          <w:tcPr>
            <w:tcW w:w="1155" w:type="dxa"/>
            <w:tcBorders>
              <w:bottom w:val="nil"/>
            </w:tcBorders>
          </w:tcPr>
          <w:p w:rsidR="006150B1" w:rsidRDefault="006150B1">
            <w:pPr>
              <w:pStyle w:val="ConsPlusNormal"/>
              <w:jc w:val="center"/>
            </w:pPr>
            <w:r>
              <w:t>0,0</w:t>
            </w:r>
          </w:p>
        </w:tc>
        <w:tc>
          <w:tcPr>
            <w:tcW w:w="1155" w:type="dxa"/>
            <w:tcBorders>
              <w:bottom w:val="nil"/>
            </w:tcBorders>
          </w:tcPr>
          <w:p w:rsidR="006150B1" w:rsidRDefault="006150B1">
            <w:pPr>
              <w:pStyle w:val="ConsPlusNormal"/>
              <w:jc w:val="center"/>
            </w:pPr>
            <w:r>
              <w:t>120,1</w:t>
            </w:r>
          </w:p>
        </w:tc>
        <w:tc>
          <w:tcPr>
            <w:tcW w:w="1155" w:type="dxa"/>
            <w:tcBorders>
              <w:bottom w:val="nil"/>
            </w:tcBorders>
          </w:tcPr>
          <w:p w:rsidR="006150B1" w:rsidRDefault="006150B1">
            <w:pPr>
              <w:pStyle w:val="ConsPlusNormal"/>
              <w:jc w:val="center"/>
            </w:pPr>
            <w:r>
              <w:t>0,0</w:t>
            </w:r>
          </w:p>
        </w:tc>
        <w:tc>
          <w:tcPr>
            <w:tcW w:w="1155" w:type="dxa"/>
            <w:tcBorders>
              <w:bottom w:val="nil"/>
            </w:tcBorders>
          </w:tcPr>
          <w:p w:rsidR="006150B1" w:rsidRDefault="006150B1">
            <w:pPr>
              <w:pStyle w:val="ConsPlusNormal"/>
              <w:jc w:val="center"/>
            </w:pPr>
            <w:r>
              <w:t>0,0</w:t>
            </w:r>
          </w:p>
        </w:tc>
        <w:tc>
          <w:tcPr>
            <w:tcW w:w="1304" w:type="dxa"/>
            <w:tcBorders>
              <w:bottom w:val="nil"/>
            </w:tcBorders>
          </w:tcPr>
          <w:p w:rsidR="006150B1" w:rsidRDefault="006150B1">
            <w:pPr>
              <w:pStyle w:val="ConsPlusNormal"/>
              <w:jc w:val="center"/>
            </w:pPr>
            <w:r>
              <w:t>120,1</w:t>
            </w:r>
          </w:p>
        </w:tc>
        <w:tc>
          <w:tcPr>
            <w:tcW w:w="2268" w:type="dxa"/>
            <w:tcBorders>
              <w:bottom w:val="nil"/>
            </w:tcBorders>
          </w:tcPr>
          <w:p w:rsidR="006150B1" w:rsidRDefault="006150B1">
            <w:pPr>
              <w:pStyle w:val="ConsPlusNormal"/>
            </w:pPr>
            <w:r>
              <w:t>установка (приобретение) подъемного устройства в МБДОУ "Детский сад N 33"</w:t>
            </w:r>
          </w:p>
        </w:tc>
      </w:tr>
      <w:tr w:rsidR="006150B1">
        <w:tblPrEx>
          <w:tblBorders>
            <w:insideH w:val="nil"/>
          </w:tblBorders>
        </w:tblPrEx>
        <w:tc>
          <w:tcPr>
            <w:tcW w:w="17943" w:type="dxa"/>
            <w:gridSpan w:val="13"/>
            <w:tcBorders>
              <w:top w:val="nil"/>
            </w:tcBorders>
          </w:tcPr>
          <w:p w:rsidR="006150B1" w:rsidRDefault="006150B1">
            <w:pPr>
              <w:pStyle w:val="ConsPlusNormal"/>
              <w:jc w:val="both"/>
            </w:pPr>
            <w:r>
              <w:t xml:space="preserve">(п. 5.9 введен </w:t>
            </w:r>
            <w:hyperlink r:id="rId329" w:history="1">
              <w:r>
                <w:rPr>
                  <w:color w:val="0000FF"/>
                </w:rPr>
                <w:t>Постановлением</w:t>
              </w:r>
            </w:hyperlink>
            <w:r>
              <w:t xml:space="preserve"> Администрации г. Ачинска Красноярского края от 24.08.2015</w:t>
            </w:r>
          </w:p>
          <w:p w:rsidR="006150B1" w:rsidRDefault="006150B1">
            <w:pPr>
              <w:pStyle w:val="ConsPlusNormal"/>
              <w:jc w:val="both"/>
            </w:pPr>
            <w:r>
              <w:t>N 278-п)</w:t>
            </w:r>
          </w:p>
        </w:tc>
      </w:tr>
      <w:tr w:rsidR="006150B1">
        <w:tc>
          <w:tcPr>
            <w:tcW w:w="680" w:type="dxa"/>
            <w:vMerge w:val="restart"/>
            <w:tcBorders>
              <w:bottom w:val="nil"/>
            </w:tcBorders>
          </w:tcPr>
          <w:p w:rsidR="006150B1" w:rsidRDefault="006150B1">
            <w:pPr>
              <w:pStyle w:val="ConsPlusNormal"/>
            </w:pPr>
            <w:r>
              <w:t>6</w:t>
            </w:r>
          </w:p>
        </w:tc>
        <w:tc>
          <w:tcPr>
            <w:tcW w:w="4933" w:type="dxa"/>
            <w:gridSpan w:val="2"/>
          </w:tcPr>
          <w:p w:rsidR="006150B1" w:rsidRDefault="006150B1">
            <w:pPr>
              <w:pStyle w:val="ConsPlusNormal"/>
            </w:pPr>
            <w:r>
              <w:t>Итого по подпрограмме</w:t>
            </w:r>
          </w:p>
        </w:tc>
        <w:tc>
          <w:tcPr>
            <w:tcW w:w="907" w:type="dxa"/>
          </w:tcPr>
          <w:p w:rsidR="006150B1" w:rsidRDefault="006150B1">
            <w:pPr>
              <w:pStyle w:val="ConsPlusNormal"/>
              <w:jc w:val="center"/>
            </w:pPr>
            <w:r>
              <w:t>Х</w:t>
            </w:r>
          </w:p>
        </w:tc>
        <w:tc>
          <w:tcPr>
            <w:tcW w:w="1020" w:type="dxa"/>
          </w:tcPr>
          <w:p w:rsidR="006150B1" w:rsidRDefault="006150B1">
            <w:pPr>
              <w:pStyle w:val="ConsPlusNormal"/>
              <w:jc w:val="center"/>
            </w:pPr>
            <w:r>
              <w:t>Х</w:t>
            </w:r>
          </w:p>
        </w:tc>
        <w:tc>
          <w:tcPr>
            <w:tcW w:w="1077" w:type="dxa"/>
          </w:tcPr>
          <w:p w:rsidR="006150B1" w:rsidRDefault="006150B1">
            <w:pPr>
              <w:pStyle w:val="ConsPlusNormal"/>
              <w:jc w:val="center"/>
            </w:pPr>
            <w:r>
              <w:t>Х</w:t>
            </w:r>
          </w:p>
        </w:tc>
        <w:tc>
          <w:tcPr>
            <w:tcW w:w="1134" w:type="dxa"/>
          </w:tcPr>
          <w:p w:rsidR="006150B1" w:rsidRDefault="006150B1">
            <w:pPr>
              <w:pStyle w:val="ConsPlusNormal"/>
              <w:jc w:val="center"/>
            </w:pPr>
            <w:r>
              <w:t>Х</w:t>
            </w:r>
          </w:p>
        </w:tc>
        <w:tc>
          <w:tcPr>
            <w:tcW w:w="1155" w:type="dxa"/>
          </w:tcPr>
          <w:p w:rsidR="006150B1" w:rsidRDefault="006150B1">
            <w:pPr>
              <w:pStyle w:val="ConsPlusNormal"/>
              <w:jc w:val="center"/>
            </w:pPr>
            <w:r>
              <w:t>103189,0</w:t>
            </w:r>
          </w:p>
        </w:tc>
        <w:tc>
          <w:tcPr>
            <w:tcW w:w="1155" w:type="dxa"/>
          </w:tcPr>
          <w:p w:rsidR="006150B1" w:rsidRDefault="006150B1">
            <w:pPr>
              <w:pStyle w:val="ConsPlusNormal"/>
              <w:jc w:val="center"/>
            </w:pPr>
            <w:r>
              <w:t>14721,0</w:t>
            </w:r>
          </w:p>
        </w:tc>
        <w:tc>
          <w:tcPr>
            <w:tcW w:w="1155" w:type="dxa"/>
          </w:tcPr>
          <w:p w:rsidR="006150B1" w:rsidRDefault="006150B1">
            <w:pPr>
              <w:pStyle w:val="ConsPlusNormal"/>
              <w:jc w:val="center"/>
            </w:pPr>
            <w:r>
              <w:t>12001,4</w:t>
            </w:r>
          </w:p>
        </w:tc>
        <w:tc>
          <w:tcPr>
            <w:tcW w:w="1155" w:type="dxa"/>
          </w:tcPr>
          <w:p w:rsidR="006150B1" w:rsidRDefault="006150B1">
            <w:pPr>
              <w:pStyle w:val="ConsPlusNormal"/>
              <w:jc w:val="center"/>
            </w:pPr>
            <w:r>
              <w:t>12089,1</w:t>
            </w:r>
          </w:p>
        </w:tc>
        <w:tc>
          <w:tcPr>
            <w:tcW w:w="1304" w:type="dxa"/>
          </w:tcPr>
          <w:p w:rsidR="006150B1" w:rsidRDefault="006150B1">
            <w:pPr>
              <w:pStyle w:val="ConsPlusNormal"/>
              <w:jc w:val="center"/>
            </w:pPr>
            <w:r>
              <w:t>142000,5</w:t>
            </w:r>
          </w:p>
        </w:tc>
        <w:tc>
          <w:tcPr>
            <w:tcW w:w="2268" w:type="dxa"/>
          </w:tcPr>
          <w:p w:rsidR="006150B1" w:rsidRDefault="006150B1">
            <w:pPr>
              <w:pStyle w:val="ConsPlusNormal"/>
            </w:pPr>
          </w:p>
        </w:tc>
      </w:tr>
      <w:tr w:rsidR="006150B1">
        <w:tc>
          <w:tcPr>
            <w:tcW w:w="680" w:type="dxa"/>
            <w:vMerge/>
            <w:tcBorders>
              <w:bottom w:val="nil"/>
            </w:tcBorders>
          </w:tcPr>
          <w:p w:rsidR="006150B1" w:rsidRDefault="006150B1"/>
        </w:tc>
        <w:tc>
          <w:tcPr>
            <w:tcW w:w="17263" w:type="dxa"/>
            <w:gridSpan w:val="12"/>
          </w:tcPr>
          <w:p w:rsidR="006150B1" w:rsidRDefault="006150B1">
            <w:pPr>
              <w:pStyle w:val="ConsPlusNormal"/>
            </w:pPr>
            <w:r>
              <w:t>в том числе по ГРБС:</w:t>
            </w:r>
          </w:p>
        </w:tc>
      </w:tr>
      <w:tr w:rsidR="006150B1">
        <w:tc>
          <w:tcPr>
            <w:tcW w:w="680" w:type="dxa"/>
            <w:vMerge/>
            <w:tcBorders>
              <w:bottom w:val="nil"/>
            </w:tcBorders>
          </w:tcPr>
          <w:p w:rsidR="006150B1" w:rsidRDefault="006150B1"/>
        </w:tc>
        <w:tc>
          <w:tcPr>
            <w:tcW w:w="4933" w:type="dxa"/>
            <w:gridSpan w:val="2"/>
          </w:tcPr>
          <w:p w:rsidR="006150B1" w:rsidRDefault="006150B1">
            <w:pPr>
              <w:pStyle w:val="ConsPlusNormal"/>
            </w:pPr>
            <w:r>
              <w:t>управление социальной защиты населения Администрации города Ачинска</w:t>
            </w:r>
          </w:p>
        </w:tc>
        <w:tc>
          <w:tcPr>
            <w:tcW w:w="907" w:type="dxa"/>
          </w:tcPr>
          <w:p w:rsidR="006150B1" w:rsidRDefault="006150B1">
            <w:pPr>
              <w:pStyle w:val="ConsPlusNormal"/>
              <w:jc w:val="center"/>
            </w:pPr>
            <w:r>
              <w:t>734</w:t>
            </w:r>
          </w:p>
        </w:tc>
        <w:tc>
          <w:tcPr>
            <w:tcW w:w="1020" w:type="dxa"/>
          </w:tcPr>
          <w:p w:rsidR="006150B1" w:rsidRDefault="006150B1">
            <w:pPr>
              <w:pStyle w:val="ConsPlusNormal"/>
              <w:jc w:val="center"/>
            </w:pPr>
            <w:r>
              <w:t>Х</w:t>
            </w:r>
          </w:p>
        </w:tc>
        <w:tc>
          <w:tcPr>
            <w:tcW w:w="1077" w:type="dxa"/>
          </w:tcPr>
          <w:p w:rsidR="006150B1" w:rsidRDefault="006150B1">
            <w:pPr>
              <w:pStyle w:val="ConsPlusNormal"/>
              <w:jc w:val="center"/>
            </w:pPr>
            <w:r>
              <w:t>Х</w:t>
            </w:r>
          </w:p>
        </w:tc>
        <w:tc>
          <w:tcPr>
            <w:tcW w:w="1134" w:type="dxa"/>
          </w:tcPr>
          <w:p w:rsidR="006150B1" w:rsidRDefault="006150B1">
            <w:pPr>
              <w:pStyle w:val="ConsPlusNormal"/>
              <w:jc w:val="center"/>
            </w:pPr>
            <w:r>
              <w:t>Х</w:t>
            </w:r>
          </w:p>
        </w:tc>
        <w:tc>
          <w:tcPr>
            <w:tcW w:w="1155" w:type="dxa"/>
          </w:tcPr>
          <w:p w:rsidR="006150B1" w:rsidRDefault="006150B1">
            <w:pPr>
              <w:pStyle w:val="ConsPlusNormal"/>
              <w:jc w:val="center"/>
            </w:pPr>
            <w:r>
              <w:t>99771,1</w:t>
            </w:r>
          </w:p>
        </w:tc>
        <w:tc>
          <w:tcPr>
            <w:tcW w:w="1155" w:type="dxa"/>
          </w:tcPr>
          <w:p w:rsidR="006150B1" w:rsidRDefault="006150B1">
            <w:pPr>
              <w:pStyle w:val="ConsPlusNormal"/>
              <w:jc w:val="center"/>
            </w:pPr>
            <w:r>
              <w:t>9807,4</w:t>
            </w:r>
          </w:p>
        </w:tc>
        <w:tc>
          <w:tcPr>
            <w:tcW w:w="1155" w:type="dxa"/>
          </w:tcPr>
          <w:p w:rsidR="006150B1" w:rsidRDefault="006150B1">
            <w:pPr>
              <w:pStyle w:val="ConsPlusNormal"/>
              <w:jc w:val="center"/>
            </w:pPr>
            <w:r>
              <w:t>9608,1</w:t>
            </w:r>
          </w:p>
        </w:tc>
        <w:tc>
          <w:tcPr>
            <w:tcW w:w="1155" w:type="dxa"/>
          </w:tcPr>
          <w:p w:rsidR="006150B1" w:rsidRDefault="006150B1">
            <w:pPr>
              <w:pStyle w:val="ConsPlusNormal"/>
              <w:jc w:val="center"/>
            </w:pPr>
            <w:r>
              <w:t>9695,8</w:t>
            </w:r>
          </w:p>
        </w:tc>
        <w:tc>
          <w:tcPr>
            <w:tcW w:w="1304" w:type="dxa"/>
          </w:tcPr>
          <w:p w:rsidR="006150B1" w:rsidRDefault="006150B1">
            <w:pPr>
              <w:pStyle w:val="ConsPlusNormal"/>
              <w:jc w:val="center"/>
            </w:pPr>
            <w:r>
              <w:t>128882,4</w:t>
            </w:r>
          </w:p>
        </w:tc>
        <w:tc>
          <w:tcPr>
            <w:tcW w:w="2268" w:type="dxa"/>
          </w:tcPr>
          <w:p w:rsidR="006150B1" w:rsidRDefault="006150B1">
            <w:pPr>
              <w:pStyle w:val="ConsPlusNormal"/>
            </w:pPr>
          </w:p>
        </w:tc>
      </w:tr>
      <w:tr w:rsidR="006150B1">
        <w:tc>
          <w:tcPr>
            <w:tcW w:w="680" w:type="dxa"/>
            <w:vMerge/>
            <w:tcBorders>
              <w:bottom w:val="nil"/>
            </w:tcBorders>
          </w:tcPr>
          <w:p w:rsidR="006150B1" w:rsidRDefault="006150B1"/>
        </w:tc>
        <w:tc>
          <w:tcPr>
            <w:tcW w:w="4933" w:type="dxa"/>
            <w:gridSpan w:val="2"/>
          </w:tcPr>
          <w:p w:rsidR="006150B1" w:rsidRDefault="006150B1">
            <w:pPr>
              <w:pStyle w:val="ConsPlusNormal"/>
            </w:pPr>
            <w:r>
              <w:t>управление образования Администрации города Ачинска</w:t>
            </w:r>
          </w:p>
        </w:tc>
        <w:tc>
          <w:tcPr>
            <w:tcW w:w="907" w:type="dxa"/>
          </w:tcPr>
          <w:p w:rsidR="006150B1" w:rsidRDefault="006150B1">
            <w:pPr>
              <w:pStyle w:val="ConsPlusNormal"/>
              <w:jc w:val="center"/>
            </w:pPr>
            <w:r>
              <w:t>733</w:t>
            </w:r>
          </w:p>
        </w:tc>
        <w:tc>
          <w:tcPr>
            <w:tcW w:w="1020" w:type="dxa"/>
          </w:tcPr>
          <w:p w:rsidR="006150B1" w:rsidRDefault="006150B1">
            <w:pPr>
              <w:pStyle w:val="ConsPlusNormal"/>
              <w:jc w:val="center"/>
            </w:pPr>
            <w:r>
              <w:t>Х</w:t>
            </w:r>
          </w:p>
        </w:tc>
        <w:tc>
          <w:tcPr>
            <w:tcW w:w="1077" w:type="dxa"/>
          </w:tcPr>
          <w:p w:rsidR="006150B1" w:rsidRDefault="006150B1">
            <w:pPr>
              <w:pStyle w:val="ConsPlusNormal"/>
              <w:jc w:val="center"/>
            </w:pPr>
            <w:r>
              <w:t>Х</w:t>
            </w:r>
          </w:p>
        </w:tc>
        <w:tc>
          <w:tcPr>
            <w:tcW w:w="1134" w:type="dxa"/>
          </w:tcPr>
          <w:p w:rsidR="006150B1" w:rsidRDefault="006150B1">
            <w:pPr>
              <w:pStyle w:val="ConsPlusNormal"/>
              <w:jc w:val="center"/>
            </w:pPr>
            <w:r>
              <w:t>Х</w:t>
            </w:r>
          </w:p>
        </w:tc>
        <w:tc>
          <w:tcPr>
            <w:tcW w:w="1155" w:type="dxa"/>
          </w:tcPr>
          <w:p w:rsidR="006150B1" w:rsidRDefault="006150B1">
            <w:pPr>
              <w:pStyle w:val="ConsPlusNormal"/>
              <w:jc w:val="center"/>
            </w:pPr>
            <w:r>
              <w:t>365,3</w:t>
            </w:r>
          </w:p>
        </w:tc>
        <w:tc>
          <w:tcPr>
            <w:tcW w:w="1155" w:type="dxa"/>
          </w:tcPr>
          <w:p w:rsidR="006150B1" w:rsidRDefault="006150B1">
            <w:pPr>
              <w:pStyle w:val="ConsPlusNormal"/>
              <w:jc w:val="center"/>
            </w:pPr>
            <w:r>
              <w:t>171,7</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304" w:type="dxa"/>
          </w:tcPr>
          <w:p w:rsidR="006150B1" w:rsidRDefault="006150B1">
            <w:pPr>
              <w:pStyle w:val="ConsPlusNormal"/>
              <w:jc w:val="center"/>
            </w:pPr>
            <w:r>
              <w:t>537,0</w:t>
            </w:r>
          </w:p>
        </w:tc>
        <w:tc>
          <w:tcPr>
            <w:tcW w:w="2268" w:type="dxa"/>
          </w:tcPr>
          <w:p w:rsidR="006150B1" w:rsidRDefault="006150B1">
            <w:pPr>
              <w:pStyle w:val="ConsPlusNormal"/>
            </w:pPr>
          </w:p>
        </w:tc>
      </w:tr>
      <w:tr w:rsidR="006150B1">
        <w:tc>
          <w:tcPr>
            <w:tcW w:w="680" w:type="dxa"/>
            <w:vMerge/>
            <w:tcBorders>
              <w:bottom w:val="nil"/>
            </w:tcBorders>
          </w:tcPr>
          <w:p w:rsidR="006150B1" w:rsidRDefault="006150B1"/>
        </w:tc>
        <w:tc>
          <w:tcPr>
            <w:tcW w:w="4933" w:type="dxa"/>
            <w:gridSpan w:val="2"/>
          </w:tcPr>
          <w:p w:rsidR="006150B1" w:rsidRDefault="006150B1">
            <w:pPr>
              <w:pStyle w:val="ConsPlusNormal"/>
            </w:pPr>
            <w:r>
              <w:t>Администрация города Ачинска</w:t>
            </w:r>
          </w:p>
        </w:tc>
        <w:tc>
          <w:tcPr>
            <w:tcW w:w="907" w:type="dxa"/>
          </w:tcPr>
          <w:p w:rsidR="006150B1" w:rsidRDefault="006150B1">
            <w:pPr>
              <w:pStyle w:val="ConsPlusNormal"/>
              <w:jc w:val="center"/>
            </w:pPr>
            <w:r>
              <w:t>730</w:t>
            </w:r>
          </w:p>
        </w:tc>
        <w:tc>
          <w:tcPr>
            <w:tcW w:w="1020" w:type="dxa"/>
          </w:tcPr>
          <w:p w:rsidR="006150B1" w:rsidRDefault="006150B1">
            <w:pPr>
              <w:pStyle w:val="ConsPlusNormal"/>
              <w:jc w:val="center"/>
            </w:pPr>
            <w:r>
              <w:t>Х</w:t>
            </w:r>
          </w:p>
        </w:tc>
        <w:tc>
          <w:tcPr>
            <w:tcW w:w="1077" w:type="dxa"/>
          </w:tcPr>
          <w:p w:rsidR="006150B1" w:rsidRDefault="006150B1">
            <w:pPr>
              <w:pStyle w:val="ConsPlusNormal"/>
              <w:jc w:val="center"/>
            </w:pPr>
            <w:r>
              <w:t>Х</w:t>
            </w:r>
          </w:p>
        </w:tc>
        <w:tc>
          <w:tcPr>
            <w:tcW w:w="1134" w:type="dxa"/>
          </w:tcPr>
          <w:p w:rsidR="006150B1" w:rsidRDefault="006150B1">
            <w:pPr>
              <w:pStyle w:val="ConsPlusNormal"/>
              <w:jc w:val="center"/>
            </w:pPr>
            <w:r>
              <w:t>Х</w:t>
            </w:r>
          </w:p>
        </w:tc>
        <w:tc>
          <w:tcPr>
            <w:tcW w:w="1155" w:type="dxa"/>
          </w:tcPr>
          <w:p w:rsidR="006150B1" w:rsidRDefault="006150B1">
            <w:pPr>
              <w:pStyle w:val="ConsPlusNormal"/>
              <w:jc w:val="center"/>
            </w:pPr>
            <w:r>
              <w:t>659,3</w:t>
            </w:r>
          </w:p>
        </w:tc>
        <w:tc>
          <w:tcPr>
            <w:tcW w:w="1155" w:type="dxa"/>
          </w:tcPr>
          <w:p w:rsidR="006150B1" w:rsidRDefault="006150B1">
            <w:pPr>
              <w:pStyle w:val="ConsPlusNormal"/>
              <w:jc w:val="center"/>
            </w:pPr>
            <w:r>
              <w:t>2348,6</w:t>
            </w:r>
          </w:p>
        </w:tc>
        <w:tc>
          <w:tcPr>
            <w:tcW w:w="1155" w:type="dxa"/>
          </w:tcPr>
          <w:p w:rsidR="006150B1" w:rsidRDefault="006150B1">
            <w:pPr>
              <w:pStyle w:val="ConsPlusNormal"/>
              <w:jc w:val="center"/>
            </w:pPr>
            <w:r>
              <w:t>0,0</w:t>
            </w:r>
          </w:p>
        </w:tc>
        <w:tc>
          <w:tcPr>
            <w:tcW w:w="1155" w:type="dxa"/>
          </w:tcPr>
          <w:p w:rsidR="006150B1" w:rsidRDefault="006150B1">
            <w:pPr>
              <w:pStyle w:val="ConsPlusNormal"/>
              <w:jc w:val="center"/>
            </w:pPr>
            <w:r>
              <w:t>0,0</w:t>
            </w:r>
          </w:p>
        </w:tc>
        <w:tc>
          <w:tcPr>
            <w:tcW w:w="1304" w:type="dxa"/>
          </w:tcPr>
          <w:p w:rsidR="006150B1" w:rsidRDefault="006150B1">
            <w:pPr>
              <w:pStyle w:val="ConsPlusNormal"/>
              <w:jc w:val="center"/>
            </w:pPr>
            <w:r>
              <w:t>3007,9</w:t>
            </w:r>
          </w:p>
        </w:tc>
        <w:tc>
          <w:tcPr>
            <w:tcW w:w="2268" w:type="dxa"/>
          </w:tcPr>
          <w:p w:rsidR="006150B1" w:rsidRDefault="006150B1">
            <w:pPr>
              <w:pStyle w:val="ConsPlusNormal"/>
            </w:pPr>
          </w:p>
        </w:tc>
      </w:tr>
      <w:tr w:rsidR="006150B1">
        <w:tblPrEx>
          <w:tblBorders>
            <w:insideH w:val="nil"/>
          </w:tblBorders>
        </w:tblPrEx>
        <w:tc>
          <w:tcPr>
            <w:tcW w:w="680" w:type="dxa"/>
            <w:vMerge/>
            <w:tcBorders>
              <w:bottom w:val="nil"/>
            </w:tcBorders>
          </w:tcPr>
          <w:p w:rsidR="006150B1" w:rsidRDefault="006150B1"/>
        </w:tc>
        <w:tc>
          <w:tcPr>
            <w:tcW w:w="4933" w:type="dxa"/>
            <w:gridSpan w:val="2"/>
            <w:tcBorders>
              <w:bottom w:val="nil"/>
            </w:tcBorders>
          </w:tcPr>
          <w:p w:rsidR="006150B1" w:rsidRDefault="006150B1">
            <w:pPr>
              <w:pStyle w:val="ConsPlusNormal"/>
            </w:pPr>
            <w:r>
              <w:t>комитет по управлению муниципальным имуществом Администрации города Ачинска</w:t>
            </w:r>
          </w:p>
        </w:tc>
        <w:tc>
          <w:tcPr>
            <w:tcW w:w="907" w:type="dxa"/>
            <w:tcBorders>
              <w:bottom w:val="nil"/>
            </w:tcBorders>
          </w:tcPr>
          <w:p w:rsidR="006150B1" w:rsidRDefault="006150B1">
            <w:pPr>
              <w:pStyle w:val="ConsPlusNormal"/>
              <w:jc w:val="center"/>
            </w:pPr>
            <w:r>
              <w:t>162</w:t>
            </w:r>
          </w:p>
        </w:tc>
        <w:tc>
          <w:tcPr>
            <w:tcW w:w="1020" w:type="dxa"/>
            <w:tcBorders>
              <w:bottom w:val="nil"/>
            </w:tcBorders>
          </w:tcPr>
          <w:p w:rsidR="006150B1" w:rsidRDefault="006150B1">
            <w:pPr>
              <w:pStyle w:val="ConsPlusNormal"/>
              <w:jc w:val="center"/>
            </w:pPr>
            <w:r>
              <w:t>Х</w:t>
            </w:r>
          </w:p>
        </w:tc>
        <w:tc>
          <w:tcPr>
            <w:tcW w:w="1077" w:type="dxa"/>
            <w:tcBorders>
              <w:bottom w:val="nil"/>
            </w:tcBorders>
          </w:tcPr>
          <w:p w:rsidR="006150B1" w:rsidRDefault="006150B1">
            <w:pPr>
              <w:pStyle w:val="ConsPlusNormal"/>
              <w:jc w:val="center"/>
            </w:pPr>
            <w:r>
              <w:t>Х</w:t>
            </w:r>
          </w:p>
        </w:tc>
        <w:tc>
          <w:tcPr>
            <w:tcW w:w="1134" w:type="dxa"/>
            <w:tcBorders>
              <w:bottom w:val="nil"/>
            </w:tcBorders>
          </w:tcPr>
          <w:p w:rsidR="006150B1" w:rsidRDefault="006150B1">
            <w:pPr>
              <w:pStyle w:val="ConsPlusNormal"/>
              <w:jc w:val="center"/>
            </w:pPr>
            <w:r>
              <w:t>Х</w:t>
            </w:r>
          </w:p>
        </w:tc>
        <w:tc>
          <w:tcPr>
            <w:tcW w:w="1155" w:type="dxa"/>
            <w:tcBorders>
              <w:bottom w:val="nil"/>
            </w:tcBorders>
          </w:tcPr>
          <w:p w:rsidR="006150B1" w:rsidRDefault="006150B1">
            <w:pPr>
              <w:pStyle w:val="ConsPlusNormal"/>
              <w:jc w:val="center"/>
            </w:pPr>
            <w:r>
              <w:t>2393,3</w:t>
            </w:r>
          </w:p>
        </w:tc>
        <w:tc>
          <w:tcPr>
            <w:tcW w:w="1155" w:type="dxa"/>
            <w:tcBorders>
              <w:bottom w:val="nil"/>
            </w:tcBorders>
          </w:tcPr>
          <w:p w:rsidR="006150B1" w:rsidRDefault="006150B1">
            <w:pPr>
              <w:pStyle w:val="ConsPlusNormal"/>
              <w:jc w:val="center"/>
            </w:pPr>
            <w:r>
              <w:t>2393,3</w:t>
            </w:r>
          </w:p>
        </w:tc>
        <w:tc>
          <w:tcPr>
            <w:tcW w:w="1155" w:type="dxa"/>
            <w:tcBorders>
              <w:bottom w:val="nil"/>
            </w:tcBorders>
          </w:tcPr>
          <w:p w:rsidR="006150B1" w:rsidRDefault="006150B1">
            <w:pPr>
              <w:pStyle w:val="ConsPlusNormal"/>
              <w:jc w:val="center"/>
            </w:pPr>
            <w:r>
              <w:t>2393,3</w:t>
            </w:r>
          </w:p>
        </w:tc>
        <w:tc>
          <w:tcPr>
            <w:tcW w:w="1155" w:type="dxa"/>
            <w:tcBorders>
              <w:bottom w:val="nil"/>
            </w:tcBorders>
          </w:tcPr>
          <w:p w:rsidR="006150B1" w:rsidRDefault="006150B1">
            <w:pPr>
              <w:pStyle w:val="ConsPlusNormal"/>
              <w:jc w:val="center"/>
            </w:pPr>
            <w:r>
              <w:t>2393,3</w:t>
            </w:r>
          </w:p>
        </w:tc>
        <w:tc>
          <w:tcPr>
            <w:tcW w:w="1304" w:type="dxa"/>
            <w:tcBorders>
              <w:bottom w:val="nil"/>
            </w:tcBorders>
          </w:tcPr>
          <w:p w:rsidR="006150B1" w:rsidRDefault="006150B1">
            <w:pPr>
              <w:pStyle w:val="ConsPlusNormal"/>
              <w:jc w:val="center"/>
            </w:pPr>
            <w:r>
              <w:t>9573,2</w:t>
            </w:r>
          </w:p>
        </w:tc>
        <w:tc>
          <w:tcPr>
            <w:tcW w:w="2268" w:type="dxa"/>
            <w:tcBorders>
              <w:bottom w:val="nil"/>
            </w:tcBorders>
          </w:tcPr>
          <w:p w:rsidR="006150B1" w:rsidRDefault="006150B1">
            <w:pPr>
              <w:pStyle w:val="ConsPlusNormal"/>
            </w:pPr>
          </w:p>
        </w:tc>
      </w:tr>
      <w:tr w:rsidR="006150B1">
        <w:tblPrEx>
          <w:tblBorders>
            <w:insideH w:val="nil"/>
          </w:tblBorders>
        </w:tblPrEx>
        <w:tc>
          <w:tcPr>
            <w:tcW w:w="17943" w:type="dxa"/>
            <w:gridSpan w:val="13"/>
            <w:tcBorders>
              <w:top w:val="nil"/>
            </w:tcBorders>
          </w:tcPr>
          <w:p w:rsidR="006150B1" w:rsidRDefault="006150B1">
            <w:pPr>
              <w:pStyle w:val="ConsPlusNormal"/>
              <w:jc w:val="both"/>
            </w:pPr>
            <w:r>
              <w:t xml:space="preserve">(п. 6 в ред. </w:t>
            </w:r>
            <w:hyperlink r:id="rId330" w:history="1">
              <w:r>
                <w:rPr>
                  <w:color w:val="0000FF"/>
                </w:rPr>
                <w:t>Постановления</w:t>
              </w:r>
            </w:hyperlink>
            <w:r>
              <w:t xml:space="preserve"> Администрации г. Ачинска Красноярского края от 14.12.2015</w:t>
            </w:r>
          </w:p>
          <w:p w:rsidR="006150B1" w:rsidRDefault="006150B1">
            <w:pPr>
              <w:pStyle w:val="ConsPlusNormal"/>
              <w:jc w:val="both"/>
            </w:pPr>
            <w:r>
              <w:t>N 436-п)</w:t>
            </w:r>
          </w:p>
        </w:tc>
      </w:tr>
    </w:tbl>
    <w:p w:rsidR="006150B1" w:rsidRDefault="006150B1">
      <w:pPr>
        <w:sectPr w:rsidR="006150B1">
          <w:pgSz w:w="16838" w:h="11905" w:orient="landscape"/>
          <w:pgMar w:top="1701" w:right="1134" w:bottom="850" w:left="1134" w:header="0" w:footer="0" w:gutter="0"/>
          <w:cols w:space="720"/>
        </w:sectPr>
      </w:pPr>
    </w:p>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150B1">
        <w:trPr>
          <w:jc w:val="center"/>
        </w:trPr>
        <w:tc>
          <w:tcPr>
            <w:tcW w:w="9294" w:type="dxa"/>
            <w:tcBorders>
              <w:top w:val="nil"/>
              <w:left w:val="single" w:sz="24" w:space="0" w:color="CED3F1"/>
              <w:bottom w:val="nil"/>
              <w:right w:val="single" w:sz="24" w:space="0" w:color="F4F3F8"/>
            </w:tcBorders>
            <w:shd w:val="clear" w:color="auto" w:fill="F4F3F8"/>
          </w:tcPr>
          <w:p w:rsidR="006150B1" w:rsidRDefault="006150B1">
            <w:pPr>
              <w:pStyle w:val="ConsPlusNormal"/>
              <w:jc w:val="both"/>
            </w:pPr>
            <w:r>
              <w:rPr>
                <w:color w:val="392C69"/>
              </w:rPr>
              <w:t>С 1 января 2015 года подпрограмма утратила силу в связи с передачей функций по исполнению публичных обязательств перед физическим лицом в денежной форме, установленных законодательством Российской Федерации и Красноярского края, краевому государственному казенному учреждению "Центр социальных выплат" (</w:t>
            </w:r>
            <w:hyperlink r:id="rId331" w:history="1">
              <w:r>
                <w:rPr>
                  <w:color w:val="0000FF"/>
                </w:rPr>
                <w:t>Постановление</w:t>
              </w:r>
            </w:hyperlink>
            <w:r>
              <w:rPr>
                <w:color w:val="392C69"/>
              </w:rPr>
              <w:t xml:space="preserve"> Администрации г. Ачинска Красноярского края от 27.10.2015 N 356-п).</w:t>
            </w:r>
          </w:p>
        </w:tc>
      </w:tr>
    </w:tbl>
    <w:p w:rsidR="006150B1" w:rsidRDefault="006150B1">
      <w:pPr>
        <w:pStyle w:val="ConsPlusNormal"/>
        <w:spacing w:before="280"/>
        <w:jc w:val="right"/>
        <w:outlineLvl w:val="1"/>
      </w:pPr>
      <w:r>
        <w:t>Приложение N 5</w:t>
      </w:r>
    </w:p>
    <w:p w:rsidR="006150B1" w:rsidRDefault="006150B1">
      <w:pPr>
        <w:pStyle w:val="ConsPlusNormal"/>
        <w:jc w:val="right"/>
      </w:pPr>
      <w:r>
        <w:t>к муниципальной программе</w:t>
      </w:r>
    </w:p>
    <w:p w:rsidR="006150B1" w:rsidRDefault="006150B1">
      <w:pPr>
        <w:pStyle w:val="ConsPlusNormal"/>
        <w:jc w:val="right"/>
      </w:pPr>
      <w:r>
        <w:t>города Ачинска</w:t>
      </w:r>
    </w:p>
    <w:p w:rsidR="006150B1" w:rsidRDefault="006150B1">
      <w:pPr>
        <w:pStyle w:val="ConsPlusNormal"/>
        <w:jc w:val="right"/>
      </w:pPr>
      <w:r>
        <w:t>"Система социальной защиты</w:t>
      </w:r>
    </w:p>
    <w:p w:rsidR="006150B1" w:rsidRDefault="006150B1">
      <w:pPr>
        <w:pStyle w:val="ConsPlusNormal"/>
        <w:jc w:val="right"/>
      </w:pPr>
      <w:r>
        <w:t>населения города Ачинска"</w:t>
      </w:r>
    </w:p>
    <w:p w:rsidR="006150B1" w:rsidRDefault="006150B1">
      <w:pPr>
        <w:pStyle w:val="ConsPlusNormal"/>
        <w:jc w:val="both"/>
      </w:pPr>
    </w:p>
    <w:p w:rsidR="006150B1" w:rsidRDefault="006150B1">
      <w:pPr>
        <w:pStyle w:val="ConsPlusTitle"/>
        <w:jc w:val="center"/>
      </w:pPr>
      <w:bookmarkStart w:id="36" w:name="P5707"/>
      <w:bookmarkEnd w:id="36"/>
      <w:r>
        <w:t>ПОДПРОГРАММА 2</w:t>
      </w:r>
    </w:p>
    <w:p w:rsidR="006150B1" w:rsidRDefault="006150B1">
      <w:pPr>
        <w:pStyle w:val="ConsPlusTitle"/>
        <w:jc w:val="center"/>
      </w:pPr>
      <w:r>
        <w:t>"СОЦИАЛЬНАЯ ПОДДЕРЖКА СЕМЕЙ, ИМЕЮЩИХ ДЕТЕЙ"</w:t>
      </w:r>
    </w:p>
    <w:p w:rsidR="006150B1" w:rsidRDefault="006150B1">
      <w:pPr>
        <w:pStyle w:val="ConsPlusTitle"/>
        <w:jc w:val="center"/>
      </w:pPr>
      <w:r>
        <w:t>НА 2014 - 2017 ГОДЫ В РАМКАХ МУНИЦИПАЛЬНОЙ ПРОГРАММЫ</w:t>
      </w:r>
    </w:p>
    <w:p w:rsidR="006150B1" w:rsidRDefault="006150B1">
      <w:pPr>
        <w:pStyle w:val="ConsPlusTitle"/>
        <w:jc w:val="center"/>
      </w:pPr>
      <w:r>
        <w:t>ГОРОДА АЧИНСКА "СИСТЕМА СОЦИАЛЬНОЙ ЗАЩИТЫ</w:t>
      </w:r>
    </w:p>
    <w:p w:rsidR="006150B1" w:rsidRDefault="006150B1">
      <w:pPr>
        <w:pStyle w:val="ConsPlusTitle"/>
        <w:jc w:val="center"/>
      </w:pPr>
      <w:r>
        <w:t>НАСЕЛЕНИЯ ГОРОДА АЧИНСКА"</w:t>
      </w:r>
    </w:p>
    <w:p w:rsidR="006150B1" w:rsidRDefault="006150B1">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150B1">
        <w:trPr>
          <w:jc w:val="center"/>
        </w:trPr>
        <w:tc>
          <w:tcPr>
            <w:tcW w:w="9294" w:type="dxa"/>
            <w:tcBorders>
              <w:top w:val="nil"/>
              <w:left w:val="single" w:sz="24" w:space="0" w:color="CED3F1"/>
              <w:bottom w:val="nil"/>
              <w:right w:val="single" w:sz="24" w:space="0" w:color="F4F3F8"/>
            </w:tcBorders>
            <w:shd w:val="clear" w:color="auto" w:fill="F4F3F8"/>
          </w:tcPr>
          <w:p w:rsidR="006150B1" w:rsidRDefault="006150B1">
            <w:pPr>
              <w:pStyle w:val="ConsPlusNormal"/>
              <w:jc w:val="center"/>
            </w:pPr>
            <w:r>
              <w:rPr>
                <w:color w:val="392C69"/>
              </w:rPr>
              <w:t>Список изменяющих документов</w:t>
            </w:r>
          </w:p>
          <w:p w:rsidR="006150B1" w:rsidRDefault="006150B1">
            <w:pPr>
              <w:pStyle w:val="ConsPlusNormal"/>
              <w:jc w:val="center"/>
            </w:pPr>
            <w:r>
              <w:rPr>
                <w:color w:val="392C69"/>
              </w:rPr>
              <w:t xml:space="preserve">(в ред. </w:t>
            </w:r>
            <w:hyperlink r:id="rId332" w:history="1">
              <w:r>
                <w:rPr>
                  <w:color w:val="0000FF"/>
                </w:rPr>
                <w:t>Постановления</w:t>
              </w:r>
            </w:hyperlink>
            <w:r>
              <w:rPr>
                <w:color w:val="392C69"/>
              </w:rPr>
              <w:t xml:space="preserve"> Администрации г. Ачинска Красноярского края</w:t>
            </w:r>
          </w:p>
          <w:p w:rsidR="006150B1" w:rsidRDefault="006150B1">
            <w:pPr>
              <w:pStyle w:val="ConsPlusNormal"/>
              <w:jc w:val="center"/>
            </w:pPr>
            <w:r>
              <w:rPr>
                <w:color w:val="392C69"/>
              </w:rPr>
              <w:t>от 23.03.2015 N 080-п)</w:t>
            </w:r>
          </w:p>
        </w:tc>
      </w:tr>
    </w:tbl>
    <w:p w:rsidR="006150B1" w:rsidRDefault="006150B1">
      <w:pPr>
        <w:pStyle w:val="ConsPlusNormal"/>
        <w:jc w:val="both"/>
      </w:pPr>
    </w:p>
    <w:p w:rsidR="006150B1" w:rsidRDefault="006150B1">
      <w:pPr>
        <w:pStyle w:val="ConsPlusNormal"/>
        <w:jc w:val="center"/>
        <w:outlineLvl w:val="2"/>
      </w:pPr>
      <w:r>
        <w:t>1. ПАСПОРТ ПОДПРОГРАММЫ</w:t>
      </w:r>
    </w:p>
    <w:p w:rsidR="006150B1" w:rsidRDefault="006150B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6520"/>
      </w:tblGrid>
      <w:tr w:rsidR="006150B1">
        <w:tc>
          <w:tcPr>
            <w:tcW w:w="3118" w:type="dxa"/>
          </w:tcPr>
          <w:p w:rsidR="006150B1" w:rsidRDefault="006150B1">
            <w:pPr>
              <w:pStyle w:val="ConsPlusNormal"/>
            </w:pPr>
            <w:r>
              <w:t>Наименование подпрограммы</w:t>
            </w:r>
          </w:p>
        </w:tc>
        <w:tc>
          <w:tcPr>
            <w:tcW w:w="6520" w:type="dxa"/>
          </w:tcPr>
          <w:p w:rsidR="006150B1" w:rsidRDefault="006150B1">
            <w:pPr>
              <w:pStyle w:val="ConsPlusNormal"/>
            </w:pPr>
            <w:r>
              <w:t>"Социальная поддержка семей, имеющих детей" на 2014 - 2017 годы</w:t>
            </w:r>
          </w:p>
        </w:tc>
      </w:tr>
      <w:tr w:rsidR="006150B1">
        <w:tc>
          <w:tcPr>
            <w:tcW w:w="3118" w:type="dxa"/>
          </w:tcPr>
          <w:p w:rsidR="006150B1" w:rsidRDefault="006150B1">
            <w:pPr>
              <w:pStyle w:val="ConsPlusNormal"/>
            </w:pPr>
            <w:r>
              <w:t xml:space="preserve">Наименование муниципальной программы, в рамках которой </w:t>
            </w:r>
            <w:r>
              <w:lastRenderedPageBreak/>
              <w:t>реализуется подпрограмма</w:t>
            </w:r>
          </w:p>
        </w:tc>
        <w:tc>
          <w:tcPr>
            <w:tcW w:w="6520" w:type="dxa"/>
          </w:tcPr>
          <w:p w:rsidR="006150B1" w:rsidRDefault="006150B1">
            <w:pPr>
              <w:pStyle w:val="ConsPlusNormal"/>
            </w:pPr>
            <w:r>
              <w:lastRenderedPageBreak/>
              <w:t>Система социальной защиты населения города Ачинска</w:t>
            </w:r>
          </w:p>
        </w:tc>
      </w:tr>
      <w:tr w:rsidR="006150B1">
        <w:tc>
          <w:tcPr>
            <w:tcW w:w="3118" w:type="dxa"/>
          </w:tcPr>
          <w:p w:rsidR="006150B1" w:rsidRDefault="006150B1">
            <w:pPr>
              <w:pStyle w:val="ConsPlusNormal"/>
            </w:pPr>
            <w:r>
              <w:lastRenderedPageBreak/>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520" w:type="dxa"/>
          </w:tcPr>
          <w:p w:rsidR="006150B1" w:rsidRDefault="006150B1">
            <w:pPr>
              <w:pStyle w:val="ConsPlusNormal"/>
            </w:pPr>
            <w:r>
              <w:t>управление социальной защиты населения Администрации города Ачинска (далее - управление);</w:t>
            </w:r>
          </w:p>
          <w:p w:rsidR="006150B1" w:rsidRDefault="006150B1">
            <w:pPr>
              <w:pStyle w:val="ConsPlusNormal"/>
            </w:pPr>
            <w:r>
              <w:t>Администрация города Ачинска</w:t>
            </w:r>
          </w:p>
        </w:tc>
      </w:tr>
      <w:tr w:rsidR="006150B1">
        <w:tc>
          <w:tcPr>
            <w:tcW w:w="3118" w:type="dxa"/>
          </w:tcPr>
          <w:p w:rsidR="006150B1" w:rsidRDefault="006150B1">
            <w:pPr>
              <w:pStyle w:val="ConsPlusNormal"/>
            </w:pPr>
            <w:r>
              <w:t>Цели подпрограммы</w:t>
            </w:r>
          </w:p>
        </w:tc>
        <w:tc>
          <w:tcPr>
            <w:tcW w:w="6520" w:type="dxa"/>
          </w:tcPr>
          <w:p w:rsidR="006150B1" w:rsidRDefault="006150B1">
            <w:pPr>
              <w:pStyle w:val="ConsPlusNormal"/>
            </w:pPr>
            <w:r>
              <w:t>выполнение обязательств по социальной поддержке отдельных категорий граждан, создание благоприятных условий для функционирования института семьи, рождения детей</w:t>
            </w:r>
          </w:p>
        </w:tc>
      </w:tr>
      <w:tr w:rsidR="006150B1">
        <w:tc>
          <w:tcPr>
            <w:tcW w:w="3118" w:type="dxa"/>
          </w:tcPr>
          <w:p w:rsidR="006150B1" w:rsidRDefault="006150B1">
            <w:pPr>
              <w:pStyle w:val="ConsPlusNormal"/>
            </w:pPr>
            <w:r>
              <w:t>Задачи подпрограммы</w:t>
            </w:r>
          </w:p>
        </w:tc>
        <w:tc>
          <w:tcPr>
            <w:tcW w:w="6520" w:type="dxa"/>
          </w:tcPr>
          <w:p w:rsidR="006150B1" w:rsidRDefault="006150B1">
            <w:pPr>
              <w:pStyle w:val="ConsPlusNormal"/>
            </w:pPr>
            <w:r>
              <w:t>своевременное и адресное предоставление мер социальной поддержки семьям, имеющим детей, в соответствии с действующим законодательством;</w:t>
            </w:r>
          </w:p>
          <w:p w:rsidR="006150B1" w:rsidRDefault="006150B1">
            <w:pPr>
              <w:pStyle w:val="ConsPlusNormal"/>
            </w:pPr>
            <w:r>
              <w:t>укрепление института семьи, поддержание престижа материнства и отцовства, развитие и сохранение семейных ценностей;</w:t>
            </w:r>
          </w:p>
          <w:p w:rsidR="006150B1" w:rsidRDefault="006150B1">
            <w:pPr>
              <w:pStyle w:val="ConsPlusNormal"/>
            </w:pPr>
            <w:r>
              <w:t>предупреждение инфекционной заболеваемости детей, управляемой средствами специфической профилактики (вакцинация), инвалидности, смертности, осложнений, летальных исходов от инфекционных заболеваний и поствакцинальных осложнений населения города Ачинска</w:t>
            </w:r>
          </w:p>
        </w:tc>
      </w:tr>
      <w:tr w:rsidR="006150B1">
        <w:tc>
          <w:tcPr>
            <w:tcW w:w="3118" w:type="dxa"/>
          </w:tcPr>
          <w:p w:rsidR="006150B1" w:rsidRDefault="006150B1">
            <w:pPr>
              <w:pStyle w:val="ConsPlusNormal"/>
            </w:pPr>
            <w:r>
              <w:t>Целевые индикаторы подпрограммы</w:t>
            </w:r>
          </w:p>
        </w:tc>
        <w:tc>
          <w:tcPr>
            <w:tcW w:w="6520" w:type="dxa"/>
          </w:tcPr>
          <w:p w:rsidR="006150B1" w:rsidRDefault="006150B1">
            <w:pPr>
              <w:pStyle w:val="ConsPlusNormal"/>
            </w:pPr>
            <w:r>
              <w:t>удельный вес семей с детьми, получающих меры социальной поддержки, в общей численности семей с детьми, имеющих на них право;</w:t>
            </w:r>
          </w:p>
          <w:p w:rsidR="006150B1" w:rsidRDefault="006150B1">
            <w:pPr>
              <w:pStyle w:val="ConsPlusNormal"/>
            </w:pPr>
            <w:r>
              <w:t>доля оздоровленных детей из числа детей, находящихся в трудной жизненной ситуации, подлежащих оздоровлению, в городе;</w:t>
            </w:r>
          </w:p>
          <w:p w:rsidR="006150B1" w:rsidRDefault="006150B1">
            <w:pPr>
              <w:pStyle w:val="ConsPlusNormal"/>
            </w:pPr>
            <w:r>
              <w:t xml:space="preserve">охват профилактическими прививками детей, подлежащих </w:t>
            </w:r>
            <w:r>
              <w:lastRenderedPageBreak/>
              <w:t>вакцинации, в общей численности детей, проживающих в городе Ачинске</w:t>
            </w:r>
          </w:p>
        </w:tc>
      </w:tr>
      <w:tr w:rsidR="006150B1">
        <w:tc>
          <w:tcPr>
            <w:tcW w:w="3118" w:type="dxa"/>
          </w:tcPr>
          <w:p w:rsidR="006150B1" w:rsidRDefault="006150B1">
            <w:pPr>
              <w:pStyle w:val="ConsPlusNormal"/>
            </w:pPr>
            <w:r>
              <w:lastRenderedPageBreak/>
              <w:t>Сроки реализации подпрограммы</w:t>
            </w:r>
          </w:p>
        </w:tc>
        <w:tc>
          <w:tcPr>
            <w:tcW w:w="6520" w:type="dxa"/>
          </w:tcPr>
          <w:p w:rsidR="006150B1" w:rsidRDefault="006150B1">
            <w:pPr>
              <w:pStyle w:val="ConsPlusNormal"/>
            </w:pPr>
            <w:r>
              <w:t>2014 - 2017 годы</w:t>
            </w:r>
          </w:p>
        </w:tc>
      </w:tr>
      <w:tr w:rsidR="006150B1">
        <w:tblPrEx>
          <w:tblBorders>
            <w:insideH w:val="nil"/>
          </w:tblBorders>
        </w:tblPrEx>
        <w:tc>
          <w:tcPr>
            <w:tcW w:w="3118" w:type="dxa"/>
            <w:tcBorders>
              <w:bottom w:val="nil"/>
            </w:tcBorders>
          </w:tcPr>
          <w:p w:rsidR="006150B1" w:rsidRDefault="006150B1">
            <w:pPr>
              <w:pStyle w:val="ConsPlusNormal"/>
            </w:pPr>
            <w: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520" w:type="dxa"/>
            <w:tcBorders>
              <w:bottom w:val="nil"/>
            </w:tcBorders>
          </w:tcPr>
          <w:p w:rsidR="006150B1" w:rsidRDefault="006150B1">
            <w:pPr>
              <w:pStyle w:val="ConsPlusNormal"/>
            </w:pPr>
            <w:r>
              <w:t>общий объем финансирования за счет средств бюджетов всех уровней составляет - 26655,4 тыс. руб., в том числе:</w:t>
            </w:r>
          </w:p>
          <w:p w:rsidR="006150B1" w:rsidRDefault="006150B1">
            <w:pPr>
              <w:pStyle w:val="ConsPlusNormal"/>
            </w:pPr>
            <w:r>
              <w:t>в 2014 году - 26655,4 тыс. руб.;</w:t>
            </w:r>
          </w:p>
          <w:p w:rsidR="006150B1" w:rsidRDefault="006150B1">
            <w:pPr>
              <w:pStyle w:val="ConsPlusNormal"/>
            </w:pPr>
            <w:r>
              <w:t>в 2015 году - 0,0 тыс. руб.;</w:t>
            </w:r>
          </w:p>
          <w:p w:rsidR="006150B1" w:rsidRDefault="006150B1">
            <w:pPr>
              <w:pStyle w:val="ConsPlusNormal"/>
            </w:pPr>
            <w:r>
              <w:t>в 2016 году - 0,0 тыс. руб.;</w:t>
            </w:r>
          </w:p>
          <w:p w:rsidR="006150B1" w:rsidRDefault="006150B1">
            <w:pPr>
              <w:pStyle w:val="ConsPlusNormal"/>
            </w:pPr>
            <w:r>
              <w:t>в 2017 году - 0,0 тыс. руб.,</w:t>
            </w:r>
          </w:p>
          <w:p w:rsidR="006150B1" w:rsidRDefault="006150B1">
            <w:pPr>
              <w:pStyle w:val="ConsPlusNormal"/>
            </w:pPr>
            <w:r>
              <w:t>из них:</w:t>
            </w:r>
          </w:p>
          <w:p w:rsidR="006150B1" w:rsidRDefault="006150B1">
            <w:pPr>
              <w:pStyle w:val="ConsPlusNormal"/>
            </w:pPr>
            <w:r>
              <w:t>из средств краевого бюджета - 22850,9 тыс. руб., в том числе:</w:t>
            </w:r>
          </w:p>
          <w:p w:rsidR="006150B1" w:rsidRDefault="006150B1">
            <w:pPr>
              <w:pStyle w:val="ConsPlusNormal"/>
            </w:pPr>
            <w:r>
              <w:t>в 2014 году - 22850,9 тыс. руб.;</w:t>
            </w:r>
          </w:p>
          <w:p w:rsidR="006150B1" w:rsidRDefault="006150B1">
            <w:pPr>
              <w:pStyle w:val="ConsPlusNormal"/>
            </w:pPr>
            <w:r>
              <w:t>в 2015 году - 0,0 тыс. руб.;</w:t>
            </w:r>
          </w:p>
          <w:p w:rsidR="006150B1" w:rsidRDefault="006150B1">
            <w:pPr>
              <w:pStyle w:val="ConsPlusNormal"/>
            </w:pPr>
            <w:r>
              <w:t>в 2016 году - 0,0 тыс. руб.;</w:t>
            </w:r>
          </w:p>
          <w:p w:rsidR="006150B1" w:rsidRDefault="006150B1">
            <w:pPr>
              <w:pStyle w:val="ConsPlusNormal"/>
            </w:pPr>
            <w:r>
              <w:t>в 2017 году - 0,0 тыс. руб.;</w:t>
            </w:r>
          </w:p>
          <w:p w:rsidR="006150B1" w:rsidRDefault="006150B1">
            <w:pPr>
              <w:pStyle w:val="ConsPlusNormal"/>
            </w:pPr>
            <w:r>
              <w:t>из средств местного бюджета - 3804,5 тыс. руб., в том числе:</w:t>
            </w:r>
          </w:p>
          <w:p w:rsidR="006150B1" w:rsidRDefault="006150B1">
            <w:pPr>
              <w:pStyle w:val="ConsPlusNormal"/>
            </w:pPr>
            <w:r>
              <w:t>в 2014 году - 3804,5 тыс. руб.;</w:t>
            </w:r>
          </w:p>
          <w:p w:rsidR="006150B1" w:rsidRDefault="006150B1">
            <w:pPr>
              <w:pStyle w:val="ConsPlusNormal"/>
            </w:pPr>
            <w:r>
              <w:t>в 2015 году - 0,0 тыс. руб.;</w:t>
            </w:r>
          </w:p>
          <w:p w:rsidR="006150B1" w:rsidRDefault="006150B1">
            <w:pPr>
              <w:pStyle w:val="ConsPlusNormal"/>
            </w:pPr>
            <w:r>
              <w:t>в 2016 году - 0,0 тыс. руб.;</w:t>
            </w:r>
          </w:p>
          <w:p w:rsidR="006150B1" w:rsidRDefault="006150B1">
            <w:pPr>
              <w:pStyle w:val="ConsPlusNormal"/>
            </w:pPr>
            <w:r>
              <w:t>в 2017 году - 0,0 тыс. руб.</w:t>
            </w:r>
          </w:p>
        </w:tc>
      </w:tr>
      <w:tr w:rsidR="006150B1">
        <w:tblPrEx>
          <w:tblBorders>
            <w:insideH w:val="nil"/>
          </w:tblBorders>
        </w:tblPrEx>
        <w:tc>
          <w:tcPr>
            <w:tcW w:w="9638" w:type="dxa"/>
            <w:gridSpan w:val="2"/>
            <w:tcBorders>
              <w:top w:val="nil"/>
            </w:tcBorders>
          </w:tcPr>
          <w:p w:rsidR="006150B1" w:rsidRDefault="006150B1">
            <w:pPr>
              <w:pStyle w:val="ConsPlusNormal"/>
              <w:jc w:val="both"/>
            </w:pPr>
            <w:r>
              <w:t xml:space="preserve">(в ред. </w:t>
            </w:r>
            <w:hyperlink r:id="rId333" w:history="1">
              <w:r>
                <w:rPr>
                  <w:color w:val="0000FF"/>
                </w:rPr>
                <w:t>Постановления</w:t>
              </w:r>
            </w:hyperlink>
            <w:r>
              <w:t xml:space="preserve"> Администрации г. Ачинска Красноярского края от 23.03.2015 N 080-п)</w:t>
            </w:r>
          </w:p>
        </w:tc>
      </w:tr>
      <w:tr w:rsidR="006150B1">
        <w:tc>
          <w:tcPr>
            <w:tcW w:w="3118" w:type="dxa"/>
          </w:tcPr>
          <w:p w:rsidR="006150B1" w:rsidRDefault="006150B1">
            <w:pPr>
              <w:pStyle w:val="ConsPlusNormal"/>
            </w:pPr>
            <w:r>
              <w:t>Система организации контроля за исполнением подпрограммы</w:t>
            </w:r>
          </w:p>
        </w:tc>
        <w:tc>
          <w:tcPr>
            <w:tcW w:w="6520" w:type="dxa"/>
          </w:tcPr>
          <w:p w:rsidR="006150B1" w:rsidRDefault="006150B1">
            <w:pPr>
              <w:pStyle w:val="ConsPlusNormal"/>
            </w:pPr>
            <w:r>
              <w:t>контроль за ходом реализации программы осуществляет управление;</w:t>
            </w:r>
          </w:p>
          <w:p w:rsidR="006150B1" w:rsidRDefault="006150B1">
            <w:pPr>
              <w:pStyle w:val="ConsPlusNormal"/>
            </w:pPr>
            <w:r>
              <w:t>контроль за целевым и эффективным расходованием средств краевого бюджета осуществляется службой финансово-экономического контроля и контроля в сфере закупок Красноярского края, Счетной палатой Красноярского края</w:t>
            </w:r>
          </w:p>
        </w:tc>
      </w:tr>
    </w:tbl>
    <w:p w:rsidR="006150B1" w:rsidRDefault="006150B1">
      <w:pPr>
        <w:sectPr w:rsidR="006150B1">
          <w:pgSz w:w="16838" w:h="11905" w:orient="landscape"/>
          <w:pgMar w:top="1701" w:right="1134" w:bottom="850" w:left="1134" w:header="0" w:footer="0" w:gutter="0"/>
          <w:cols w:space="720"/>
        </w:sectPr>
      </w:pPr>
    </w:p>
    <w:p w:rsidR="006150B1" w:rsidRDefault="006150B1">
      <w:pPr>
        <w:pStyle w:val="ConsPlusNormal"/>
        <w:jc w:val="both"/>
      </w:pPr>
    </w:p>
    <w:p w:rsidR="006150B1" w:rsidRDefault="006150B1">
      <w:pPr>
        <w:pStyle w:val="ConsPlusNormal"/>
        <w:jc w:val="center"/>
        <w:outlineLvl w:val="2"/>
      </w:pPr>
      <w:r>
        <w:t>2. ОСНОВНЫЕ РАЗДЕЛЫ ПОДПРОГРАММЫ</w:t>
      </w:r>
    </w:p>
    <w:p w:rsidR="006150B1" w:rsidRDefault="006150B1">
      <w:pPr>
        <w:pStyle w:val="ConsPlusNormal"/>
        <w:jc w:val="both"/>
      </w:pPr>
    </w:p>
    <w:p w:rsidR="006150B1" w:rsidRDefault="006150B1">
      <w:pPr>
        <w:pStyle w:val="ConsPlusNormal"/>
        <w:jc w:val="center"/>
        <w:outlineLvl w:val="3"/>
      </w:pPr>
      <w:r>
        <w:t>2.1. Постановка общегородской проблемы и обоснование</w:t>
      </w:r>
    </w:p>
    <w:p w:rsidR="006150B1" w:rsidRDefault="006150B1">
      <w:pPr>
        <w:pStyle w:val="ConsPlusNormal"/>
        <w:jc w:val="center"/>
      </w:pPr>
      <w:r>
        <w:t>необходимости разработки подпрограммы</w:t>
      </w:r>
    </w:p>
    <w:p w:rsidR="006150B1" w:rsidRDefault="006150B1">
      <w:pPr>
        <w:pStyle w:val="ConsPlusNormal"/>
        <w:jc w:val="both"/>
      </w:pPr>
    </w:p>
    <w:p w:rsidR="006150B1" w:rsidRDefault="006150B1">
      <w:pPr>
        <w:pStyle w:val="ConsPlusNormal"/>
        <w:ind w:firstLine="540"/>
        <w:jc w:val="both"/>
      </w:pPr>
      <w:r>
        <w:t>Социальная поддержка семьи и детей является важным направлением государственной семейной политики и представляет собой ее самостоятельное направление, реализуемое посредством комплекса специальных правовых, экономических, организационных и иных мер.</w:t>
      </w:r>
    </w:p>
    <w:p w:rsidR="006150B1" w:rsidRDefault="006150B1">
      <w:pPr>
        <w:pStyle w:val="ConsPlusNormal"/>
        <w:spacing w:before="220"/>
        <w:ind w:firstLine="540"/>
        <w:jc w:val="both"/>
      </w:pPr>
      <w:r>
        <w:t xml:space="preserve">Основные принципиальные положения государственной семейной политики закреплены в </w:t>
      </w:r>
      <w:hyperlink r:id="rId334" w:history="1">
        <w:r>
          <w:rPr>
            <w:color w:val="0000FF"/>
          </w:rPr>
          <w:t>Гражданском</w:t>
        </w:r>
      </w:hyperlink>
      <w:r>
        <w:t xml:space="preserve"> и </w:t>
      </w:r>
      <w:hyperlink r:id="rId335" w:history="1">
        <w:r>
          <w:rPr>
            <w:color w:val="0000FF"/>
          </w:rPr>
          <w:t>Семейном</w:t>
        </w:r>
      </w:hyperlink>
      <w:r>
        <w:t xml:space="preserve"> кодексах Российской Федерации, Федеральных законах "</w:t>
      </w:r>
      <w:hyperlink r:id="rId336" w:history="1">
        <w:r>
          <w:rPr>
            <w:color w:val="0000FF"/>
          </w:rPr>
          <w:t>Об основных</w:t>
        </w:r>
      </w:hyperlink>
      <w:r>
        <w:t xml:space="preserve"> гарантиях прав ребенка в Российской Федерации", "</w:t>
      </w:r>
      <w:hyperlink r:id="rId337" w:history="1">
        <w:r>
          <w:rPr>
            <w:color w:val="0000FF"/>
          </w:rPr>
          <w:t>О государственных</w:t>
        </w:r>
      </w:hyperlink>
      <w:r>
        <w:t xml:space="preserve"> пособиях гражданам, имеющим детей", "</w:t>
      </w:r>
      <w:hyperlink r:id="rId338" w:history="1">
        <w:r>
          <w:rPr>
            <w:color w:val="0000FF"/>
          </w:rPr>
          <w:t>О дополнительных</w:t>
        </w:r>
      </w:hyperlink>
      <w:r>
        <w:t xml:space="preserve"> мерах государственной поддержки семей, имеющих детей", "</w:t>
      </w:r>
      <w:hyperlink r:id="rId339" w:history="1">
        <w:r>
          <w:rPr>
            <w:color w:val="0000FF"/>
          </w:rPr>
          <w:t>Об опеке</w:t>
        </w:r>
      </w:hyperlink>
      <w:r>
        <w:t xml:space="preserve"> и попечительстве", "</w:t>
      </w:r>
      <w:hyperlink r:id="rId340" w:history="1">
        <w:r>
          <w:rPr>
            <w:color w:val="0000FF"/>
          </w:rPr>
          <w:t>Об основах</w:t>
        </w:r>
      </w:hyperlink>
      <w:r>
        <w:t xml:space="preserve"> системы профилактики безнадзорности и правонарушений несовершеннолетних".</w:t>
      </w:r>
    </w:p>
    <w:p w:rsidR="006150B1" w:rsidRDefault="006150B1">
      <w:pPr>
        <w:pStyle w:val="ConsPlusNormal"/>
        <w:spacing w:before="220"/>
        <w:ind w:firstLine="540"/>
        <w:jc w:val="both"/>
      </w:pPr>
      <w:r>
        <w:t>В настоящее время меры социальной поддержки семьи и детей представляются:</w:t>
      </w:r>
    </w:p>
    <w:p w:rsidR="006150B1" w:rsidRDefault="006150B1">
      <w:pPr>
        <w:pStyle w:val="ConsPlusNormal"/>
        <w:spacing w:before="220"/>
        <w:ind w:firstLine="540"/>
        <w:jc w:val="both"/>
      </w:pPr>
      <w:r>
        <w:t>в денежной форме - в виде ежегодных, ежемесячных, разовых денежных выплат;</w:t>
      </w:r>
    </w:p>
    <w:p w:rsidR="006150B1" w:rsidRDefault="006150B1">
      <w:pPr>
        <w:pStyle w:val="ConsPlusNormal"/>
        <w:spacing w:before="220"/>
        <w:ind w:firstLine="540"/>
        <w:jc w:val="both"/>
      </w:pPr>
      <w:r>
        <w:t>в натуральной форме - путем организации отдыха и оздоровления детей, предоставлением дополнительных мер социальной поддержки при проезде в общественном транспорте, проведением вакцинации детей;</w:t>
      </w:r>
    </w:p>
    <w:p w:rsidR="006150B1" w:rsidRDefault="006150B1">
      <w:pPr>
        <w:pStyle w:val="ConsPlusNormal"/>
        <w:spacing w:before="220"/>
        <w:ind w:firstLine="540"/>
        <w:jc w:val="both"/>
      </w:pPr>
      <w:r>
        <w:t>в форме социальных услуг.</w:t>
      </w:r>
    </w:p>
    <w:p w:rsidR="006150B1" w:rsidRDefault="006150B1">
      <w:pPr>
        <w:pStyle w:val="ConsPlusNormal"/>
        <w:spacing w:before="220"/>
        <w:ind w:firstLine="540"/>
        <w:jc w:val="both"/>
      </w:pPr>
      <w:r>
        <w:t>При этом основной, как с позиций числа получателей, так и размеров производимых выплат, является денежная форма социальной поддержки семьи и детей.</w:t>
      </w:r>
    </w:p>
    <w:p w:rsidR="006150B1" w:rsidRDefault="006150B1">
      <w:pPr>
        <w:pStyle w:val="ConsPlusNormal"/>
        <w:spacing w:before="220"/>
        <w:ind w:firstLine="540"/>
        <w:jc w:val="both"/>
      </w:pPr>
      <w:r>
        <w:t>В целях поддержки семей, имеющих детей, в городе ведется системная работа по предоставлению мер социальной поддержки.</w:t>
      </w:r>
    </w:p>
    <w:p w:rsidR="006150B1" w:rsidRDefault="006150B1">
      <w:pPr>
        <w:pStyle w:val="ConsPlusNormal"/>
        <w:spacing w:before="220"/>
        <w:ind w:firstLine="540"/>
        <w:jc w:val="both"/>
      </w:pPr>
      <w:r>
        <w:t>Управлением предоставляется более 20 различных мер социальной поддержки для семей с детьми в виде краевых пособий и компенсаций, организации отдыха и круглогодичного оздоровления детей.</w:t>
      </w:r>
    </w:p>
    <w:p w:rsidR="006150B1" w:rsidRDefault="006150B1">
      <w:pPr>
        <w:pStyle w:val="ConsPlusNormal"/>
        <w:spacing w:before="220"/>
        <w:ind w:firstLine="540"/>
        <w:jc w:val="both"/>
      </w:pPr>
      <w:r>
        <w:t>В результате проводимых мероприятий увеличивается рождаемость населения города Ачинска.</w:t>
      </w:r>
    </w:p>
    <w:p w:rsidR="006150B1" w:rsidRDefault="006150B1">
      <w:pPr>
        <w:pStyle w:val="ConsPlusNormal"/>
        <w:spacing w:before="220"/>
        <w:ind w:firstLine="540"/>
        <w:jc w:val="both"/>
      </w:pPr>
      <w:r>
        <w:t>С 2013 года увеличен размер ежемесячного пособия на ребенка и впервые установлено ежемесячное пособие в повышенном размере на детей из многодетных семей. Размер социальной поддержки по оплате жилья и коммунальных услуг многодетным семьям, имеющим пять и более детей, увеличен с 30 до 50 процентов.</w:t>
      </w:r>
    </w:p>
    <w:p w:rsidR="006150B1" w:rsidRDefault="006150B1">
      <w:pPr>
        <w:pStyle w:val="ConsPlusNormal"/>
        <w:spacing w:before="220"/>
        <w:ind w:firstLine="540"/>
        <w:jc w:val="both"/>
      </w:pPr>
      <w:r>
        <w:t>В городе Ачинске приняты дополнительные инициативные обязательства по предоставлению мер социальной поддержки семей с детьми, которые направлены на исполнение поручений Главы города.</w:t>
      </w:r>
    </w:p>
    <w:p w:rsidR="006150B1" w:rsidRDefault="006150B1">
      <w:pPr>
        <w:pStyle w:val="ConsPlusNormal"/>
        <w:spacing w:before="220"/>
        <w:ind w:firstLine="540"/>
        <w:jc w:val="both"/>
      </w:pPr>
      <w:r>
        <w:t>Приоритетными направлениями в городе Ачинске являются:</w:t>
      </w:r>
    </w:p>
    <w:p w:rsidR="006150B1" w:rsidRDefault="006150B1">
      <w:pPr>
        <w:pStyle w:val="ConsPlusNormal"/>
        <w:spacing w:before="220"/>
        <w:ind w:firstLine="540"/>
        <w:jc w:val="both"/>
      </w:pPr>
      <w:r>
        <w:t>предоставление дополнительных мер социальной поддержки лицам из малоимущих семей, обучающимся в образовательных учреждениях начального, среднего и высшего профессионального образования города Ачинска, детям школьного возраста при проезде в общественном транспорте, позволяющих поддержать уровень жизни малоимущих семей, снизить уровень социального неравенства;</w:t>
      </w:r>
    </w:p>
    <w:p w:rsidR="006150B1" w:rsidRDefault="006150B1">
      <w:pPr>
        <w:pStyle w:val="ConsPlusNormal"/>
        <w:spacing w:before="220"/>
        <w:ind w:firstLine="540"/>
        <w:jc w:val="both"/>
      </w:pPr>
      <w:r>
        <w:lastRenderedPageBreak/>
        <w:t>организация профилактики заболеваний, управляемых средствами специфической профилактики (вакцинация).</w:t>
      </w:r>
    </w:p>
    <w:p w:rsidR="006150B1" w:rsidRDefault="006150B1">
      <w:pPr>
        <w:pStyle w:val="ConsPlusNormal"/>
        <w:spacing w:before="220"/>
        <w:ind w:firstLine="540"/>
        <w:jc w:val="both"/>
      </w:pPr>
      <w:r>
        <w:t>С целью дополнительной социальной поддержки детей, оказавшихся в трудной жизненной ситуации, проведения профилактических прививок детей, подлежащих вакцинации, на протяжении ряда лет действовала:</w:t>
      </w:r>
    </w:p>
    <w:p w:rsidR="006150B1" w:rsidRDefault="006150B1">
      <w:pPr>
        <w:pStyle w:val="ConsPlusNormal"/>
        <w:spacing w:before="220"/>
        <w:ind w:firstLine="540"/>
        <w:jc w:val="both"/>
      </w:pPr>
      <w:r>
        <w:t xml:space="preserve">1. Долгосрочная городская целевая </w:t>
      </w:r>
      <w:hyperlink r:id="rId341" w:history="1">
        <w:r>
          <w:rPr>
            <w:color w:val="0000FF"/>
          </w:rPr>
          <w:t>программа</w:t>
        </w:r>
      </w:hyperlink>
      <w:r>
        <w:t xml:space="preserve"> "Оказание дополнительных мер социальной поддержки и социальной помощи отдельным категориям граждан, семьям, находящимся в трудной жизненной ситуации, и проведение городских социально значимых мероприятий", в рамках которой предоставлялись дополнительные меры социальной поддержки:</w:t>
      </w:r>
    </w:p>
    <w:p w:rsidR="006150B1" w:rsidRDefault="006150B1">
      <w:pPr>
        <w:pStyle w:val="ConsPlusNormal"/>
        <w:spacing w:before="220"/>
        <w:ind w:firstLine="540"/>
        <w:jc w:val="both"/>
      </w:pPr>
      <w:r>
        <w:t>- лицам, обучающимся в образовательных учреждениях начального, среднего и высшего профессионального образования города Ачинска, - 867 детей за 2012 год.</w:t>
      </w:r>
    </w:p>
    <w:p w:rsidR="006150B1" w:rsidRDefault="006150B1">
      <w:pPr>
        <w:pStyle w:val="ConsPlusNormal"/>
        <w:spacing w:before="220"/>
        <w:ind w:firstLine="540"/>
        <w:jc w:val="both"/>
      </w:pPr>
      <w:r>
        <w:t>- детям школьного возраста при проезде в общественном транспорте - 383 человека за 2012 год.</w:t>
      </w:r>
    </w:p>
    <w:p w:rsidR="006150B1" w:rsidRDefault="006150B1">
      <w:pPr>
        <w:pStyle w:val="ConsPlusNormal"/>
        <w:spacing w:before="220"/>
        <w:ind w:firstLine="540"/>
        <w:jc w:val="both"/>
      </w:pPr>
      <w:r>
        <w:t>Предоставление дополнительных мер социальной поддержки поддерживает уровень жизни малоимущих семей, снижает уровень социального неравенства.</w:t>
      </w:r>
    </w:p>
    <w:p w:rsidR="006150B1" w:rsidRDefault="006150B1">
      <w:pPr>
        <w:pStyle w:val="ConsPlusNormal"/>
        <w:spacing w:before="220"/>
        <w:ind w:firstLine="540"/>
        <w:jc w:val="both"/>
      </w:pPr>
      <w:r>
        <w:t xml:space="preserve">2. Долгосрочная городская целевая </w:t>
      </w:r>
      <w:hyperlink r:id="rId342" w:history="1">
        <w:r>
          <w:rPr>
            <w:color w:val="0000FF"/>
          </w:rPr>
          <w:t>программа</w:t>
        </w:r>
      </w:hyperlink>
      <w:r>
        <w:t xml:space="preserve"> "Дополнительные меры социальной поддержки по иммунизации отдельных категорий граждан" на 2011 - 2013 годы, в рамках которой ежегодно проводилась активная иммунизация, вакцинация детей. За период реализации программы вакцинация проведена:</w:t>
      </w:r>
    </w:p>
    <w:p w:rsidR="006150B1" w:rsidRDefault="006150B1">
      <w:pPr>
        <w:pStyle w:val="ConsPlusNormal"/>
        <w:spacing w:before="220"/>
        <w:ind w:firstLine="540"/>
        <w:jc w:val="both"/>
      </w:pPr>
      <w:r>
        <w:t>- против вирусного клещевого энцефалита - вакцинировано 9000 детей и ревакцинировано 14000 детей;</w:t>
      </w:r>
    </w:p>
    <w:p w:rsidR="006150B1" w:rsidRDefault="006150B1">
      <w:pPr>
        <w:pStyle w:val="ConsPlusNormal"/>
        <w:spacing w:before="220"/>
        <w:ind w:firstLine="540"/>
        <w:jc w:val="both"/>
      </w:pPr>
      <w:r>
        <w:t>- против пневмококковой инфекции оспы детей в возрасте с 2 месяцев до 5 лет преимущественно часто болеющих, детей с иммунодефицитами, бронхиальной астмой и сахарным диабетом - 1600 ребенок;</w:t>
      </w:r>
    </w:p>
    <w:p w:rsidR="006150B1" w:rsidRDefault="006150B1">
      <w:pPr>
        <w:pStyle w:val="ConsPlusNormal"/>
        <w:spacing w:before="220"/>
        <w:ind w:firstLine="540"/>
        <w:jc w:val="both"/>
      </w:pPr>
      <w:r>
        <w:t>- против ветряной оспы в очагах инфекции - 300 детей;</w:t>
      </w:r>
    </w:p>
    <w:p w:rsidR="006150B1" w:rsidRDefault="006150B1">
      <w:pPr>
        <w:pStyle w:val="ConsPlusNormal"/>
        <w:spacing w:before="220"/>
        <w:ind w:firstLine="540"/>
        <w:jc w:val="both"/>
      </w:pPr>
      <w:r>
        <w:t>- до 1 года, имеющих реакцию на первое введение вакцины АКДС, бесклеточной ацеллюлярной вакциной - 150 человек;</w:t>
      </w:r>
    </w:p>
    <w:p w:rsidR="006150B1" w:rsidRDefault="006150B1">
      <w:pPr>
        <w:pStyle w:val="ConsPlusNormal"/>
        <w:spacing w:before="220"/>
        <w:ind w:firstLine="540"/>
        <w:jc w:val="both"/>
      </w:pPr>
      <w:r>
        <w:t>- девочек в возрасте старше 8 лет против рака шейки матки - 210 девочек;</w:t>
      </w:r>
    </w:p>
    <w:p w:rsidR="006150B1" w:rsidRDefault="006150B1">
      <w:pPr>
        <w:pStyle w:val="ConsPlusNormal"/>
        <w:spacing w:before="220"/>
        <w:ind w:firstLine="540"/>
        <w:jc w:val="both"/>
      </w:pPr>
      <w:r>
        <w:t>- проведение экстренной специфической профилактики среди детей, посещающих организованные детские коллективы в очагах вирусного гепатита A, - 147 детей.</w:t>
      </w:r>
    </w:p>
    <w:p w:rsidR="006150B1" w:rsidRDefault="006150B1">
      <w:pPr>
        <w:pStyle w:val="ConsPlusNormal"/>
        <w:spacing w:before="220"/>
        <w:ind w:firstLine="540"/>
        <w:jc w:val="both"/>
      </w:pPr>
      <w:r>
        <w:t>В современных условиях на первое место по профилактике инфекционных заболеваний выдвигается метод активной иммунизации населения при строгом обеспечении безопасности иммунизации с целью предупреждения возникновения поствакцинальных реакций и осложнений.</w:t>
      </w:r>
    </w:p>
    <w:p w:rsidR="006150B1" w:rsidRDefault="006150B1">
      <w:pPr>
        <w:pStyle w:val="ConsPlusNormal"/>
        <w:spacing w:before="220"/>
        <w:ind w:firstLine="540"/>
        <w:jc w:val="both"/>
      </w:pPr>
      <w:r>
        <w:t>Вакцинация убедительно продемонстрировала свою эффективность и экономичность, о чем свидетельствует отсутствие в городе Ачинске случаев дифтерии, столбняка, врожденной краснухи, снижение заболеваемости до спорадического уровня корью, краснухой, коклюшем и вирусным клещевым энцефалитом. В то же время эпидемиологическое благополучие обратимо, и для его сохранения требуется продолжение вакцинации.</w:t>
      </w:r>
    </w:p>
    <w:p w:rsidR="006150B1" w:rsidRDefault="006150B1">
      <w:pPr>
        <w:pStyle w:val="ConsPlusNormal"/>
        <w:spacing w:before="220"/>
        <w:ind w:firstLine="540"/>
        <w:jc w:val="both"/>
      </w:pPr>
      <w:r>
        <w:t xml:space="preserve">С 2011 года в крае действует региональный календарь профилактических прививок, утвержденный министром здравоохранения и главным санитарным врачом Красноярского края, в </w:t>
      </w:r>
      <w:r>
        <w:lastRenderedPageBreak/>
        <w:t>который входят профилактические прививки против вирусного клещевого энцефалита; пневмококковой инфекции; ветряной оспы; рака шейки матки; вирусного гепатита A.</w:t>
      </w:r>
    </w:p>
    <w:p w:rsidR="006150B1" w:rsidRDefault="006150B1">
      <w:pPr>
        <w:pStyle w:val="ConsPlusNormal"/>
        <w:spacing w:before="220"/>
        <w:ind w:firstLine="540"/>
        <w:jc w:val="both"/>
      </w:pPr>
      <w:r>
        <w:t>Вероятность возникновения клещевого энцефалита в Красноярском крае сохраняется до 5 месяцев в году, сопровождается инвалидностью и смертностью. Лечение вирусного клещевого энцефалита требует специфических дорогостоящих лекарственных средств, иммуноглобулинов. Наиболее уязвимыми по заболеваемости клещевым энцефалитом являются дети.</w:t>
      </w:r>
    </w:p>
    <w:p w:rsidR="006150B1" w:rsidRDefault="006150B1">
      <w:pPr>
        <w:pStyle w:val="ConsPlusNormal"/>
        <w:spacing w:before="220"/>
        <w:ind w:firstLine="540"/>
        <w:jc w:val="both"/>
      </w:pPr>
      <w:r>
        <w:t>В городе Ачинске в эпидемический сезон 2013 г. в лечебно-профилактические учреждения по поводу присасывания клещей обратилось 118 детей, из них зарегистрировано 3 случая вирусного клещевого энцефалита. Все заболевшие не были привиты против клещевого энцефалита.</w:t>
      </w:r>
    </w:p>
    <w:p w:rsidR="006150B1" w:rsidRDefault="006150B1">
      <w:pPr>
        <w:pStyle w:val="ConsPlusNormal"/>
        <w:spacing w:before="220"/>
        <w:ind w:firstLine="540"/>
        <w:jc w:val="both"/>
      </w:pPr>
      <w:r>
        <w:t>Вакцинация против вирусного клещевого энцефалита за счет средств краевого бюджета осуществляется только детям с 10 до 18 лет. Незащищенными остаются дети в возрасте с 4 до 10 лет, в связи с чем необходимо участие местного бюджета при вакцинации данной группы детей и ревакцинации. Вакцинация за счет средств краевого и местного бюджетов позволит достичь 95% охвата детей с 4 до 18 лет, предупредить летальные исходы и осложнения у привитых детей.</w:t>
      </w:r>
    </w:p>
    <w:p w:rsidR="006150B1" w:rsidRDefault="006150B1">
      <w:pPr>
        <w:pStyle w:val="ConsPlusNormal"/>
        <w:spacing w:before="220"/>
        <w:ind w:firstLine="540"/>
        <w:jc w:val="both"/>
      </w:pPr>
      <w:r>
        <w:t>В Красноярском крае сохраняется опасность возникновения групповой заболеваемости вирусным гепатитом A. Для оказания экстренной лечебной помощи детям города Ачинска, посещающим организованные детские коллективы, требуется приобретение вакцины против гепатита A. Своевременное введение препаратов в очагах инфекционных заболеваний позволит предотвратить групповую и вспышечную заболеваемость, не допустить распространение инфекции среди контактных лиц.</w:t>
      </w:r>
    </w:p>
    <w:p w:rsidR="006150B1" w:rsidRDefault="006150B1">
      <w:pPr>
        <w:pStyle w:val="ConsPlusNormal"/>
        <w:spacing w:before="220"/>
        <w:ind w:firstLine="540"/>
        <w:jc w:val="both"/>
      </w:pPr>
      <w:r>
        <w:t>Пневмококковая инфекция - наиболее частая причина возникновения инфекций дыхательных путей, пневмонии, сепсиса и менингита у детей. Повышенная заболеваемость регистрируется у детей до 5 лет. Именно в этой возрастной группе пневмония занимает первое место как причина смертности.</w:t>
      </w:r>
    </w:p>
    <w:p w:rsidR="006150B1" w:rsidRDefault="006150B1">
      <w:pPr>
        <w:pStyle w:val="ConsPlusNormal"/>
        <w:spacing w:before="220"/>
        <w:ind w:firstLine="540"/>
        <w:jc w:val="both"/>
      </w:pPr>
      <w:r>
        <w:t>Вакцина против пневмококковой инфекции рекомендуется, в первую, очередь для часто болеющих детей (ОРВИ более 3 - 4 раз в год), детей с иммунодефицитами, бронхиальной астмой и сахарным диабетом.</w:t>
      </w:r>
    </w:p>
    <w:p w:rsidR="006150B1" w:rsidRDefault="006150B1">
      <w:pPr>
        <w:pStyle w:val="ConsPlusNormal"/>
        <w:spacing w:before="220"/>
        <w:ind w:firstLine="540"/>
        <w:jc w:val="both"/>
      </w:pPr>
      <w:r>
        <w:t>Рак шейки матки занимает второе место по причине смерти от онкологических заболеваний среди женщин. Приобретение 540 доз вакцины против рака шейки матки позволит продолжить выборочную (отягощенная наследственность) вакцинацию 180 девочек старше 8 лет, оценить формирование иммунитета с целью последующего расширения программы вакцинации для сохранения репродуктивного здоровья молодых женщин и влияния на демографическую ситуацию.</w:t>
      </w:r>
    </w:p>
    <w:p w:rsidR="006150B1" w:rsidRDefault="006150B1">
      <w:pPr>
        <w:pStyle w:val="ConsPlusNormal"/>
        <w:spacing w:before="220"/>
        <w:ind w:firstLine="540"/>
        <w:jc w:val="both"/>
      </w:pPr>
      <w:r>
        <w:t>Выбор девочек будет осуществляться с учетом наследственного анамнеза онкологического заболевания, доступностью за слежением формирования поствакцинального иммунитета у девочек, получивших вакцинацию.</w:t>
      </w:r>
    </w:p>
    <w:p w:rsidR="006150B1" w:rsidRDefault="006150B1">
      <w:pPr>
        <w:pStyle w:val="ConsPlusNormal"/>
        <w:spacing w:before="220"/>
        <w:ind w:firstLine="540"/>
        <w:jc w:val="both"/>
      </w:pPr>
      <w:r>
        <w:t>Роль ветряной оспы, высококонтагиозного заболевания, как причины летальных исходов часто недооценивается. Особенно тяжело в генерализованной форме ветряная оспа протекает у лиц с иммунодефицитом или иммуносупрессией. Вакцинация против ветряной оспы проводится в плановом порядке детям в возрасте до 5 лет, преимущественно часто болеющим, детям с иммунодефицитами, бронхиальной астмой и сахарным диабетом.</w:t>
      </w:r>
    </w:p>
    <w:p w:rsidR="006150B1" w:rsidRDefault="006150B1">
      <w:pPr>
        <w:pStyle w:val="ConsPlusNormal"/>
        <w:spacing w:before="220"/>
        <w:ind w:firstLine="540"/>
        <w:jc w:val="both"/>
      </w:pPr>
      <w:r>
        <w:t>Проведение вакцинации на протяжении нескольких лет позволило поддержать охват прививками детей в соответствии с национальным календарем профилактических прививок на уровне 90%.</w:t>
      </w:r>
    </w:p>
    <w:p w:rsidR="006150B1" w:rsidRDefault="006150B1">
      <w:pPr>
        <w:pStyle w:val="ConsPlusNormal"/>
        <w:spacing w:before="220"/>
        <w:ind w:firstLine="540"/>
        <w:jc w:val="both"/>
      </w:pPr>
      <w:r>
        <w:lastRenderedPageBreak/>
        <w:t>Указанные приоритеты направлены на преодоление негативных демографических тенденций, стабилизацию численности населения и создание условий для ее роста, повышение качества жизни населения.</w:t>
      </w:r>
    </w:p>
    <w:p w:rsidR="006150B1" w:rsidRDefault="006150B1">
      <w:pPr>
        <w:pStyle w:val="ConsPlusNormal"/>
        <w:jc w:val="both"/>
      </w:pPr>
    </w:p>
    <w:p w:rsidR="006150B1" w:rsidRDefault="006150B1">
      <w:pPr>
        <w:pStyle w:val="ConsPlusNormal"/>
        <w:jc w:val="center"/>
        <w:outlineLvl w:val="3"/>
      </w:pPr>
      <w:r>
        <w:t>2.2. Основная цель, задачи, этапы и сроки выполнения</w:t>
      </w:r>
    </w:p>
    <w:p w:rsidR="006150B1" w:rsidRDefault="006150B1">
      <w:pPr>
        <w:pStyle w:val="ConsPlusNormal"/>
        <w:jc w:val="center"/>
      </w:pPr>
      <w:r>
        <w:t>подпрограммы, целевые индикаторы</w:t>
      </w:r>
    </w:p>
    <w:p w:rsidR="006150B1" w:rsidRDefault="006150B1">
      <w:pPr>
        <w:pStyle w:val="ConsPlusNormal"/>
        <w:jc w:val="both"/>
      </w:pPr>
    </w:p>
    <w:p w:rsidR="006150B1" w:rsidRDefault="006150B1">
      <w:pPr>
        <w:pStyle w:val="ConsPlusNormal"/>
        <w:ind w:firstLine="540"/>
        <w:jc w:val="both"/>
      </w:pPr>
      <w:r>
        <w:t>Основной целью подпрограммы является:</w:t>
      </w:r>
    </w:p>
    <w:p w:rsidR="006150B1" w:rsidRDefault="006150B1">
      <w:pPr>
        <w:pStyle w:val="ConsPlusNormal"/>
        <w:spacing w:before="220"/>
        <w:ind w:firstLine="540"/>
        <w:jc w:val="both"/>
      </w:pPr>
      <w:r>
        <w:t>выполнение обязательств по социальной поддержке отдельных категорий граждан, создание благоприятных условий для функционирования института семьи, рождения детей.</w:t>
      </w:r>
    </w:p>
    <w:p w:rsidR="006150B1" w:rsidRDefault="006150B1">
      <w:pPr>
        <w:pStyle w:val="ConsPlusNormal"/>
        <w:spacing w:before="220"/>
        <w:ind w:firstLine="540"/>
        <w:jc w:val="both"/>
      </w:pPr>
      <w:r>
        <w:t>Во исполнение поставленных целей подпрограммы предусмотрен ряд задач:</w:t>
      </w:r>
    </w:p>
    <w:p w:rsidR="006150B1" w:rsidRDefault="006150B1">
      <w:pPr>
        <w:pStyle w:val="ConsPlusNormal"/>
        <w:spacing w:before="220"/>
        <w:ind w:firstLine="540"/>
        <w:jc w:val="both"/>
      </w:pPr>
      <w:r>
        <w:t>своевременное и адресное предоставление мер социальной поддержки семьям, имеющим детей, в соответствии с действующим законодательством;</w:t>
      </w:r>
    </w:p>
    <w:p w:rsidR="006150B1" w:rsidRDefault="006150B1">
      <w:pPr>
        <w:pStyle w:val="ConsPlusNormal"/>
        <w:spacing w:before="220"/>
        <w:ind w:firstLine="540"/>
        <w:jc w:val="both"/>
      </w:pPr>
      <w:r>
        <w:t>укрепление института семьи, поддержание престижа материнства и отцовства, развитие и сохранение семейных ценностей;</w:t>
      </w:r>
    </w:p>
    <w:p w:rsidR="006150B1" w:rsidRDefault="006150B1">
      <w:pPr>
        <w:pStyle w:val="ConsPlusNormal"/>
        <w:spacing w:before="220"/>
        <w:ind w:firstLine="540"/>
        <w:jc w:val="both"/>
      </w:pPr>
      <w:r>
        <w:t>предупреждение инфекционной заболеваемости, управляемой средствами специфической профилактики (вакцинация), инвалидности, смертности, осложнений, летальных исходов от инфекционных заболеваний и поствакцинальных осложнений населения города Ачинска.</w:t>
      </w:r>
    </w:p>
    <w:p w:rsidR="006150B1" w:rsidRDefault="006150B1">
      <w:pPr>
        <w:pStyle w:val="ConsPlusNormal"/>
        <w:spacing w:before="220"/>
        <w:ind w:firstLine="540"/>
        <w:jc w:val="both"/>
      </w:pPr>
      <w:r>
        <w:t xml:space="preserve">К компетенции управления, как муниципального заказчика - координатора подпрограммы в области реализации мероприятий подпрограммы в соответствии с </w:t>
      </w:r>
      <w:hyperlink r:id="rId343" w:history="1">
        <w:r>
          <w:rPr>
            <w:color w:val="0000FF"/>
          </w:rPr>
          <w:t>Решением</w:t>
        </w:r>
      </w:hyperlink>
      <w:r>
        <w:t xml:space="preserve"> Ачинского городского Совета депутатов от 24.12.2010 N 13-105р "Об утверждении Положения об управлении социальной защиты населения Администрации города Ачинска" относится участие в разработке и реализации программ, планов социально-экономического развития города Ачинска в сфере социальной поддержки, социального обслуживания и иных вопросов социальной политики, установленных федеральными законами и иными нормативными правовыми актами Российской Федерации, законами края, правовыми актами Правительства края, нормативно-правовыми актами органов местного самоуправления.</w:t>
      </w:r>
    </w:p>
    <w:p w:rsidR="006150B1" w:rsidRDefault="006150B1">
      <w:pPr>
        <w:pStyle w:val="ConsPlusNormal"/>
        <w:spacing w:before="220"/>
        <w:ind w:firstLine="540"/>
        <w:jc w:val="both"/>
      </w:pPr>
      <w:r>
        <w:t>При реализации подпрограммы управление осуществляет следующие полномочия:</w:t>
      </w:r>
    </w:p>
    <w:p w:rsidR="006150B1" w:rsidRDefault="006150B1">
      <w:pPr>
        <w:pStyle w:val="ConsPlusNormal"/>
        <w:spacing w:before="220"/>
        <w:ind w:firstLine="540"/>
        <w:jc w:val="both"/>
      </w:pPr>
      <w:r>
        <w:t>мониторинг реализации подпрограммных мероприятий;</w:t>
      </w:r>
    </w:p>
    <w:p w:rsidR="006150B1" w:rsidRDefault="006150B1">
      <w:pPr>
        <w:pStyle w:val="ConsPlusNormal"/>
        <w:spacing w:before="220"/>
        <w:ind w:firstLine="540"/>
        <w:jc w:val="both"/>
      </w:pPr>
      <w:r>
        <w:t>контроль за ходом реализации подпрограммы;</w:t>
      </w:r>
    </w:p>
    <w:p w:rsidR="006150B1" w:rsidRDefault="006150B1">
      <w:pPr>
        <w:pStyle w:val="ConsPlusNormal"/>
        <w:spacing w:before="220"/>
        <w:ind w:firstLine="540"/>
        <w:jc w:val="both"/>
      </w:pPr>
      <w:r>
        <w:t>контроль за соблюдением действующего федерального и краевого законодательства, нормативно-правовых актов органов местного самоуправления при исполнении подпрограммных мероприятий;</w:t>
      </w:r>
    </w:p>
    <w:p w:rsidR="006150B1" w:rsidRDefault="006150B1">
      <w:pPr>
        <w:pStyle w:val="ConsPlusNormal"/>
        <w:spacing w:before="220"/>
        <w:ind w:firstLine="540"/>
        <w:jc w:val="both"/>
      </w:pPr>
      <w:r>
        <w:t>подготовку отчетов о реализации подпрограммы.</w:t>
      </w:r>
    </w:p>
    <w:p w:rsidR="006150B1" w:rsidRDefault="006150B1">
      <w:pPr>
        <w:pStyle w:val="ConsPlusNormal"/>
        <w:spacing w:before="220"/>
        <w:ind w:firstLine="540"/>
        <w:jc w:val="both"/>
      </w:pPr>
      <w:hyperlink w:anchor="P5927" w:history="1">
        <w:r>
          <w:rPr>
            <w:color w:val="0000FF"/>
          </w:rPr>
          <w:t>Перечень</w:t>
        </w:r>
      </w:hyperlink>
      <w:r>
        <w:t xml:space="preserve"> целевых индикаторов подпрограммы приведен в приложении N 1 к настоящей подпрограмме.</w:t>
      </w:r>
    </w:p>
    <w:p w:rsidR="006150B1" w:rsidRDefault="006150B1">
      <w:pPr>
        <w:pStyle w:val="ConsPlusNormal"/>
        <w:spacing w:before="220"/>
        <w:ind w:firstLine="540"/>
        <w:jc w:val="both"/>
      </w:pPr>
      <w:r>
        <w:t>Посредством данных целевых индикаторов определяется степень исполнения поставленных целей и задач, в том числе:</w:t>
      </w:r>
    </w:p>
    <w:p w:rsidR="006150B1" w:rsidRDefault="006150B1">
      <w:pPr>
        <w:pStyle w:val="ConsPlusNormal"/>
        <w:spacing w:before="220"/>
        <w:ind w:firstLine="540"/>
        <w:jc w:val="both"/>
      </w:pPr>
      <w:r>
        <w:t>своевременность и полнота выполнения обязательств государства, края и города по социальной поддержке семей, имеющих детей, адресной материальной помощи нуждающимся семьям, имеющим детей;</w:t>
      </w:r>
    </w:p>
    <w:p w:rsidR="006150B1" w:rsidRDefault="006150B1">
      <w:pPr>
        <w:pStyle w:val="ConsPlusNormal"/>
        <w:spacing w:before="220"/>
        <w:ind w:firstLine="540"/>
        <w:jc w:val="both"/>
      </w:pPr>
      <w:r>
        <w:lastRenderedPageBreak/>
        <w:t>доля семей, имеющих детей, не реализовавших право на меры социальной поддержки, - для выявления и устранения причин, препятствующих его реализации.</w:t>
      </w:r>
    </w:p>
    <w:p w:rsidR="006150B1" w:rsidRDefault="006150B1">
      <w:pPr>
        <w:pStyle w:val="ConsPlusNormal"/>
        <w:jc w:val="both"/>
      </w:pPr>
    </w:p>
    <w:p w:rsidR="006150B1" w:rsidRDefault="006150B1">
      <w:pPr>
        <w:pStyle w:val="ConsPlusNormal"/>
        <w:jc w:val="center"/>
        <w:outlineLvl w:val="3"/>
      </w:pPr>
      <w:r>
        <w:t>2.3. Механизм реализации подпрограммы</w:t>
      </w:r>
    </w:p>
    <w:p w:rsidR="006150B1" w:rsidRDefault="006150B1">
      <w:pPr>
        <w:pStyle w:val="ConsPlusNormal"/>
        <w:jc w:val="both"/>
      </w:pPr>
    </w:p>
    <w:p w:rsidR="006150B1" w:rsidRDefault="006150B1">
      <w:pPr>
        <w:pStyle w:val="ConsPlusNormal"/>
        <w:ind w:firstLine="540"/>
        <w:jc w:val="both"/>
      </w:pPr>
      <w:r>
        <w:t>Финансирование подпрограммы осуществляется за счет средств краевого и местного бюджетов в соответствии со сводной бюджетной росписью.</w:t>
      </w:r>
    </w:p>
    <w:p w:rsidR="006150B1" w:rsidRDefault="006150B1">
      <w:pPr>
        <w:pStyle w:val="ConsPlusNormal"/>
        <w:spacing w:before="220"/>
        <w:ind w:firstLine="540"/>
        <w:jc w:val="both"/>
      </w:pPr>
      <w:r>
        <w:t>Управление осуществляет предоставление социальных гарантий в виде мер социальной поддержки семьям, имеющим детей, адресной материальной помощи семьям, в соответствии с настоящей подпрограммой в объемах, установленных краевым законодательством, нормативно-правовыми актами органов местного самоуправления.</w:t>
      </w:r>
    </w:p>
    <w:p w:rsidR="006150B1" w:rsidRDefault="006150B1">
      <w:pPr>
        <w:pStyle w:val="ConsPlusNormal"/>
        <w:spacing w:before="220"/>
        <w:ind w:firstLine="540"/>
        <w:jc w:val="both"/>
      </w:pPr>
      <w:r>
        <w:t>Предоставление социальных гарантий отдельным категориям граждан носит заявительный характер и осуществляется в денежной форме.</w:t>
      </w:r>
    </w:p>
    <w:p w:rsidR="006150B1" w:rsidRDefault="006150B1">
      <w:pPr>
        <w:pStyle w:val="ConsPlusNormal"/>
        <w:spacing w:before="220"/>
        <w:ind w:firstLine="540"/>
        <w:jc w:val="both"/>
      </w:pPr>
      <w:r>
        <w:t xml:space="preserve">Решение задачи "Своевременное и адресное предоставление мер социальной поддержки семей, имеющих детей" (мероприятия 1.1 - 1.10) осуществляется в порядках, определяемых: </w:t>
      </w:r>
      <w:hyperlink r:id="rId344" w:history="1">
        <w:r>
          <w:rPr>
            <w:color w:val="0000FF"/>
          </w:rPr>
          <w:t>Законом</w:t>
        </w:r>
      </w:hyperlink>
      <w:r>
        <w:t xml:space="preserve"> Красноярского края от 09.12.2010 N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w:t>
      </w:r>
      <w:hyperlink r:id="rId345" w:history="1">
        <w:r>
          <w:rPr>
            <w:color w:val="0000FF"/>
          </w:rPr>
          <w:t>Постановлением</w:t>
        </w:r>
      </w:hyperlink>
      <w:r>
        <w:t xml:space="preserve"> Правительства Красноярского края от 25.01.2011 N 40-п "Об утверждении Порядков предоставления мер социальной поддержки семьям, имеющим детей, в Красноярском крае", </w:t>
      </w:r>
      <w:hyperlink r:id="rId346" w:history="1">
        <w:r>
          <w:rPr>
            <w:color w:val="0000FF"/>
          </w:rPr>
          <w:t>Постановлением</w:t>
        </w:r>
      </w:hyperlink>
      <w:r>
        <w:t xml:space="preserve"> Правительства Красноярского края от 25.01.2011 N 43-п "Об утверждении Порядка учета и исчисления величины среднедушевого дохода семьи для определения права на получение мер социальной поддержки семьям, имеющим детей, в Красноярском крае, в том числе ежемесячного пособия на ребенка", </w:t>
      </w:r>
      <w:hyperlink r:id="rId347" w:history="1">
        <w:r>
          <w:rPr>
            <w:color w:val="0000FF"/>
          </w:rPr>
          <w:t>Решением</w:t>
        </w:r>
      </w:hyperlink>
      <w:r>
        <w:t xml:space="preserve"> Ачинского городского Совета депутатов от 24.09.2010 N 9-68р "О дополнительных мерах социальной поддержки и социальной помощи для отдельных категорий граждан".</w:t>
      </w:r>
    </w:p>
    <w:p w:rsidR="006150B1" w:rsidRDefault="006150B1">
      <w:pPr>
        <w:pStyle w:val="ConsPlusNormal"/>
        <w:spacing w:before="220"/>
        <w:ind w:firstLine="540"/>
        <w:jc w:val="both"/>
      </w:pPr>
      <w:r>
        <w:t>Решение задачи "Укрепление института семьи, поддержание престижа материнства и отцовства, развитие и сохранение семейных ценностей" (</w:t>
      </w:r>
      <w:hyperlink w:anchor="P6241" w:history="1">
        <w:r>
          <w:rPr>
            <w:color w:val="0000FF"/>
          </w:rPr>
          <w:t>мероприятия 2.1</w:t>
        </w:r>
      </w:hyperlink>
      <w:r>
        <w:t xml:space="preserve"> - 2.6) осуществляется в порядках, определяемых: </w:t>
      </w:r>
      <w:hyperlink r:id="rId348" w:history="1">
        <w:r>
          <w:rPr>
            <w:color w:val="0000FF"/>
          </w:rPr>
          <w:t>Законом</w:t>
        </w:r>
      </w:hyperlink>
      <w:r>
        <w:t xml:space="preserve"> Красноярского края от 09.12.2010 N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w:t>
      </w:r>
      <w:hyperlink r:id="rId349" w:history="1">
        <w:r>
          <w:rPr>
            <w:color w:val="0000FF"/>
          </w:rPr>
          <w:t>Законом</w:t>
        </w:r>
      </w:hyperlink>
      <w:r>
        <w:t xml:space="preserve"> Красноярского края от 30.06.2011 N 12-6043 "О дополнительных мерах социальной поддержки беременных женщин в Красноярском крае", </w:t>
      </w:r>
      <w:hyperlink r:id="rId350" w:history="1">
        <w:r>
          <w:rPr>
            <w:color w:val="0000FF"/>
          </w:rPr>
          <w:t>Постановлением</w:t>
        </w:r>
      </w:hyperlink>
      <w:r>
        <w:t xml:space="preserve"> Правительства Красноярского края от 20.09.2011 N 534-п "Об утверждении Порядка назначения и выплаты компенсации стоимости проезда к месту проведения медицинских консультаций, обследования, лечения, пренатальной (дородовой) диагностики нарушений развития ребенка, родоразрешения беременных женщин и обратно и перечня документов, необходимых для получения указанной компенсации".</w:t>
      </w:r>
    </w:p>
    <w:p w:rsidR="006150B1" w:rsidRDefault="006150B1">
      <w:pPr>
        <w:pStyle w:val="ConsPlusNormal"/>
        <w:spacing w:before="220"/>
        <w:ind w:firstLine="540"/>
        <w:jc w:val="both"/>
      </w:pPr>
      <w:r>
        <w:t xml:space="preserve">Решение задачи "Предупреждение инфекционной заболеваемости, управляемой средствами специфической профилактики (вакцинация), инвалидности, смертности, осложнений, летальных исходов от инфекционных заболеваний и поствакцинальных осложнений населения города Ачинска" (мероприятие 3.1) осуществляется в соответствии с </w:t>
      </w:r>
      <w:hyperlink r:id="rId351" w:history="1">
        <w:r>
          <w:rPr>
            <w:color w:val="0000FF"/>
          </w:rPr>
          <w:t>Решением</w:t>
        </w:r>
      </w:hyperlink>
      <w:r>
        <w:t xml:space="preserve"> Ачинского городского Совета депутатов от 25.03.2011 N 16-124р "О дополнительных мерах социальной поддержки и социальной помощи для отдельных категорий граждан". Исполнителями данного мероприятия является Администрация города Ачинска, которая приобретает вакцину в соответствии с Федеральным </w:t>
      </w:r>
      <w:hyperlink r:id="rId352"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6150B1" w:rsidRDefault="006150B1">
      <w:pPr>
        <w:pStyle w:val="ConsPlusNormal"/>
        <w:spacing w:before="220"/>
        <w:ind w:firstLine="540"/>
        <w:jc w:val="both"/>
      </w:pPr>
      <w:r>
        <w:t xml:space="preserve">Вакцинация проводится детям, зарегистрированным в городе Ачинске, в детской амбулаторно-поликлинической сети, в том числе в организованных детских коллективах (школах, </w:t>
      </w:r>
      <w:r>
        <w:lastRenderedPageBreak/>
        <w:t>детских дошкольных учреждениях). Критерием отбора детей на вакцинацию за счет средств местного бюджета осуществляется в строгом соответствии с подпрограммой.</w:t>
      </w:r>
    </w:p>
    <w:p w:rsidR="006150B1" w:rsidRDefault="006150B1">
      <w:pPr>
        <w:pStyle w:val="ConsPlusNormal"/>
        <w:spacing w:before="220"/>
        <w:ind w:firstLine="540"/>
        <w:jc w:val="both"/>
      </w:pPr>
      <w:r>
        <w:t>Получателем вакцины в рамках заключенного соглашения о безвозмездном оказании услуг по вакцинации детей является учреждение здравоохранения, расположенное на территории города Ачинска, имеющее лицензию на право оказания медицинской деятельности по педиатрии, инфекционным болезням и соответствующие условия:</w:t>
      </w:r>
    </w:p>
    <w:p w:rsidR="006150B1" w:rsidRDefault="006150B1">
      <w:pPr>
        <w:pStyle w:val="ConsPlusNormal"/>
        <w:spacing w:before="220"/>
        <w:ind w:firstLine="540"/>
        <w:jc w:val="both"/>
      </w:pPr>
      <w:r>
        <w:t>для хранения, транспортирования и реализации медицинских иммунобиологических препаратов (наличие холодильной камеры, холодильного оборудования, термоконтейнеров);</w:t>
      </w:r>
    </w:p>
    <w:p w:rsidR="006150B1" w:rsidRDefault="006150B1">
      <w:pPr>
        <w:pStyle w:val="ConsPlusNormal"/>
        <w:spacing w:before="220"/>
        <w:ind w:firstLine="540"/>
        <w:jc w:val="both"/>
      </w:pPr>
      <w:r>
        <w:t>для контроля температурного режима хранения, транспортирования и реализации вакцин (наличие термоиндикаторов);</w:t>
      </w:r>
    </w:p>
    <w:p w:rsidR="006150B1" w:rsidRDefault="006150B1">
      <w:pPr>
        <w:pStyle w:val="ConsPlusNormal"/>
        <w:spacing w:before="220"/>
        <w:ind w:firstLine="540"/>
        <w:jc w:val="both"/>
      </w:pPr>
      <w:r>
        <w:t>наличие прививочного кабинета, соответствующего санитарным требованиям;</w:t>
      </w:r>
    </w:p>
    <w:p w:rsidR="006150B1" w:rsidRDefault="006150B1">
      <w:pPr>
        <w:pStyle w:val="ConsPlusNormal"/>
        <w:spacing w:before="220"/>
        <w:ind w:firstLine="540"/>
        <w:jc w:val="both"/>
      </w:pPr>
      <w:r>
        <w:t>наличие медицинских работников, прошедших инструктаж по организации вакцинопрофилактики.</w:t>
      </w:r>
    </w:p>
    <w:p w:rsidR="006150B1" w:rsidRDefault="006150B1">
      <w:pPr>
        <w:pStyle w:val="ConsPlusNormal"/>
        <w:jc w:val="both"/>
      </w:pPr>
    </w:p>
    <w:p w:rsidR="006150B1" w:rsidRDefault="006150B1">
      <w:pPr>
        <w:pStyle w:val="ConsPlusNormal"/>
        <w:jc w:val="center"/>
        <w:outlineLvl w:val="3"/>
      </w:pPr>
      <w:r>
        <w:t>2.4. Управление подпрограммой и контроль</w:t>
      </w:r>
    </w:p>
    <w:p w:rsidR="006150B1" w:rsidRDefault="006150B1">
      <w:pPr>
        <w:pStyle w:val="ConsPlusNormal"/>
        <w:jc w:val="center"/>
      </w:pPr>
      <w:r>
        <w:t>за ходом ее выполнения</w:t>
      </w:r>
    </w:p>
    <w:p w:rsidR="006150B1" w:rsidRDefault="006150B1">
      <w:pPr>
        <w:pStyle w:val="ConsPlusNormal"/>
        <w:jc w:val="both"/>
      </w:pPr>
    </w:p>
    <w:p w:rsidR="006150B1" w:rsidRDefault="006150B1">
      <w:pPr>
        <w:pStyle w:val="ConsPlusNormal"/>
        <w:ind w:firstLine="540"/>
        <w:jc w:val="both"/>
      </w:pPr>
      <w:r>
        <w:t>Организацию управления подпрограммой осуществляет управление.</w:t>
      </w:r>
    </w:p>
    <w:p w:rsidR="006150B1" w:rsidRDefault="006150B1">
      <w:pPr>
        <w:pStyle w:val="ConsPlusNormal"/>
        <w:spacing w:before="220"/>
        <w:ind w:firstLine="540"/>
        <w:jc w:val="both"/>
      </w:pPr>
      <w:r>
        <w:t>Управление несет ответственность за реализацию подпрограммы, достижение конечных результатов и осуществляет:</w:t>
      </w:r>
    </w:p>
    <w:p w:rsidR="006150B1" w:rsidRDefault="006150B1">
      <w:pPr>
        <w:pStyle w:val="ConsPlusNormal"/>
        <w:spacing w:before="220"/>
        <w:ind w:firstLine="540"/>
        <w:jc w:val="both"/>
      </w:pPr>
      <w:r>
        <w:t>исполнение мероприятий подпрограммы, мониторинг их реализации;</w:t>
      </w:r>
    </w:p>
    <w:p w:rsidR="006150B1" w:rsidRDefault="006150B1">
      <w:pPr>
        <w:pStyle w:val="ConsPlusNormal"/>
        <w:spacing w:before="220"/>
        <w:ind w:firstLine="540"/>
        <w:jc w:val="both"/>
      </w:pPr>
      <w:r>
        <w:t>непосредственный контроль за ходом реализации мероприятий подпрограммы;</w:t>
      </w:r>
    </w:p>
    <w:p w:rsidR="006150B1" w:rsidRDefault="006150B1">
      <w:pPr>
        <w:pStyle w:val="ConsPlusNormal"/>
        <w:spacing w:before="220"/>
        <w:ind w:firstLine="540"/>
        <w:jc w:val="both"/>
      </w:pPr>
      <w:r>
        <w:t>подготовку отчетов о реализации подпрограммы;</w:t>
      </w:r>
    </w:p>
    <w:p w:rsidR="006150B1" w:rsidRDefault="006150B1">
      <w:pPr>
        <w:pStyle w:val="ConsPlusNormal"/>
        <w:spacing w:before="220"/>
        <w:ind w:firstLine="540"/>
        <w:jc w:val="both"/>
      </w:pPr>
      <w:r>
        <w:t>контроль за достижением конечного результата подпрограммы;</w:t>
      </w:r>
    </w:p>
    <w:p w:rsidR="006150B1" w:rsidRDefault="006150B1">
      <w:pPr>
        <w:pStyle w:val="ConsPlusNormal"/>
        <w:spacing w:before="220"/>
        <w:ind w:firstLine="540"/>
        <w:jc w:val="both"/>
      </w:pPr>
      <w:r>
        <w:t>ежегодную оценку эффективности реализации подпрограммы.</w:t>
      </w:r>
    </w:p>
    <w:p w:rsidR="006150B1" w:rsidRDefault="006150B1">
      <w:pPr>
        <w:pStyle w:val="ConsPlusNormal"/>
        <w:spacing w:before="220"/>
        <w:ind w:firstLine="540"/>
        <w:jc w:val="both"/>
      </w:pPr>
      <w:r>
        <w:t>Обеспечение целевого расходования бюджетных средств осуществляется управлением, Администрацией города Ачинска, комитетом по управлению муниципальным имуществом Администрации города Ачинска, являющимися главными распорядителями средств городского бюджета.</w:t>
      </w:r>
    </w:p>
    <w:p w:rsidR="006150B1" w:rsidRDefault="006150B1">
      <w:pPr>
        <w:pStyle w:val="ConsPlusNormal"/>
        <w:spacing w:before="220"/>
        <w:ind w:firstLine="540"/>
        <w:jc w:val="both"/>
      </w:pPr>
      <w:r>
        <w:t>Контроль за ходом реализации подпрограммы осуществляет управление путем ведения и представление ежеквартальной отчетности не позднее 10 числа второго месяца, следующего за отчетным (в финансовое управление Администрации города Ачинска и управление экономического развития и планирования Администрации города Ачинска).</w:t>
      </w:r>
    </w:p>
    <w:p w:rsidR="006150B1" w:rsidRDefault="006150B1">
      <w:pPr>
        <w:pStyle w:val="ConsPlusNormal"/>
        <w:spacing w:before="220"/>
        <w:ind w:firstLine="540"/>
        <w:jc w:val="both"/>
      </w:pPr>
      <w:r>
        <w:t>Годовой отчет о ходе реализации муниципальной программы формируется управлением с учетом информации, полученной от соисполнителей, и направляется на согласование соисполнителям на бумажных носителях и в электронном виде.</w:t>
      </w:r>
    </w:p>
    <w:p w:rsidR="006150B1" w:rsidRDefault="006150B1">
      <w:pPr>
        <w:pStyle w:val="ConsPlusNormal"/>
        <w:spacing w:before="220"/>
        <w:ind w:firstLine="540"/>
        <w:jc w:val="both"/>
      </w:pPr>
      <w:r>
        <w:t>Согласованный с соисполнителями муниципальной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6150B1" w:rsidRDefault="006150B1">
      <w:pPr>
        <w:pStyle w:val="ConsPlusNormal"/>
        <w:spacing w:before="220"/>
        <w:ind w:firstLine="540"/>
        <w:jc w:val="both"/>
      </w:pPr>
      <w:r>
        <w:t xml:space="preserve">Контроль за ходом реализации </w:t>
      </w:r>
      <w:hyperlink w:anchor="P6272" w:history="1">
        <w:r>
          <w:rPr>
            <w:color w:val="0000FF"/>
          </w:rPr>
          <w:t>мероприятия 3.1</w:t>
        </w:r>
      </w:hyperlink>
      <w:r>
        <w:t xml:space="preserve"> подпрограммы осуществляется Администрацией города Ачинска, которая, осуществляет исполнение мероприятия, мониторинг </w:t>
      </w:r>
      <w:r>
        <w:lastRenderedPageBreak/>
        <w:t>реализации, подготовку отчетов о реализации мероприятия и направление их ответственному исполнителю в сроки и по форме, установленные ответственным исполнителем подпрограммы.</w:t>
      </w:r>
    </w:p>
    <w:p w:rsidR="006150B1" w:rsidRDefault="006150B1">
      <w:pPr>
        <w:pStyle w:val="ConsPlusNormal"/>
        <w:spacing w:before="220"/>
        <w:ind w:firstLine="540"/>
        <w:jc w:val="both"/>
      </w:pPr>
      <w:r>
        <w:t>Контроль за законностью, результативностью (эффективностью и экономностью) использования средств краевого бюджета на реализацию мероприятий подпрограммы осуществляется Счетной палатой Красноярского края.</w:t>
      </w:r>
    </w:p>
    <w:p w:rsidR="006150B1" w:rsidRDefault="006150B1">
      <w:pPr>
        <w:pStyle w:val="ConsPlusNormal"/>
        <w:spacing w:before="220"/>
        <w:ind w:firstLine="540"/>
        <w:jc w:val="both"/>
      </w:pPr>
      <w:r>
        <w:t>Контроль за целевым и эффективным расходованием средств краевого бюджета, предусмотренных на реализацию мероприятий подпрограммы, осуществляется службой финансово-экономического контроля и контроля в сфере закупок Красноярского края.</w:t>
      </w:r>
    </w:p>
    <w:p w:rsidR="006150B1" w:rsidRDefault="006150B1">
      <w:pPr>
        <w:pStyle w:val="ConsPlusNormal"/>
        <w:spacing w:before="220"/>
        <w:ind w:firstLine="540"/>
        <w:jc w:val="both"/>
      </w:pPr>
      <w:r>
        <w:t>Контроль за законностью, результативностью (эффективностью и экономностью) использования средств бюджета на реализацию мероприятий подпрограммы осуществляется органами муниципального финансового контроля.</w:t>
      </w:r>
    </w:p>
    <w:p w:rsidR="006150B1" w:rsidRDefault="006150B1">
      <w:pPr>
        <w:pStyle w:val="ConsPlusNormal"/>
        <w:jc w:val="both"/>
      </w:pPr>
    </w:p>
    <w:p w:rsidR="006150B1" w:rsidRDefault="006150B1">
      <w:pPr>
        <w:pStyle w:val="ConsPlusNormal"/>
        <w:jc w:val="center"/>
        <w:outlineLvl w:val="3"/>
      </w:pPr>
      <w:r>
        <w:t>2.5. Оценка социально-экономической эффективности</w:t>
      </w:r>
    </w:p>
    <w:p w:rsidR="006150B1" w:rsidRDefault="006150B1">
      <w:pPr>
        <w:pStyle w:val="ConsPlusNormal"/>
        <w:jc w:val="both"/>
      </w:pPr>
    </w:p>
    <w:p w:rsidR="006150B1" w:rsidRDefault="006150B1">
      <w:pPr>
        <w:pStyle w:val="ConsPlusNormal"/>
        <w:ind w:firstLine="540"/>
        <w:jc w:val="both"/>
      </w:pPr>
      <w:r>
        <w:t>Социально-экономическая эффективность реализации подпрограммы зависит от степени достижения ожидаемого конечного результата.</w:t>
      </w:r>
    </w:p>
    <w:p w:rsidR="006150B1" w:rsidRDefault="006150B1">
      <w:pPr>
        <w:pStyle w:val="ConsPlusNormal"/>
        <w:spacing w:before="220"/>
        <w:ind w:firstLine="540"/>
        <w:jc w:val="both"/>
      </w:pPr>
      <w:r>
        <w:t>Реализация мероприятий подпрограммы позволит обеспечить достижение следующих результатов:</w:t>
      </w:r>
    </w:p>
    <w:p w:rsidR="006150B1" w:rsidRDefault="006150B1">
      <w:pPr>
        <w:pStyle w:val="ConsPlusNormal"/>
        <w:spacing w:before="220"/>
        <w:ind w:firstLine="540"/>
        <w:jc w:val="both"/>
      </w:pPr>
      <w:r>
        <w:t>своевременная и адресная социальная поддержка будет предоставлена 6205 семьям, имеющим 8639 детей;</w:t>
      </w:r>
    </w:p>
    <w:p w:rsidR="006150B1" w:rsidRDefault="006150B1">
      <w:pPr>
        <w:pStyle w:val="ConsPlusNormal"/>
        <w:spacing w:before="220"/>
        <w:ind w:firstLine="540"/>
        <w:jc w:val="both"/>
      </w:pPr>
      <w:r>
        <w:t>ежемесячное пособие на ребенка получат 4785 человек;</w:t>
      </w:r>
    </w:p>
    <w:p w:rsidR="006150B1" w:rsidRDefault="006150B1">
      <w:pPr>
        <w:pStyle w:val="ConsPlusNormal"/>
        <w:spacing w:before="220"/>
        <w:ind w:firstLine="540"/>
        <w:jc w:val="both"/>
      </w:pPr>
      <w:r>
        <w:t>ежегодное пособие на ребенка школьного возраста получат 700 человек;</w:t>
      </w:r>
    </w:p>
    <w:p w:rsidR="006150B1" w:rsidRDefault="006150B1">
      <w:pPr>
        <w:pStyle w:val="ConsPlusNormal"/>
        <w:spacing w:before="220"/>
        <w:ind w:firstLine="540"/>
        <w:jc w:val="both"/>
      </w:pPr>
      <w:r>
        <w:t>ежемесячное пособие семьям, имеющим детей, в которых родители (лица, их замещающие) - инвалиды, получат 52 человека;</w:t>
      </w:r>
    </w:p>
    <w:p w:rsidR="006150B1" w:rsidRDefault="006150B1">
      <w:pPr>
        <w:pStyle w:val="ConsPlusNormal"/>
        <w:spacing w:before="220"/>
        <w:ind w:firstLine="540"/>
        <w:jc w:val="both"/>
      </w:pPr>
      <w:r>
        <w:t>бесплатным проездом детей до места нахождения детских оздоровительных лагерей и обратно будет обеспечено 245 человек;</w:t>
      </w:r>
    </w:p>
    <w:p w:rsidR="006150B1" w:rsidRDefault="006150B1">
      <w:pPr>
        <w:pStyle w:val="ConsPlusNormal"/>
        <w:spacing w:before="220"/>
        <w:ind w:firstLine="540"/>
        <w:jc w:val="both"/>
      </w:pPr>
      <w:r>
        <w:t>компенсацию стоимости проезда к месту амбулаторного консультирования и обследования, стационарного лечения, санаторно-курортного лечения и обратно получат 20 человек;</w:t>
      </w:r>
    </w:p>
    <w:p w:rsidR="006150B1" w:rsidRDefault="006150B1">
      <w:pPr>
        <w:pStyle w:val="ConsPlusNormal"/>
        <w:spacing w:before="220"/>
        <w:ind w:firstLine="540"/>
        <w:jc w:val="both"/>
      </w:pPr>
      <w:r>
        <w:t>дополнительные меры социальной поддержки при проезде в общественном транспорте получат 1658 человек из малоимущих семей (дети школьного возраста, лица, обучающиеся в образовательных учреждениях начального, среднего и высшего профессионального образования города Ачинска);</w:t>
      </w:r>
    </w:p>
    <w:p w:rsidR="006150B1" w:rsidRDefault="006150B1">
      <w:pPr>
        <w:pStyle w:val="ConsPlusNormal"/>
        <w:spacing w:before="220"/>
        <w:ind w:firstLine="540"/>
        <w:jc w:val="both"/>
      </w:pPr>
      <w:r>
        <w:t>доля оздоровленных детей из числа детей, находящихся в трудной жизненной ситуации, подлежащих оздоровлению, составит к 2014 году 53,4%;</w:t>
      </w:r>
    </w:p>
    <w:p w:rsidR="006150B1" w:rsidRDefault="006150B1">
      <w:pPr>
        <w:pStyle w:val="ConsPlusNormal"/>
        <w:spacing w:before="220"/>
        <w:ind w:firstLine="540"/>
        <w:jc w:val="both"/>
      </w:pPr>
      <w:r>
        <w:t>компенсацию стоимости проезда к месту проведения медицинских консультаций, обследования, лечения, перинатальной (дородовой) диагностики нарушений развития ребенка, родоразрешения и обратно получат 66 человек;</w:t>
      </w:r>
    </w:p>
    <w:p w:rsidR="006150B1" w:rsidRDefault="006150B1">
      <w:pPr>
        <w:pStyle w:val="ConsPlusNormal"/>
        <w:spacing w:before="220"/>
        <w:ind w:firstLine="540"/>
        <w:jc w:val="both"/>
      </w:pPr>
      <w:r>
        <w:t xml:space="preserve">вакцинация профилактическими прививками детей, проживающих в городе Ачинске, - 6950 детей ежегодно, в том числе против вирусного клещевого энцефалита 1000 детям, ревакцинация 5000 детям; против пневмококковой инфекции детей в возрасте до 5 лет, преимущественно часто болеющих (ОРВИ более 3 - 4 раз в год), детей с иммунодефицитами, бронхиальной астмой и сахарным диабетом, в том числе оформляющихся в организованные детские коллективы - 700 </w:t>
      </w:r>
      <w:r>
        <w:lastRenderedPageBreak/>
        <w:t>детей; против ветряной оспы 100 человек; девочек в возрасте старше 8 лет против рака шейки матки - 60 девочек; против вирусного гепатита A в рамках проведения экстренной специфической профилактики среди детей, посещающих организованные детские коллективы в очагах вирусного гепатита A - 40 детей; проведение экстренной иммуноглобулинопрофилактики - 50 детям, пострадавшим от укусов клещей, противоклещевым иммуноглобулином.</w:t>
      </w:r>
    </w:p>
    <w:p w:rsidR="006150B1" w:rsidRDefault="006150B1">
      <w:pPr>
        <w:pStyle w:val="ConsPlusNormal"/>
        <w:spacing w:before="220"/>
        <w:ind w:firstLine="540"/>
        <w:jc w:val="both"/>
      </w:pPr>
      <w:r>
        <w:t>Реализация мероприятий подпрограммы будет способствовать:</w:t>
      </w:r>
    </w:p>
    <w:p w:rsidR="006150B1" w:rsidRDefault="006150B1">
      <w:pPr>
        <w:pStyle w:val="ConsPlusNormal"/>
        <w:spacing w:before="220"/>
        <w:ind w:firstLine="540"/>
        <w:jc w:val="both"/>
      </w:pPr>
      <w:r>
        <w:t>своевременному и адресному предоставлению мер социальной поддержки семьям, имеющим детей;</w:t>
      </w:r>
    </w:p>
    <w:p w:rsidR="006150B1" w:rsidRDefault="006150B1">
      <w:pPr>
        <w:pStyle w:val="ConsPlusNormal"/>
        <w:spacing w:before="220"/>
        <w:ind w:firstLine="540"/>
        <w:jc w:val="both"/>
      </w:pPr>
      <w:r>
        <w:t>укреплению института семьи, поддержке престижа материнства и отцовства, развитию и сохранению семейных ценностей;</w:t>
      </w:r>
    </w:p>
    <w:p w:rsidR="006150B1" w:rsidRDefault="006150B1">
      <w:pPr>
        <w:pStyle w:val="ConsPlusNormal"/>
        <w:spacing w:before="220"/>
        <w:ind w:firstLine="540"/>
        <w:jc w:val="both"/>
      </w:pPr>
      <w:r>
        <w:t>предупреждению инфекционной заболеваемости, инвалидности, смертности, осложнений, летальных исходов от инфекционных заболеваний и поствакцинальных осложнений населения города Ачинска;</w:t>
      </w:r>
    </w:p>
    <w:p w:rsidR="006150B1" w:rsidRDefault="006150B1">
      <w:pPr>
        <w:pStyle w:val="ConsPlusNormal"/>
        <w:spacing w:before="220"/>
        <w:ind w:firstLine="540"/>
        <w:jc w:val="both"/>
      </w:pPr>
      <w:r>
        <w:t>снижению социальной напряженности в городе.</w:t>
      </w:r>
    </w:p>
    <w:p w:rsidR="006150B1" w:rsidRDefault="006150B1">
      <w:pPr>
        <w:pStyle w:val="ConsPlusNormal"/>
        <w:jc w:val="both"/>
      </w:pPr>
    </w:p>
    <w:p w:rsidR="006150B1" w:rsidRDefault="006150B1">
      <w:pPr>
        <w:pStyle w:val="ConsPlusNormal"/>
        <w:jc w:val="center"/>
        <w:outlineLvl w:val="3"/>
      </w:pPr>
      <w:r>
        <w:t>2.6. Мероприятия подпрограммы</w:t>
      </w:r>
    </w:p>
    <w:p w:rsidR="006150B1" w:rsidRDefault="006150B1">
      <w:pPr>
        <w:pStyle w:val="ConsPlusNormal"/>
        <w:jc w:val="both"/>
      </w:pPr>
    </w:p>
    <w:p w:rsidR="006150B1" w:rsidRDefault="006150B1">
      <w:pPr>
        <w:pStyle w:val="ConsPlusNormal"/>
        <w:ind w:firstLine="540"/>
        <w:jc w:val="both"/>
      </w:pPr>
      <w:hyperlink w:anchor="P5989" w:history="1">
        <w:r>
          <w:rPr>
            <w:color w:val="0000FF"/>
          </w:rPr>
          <w:t>Перечень</w:t>
        </w:r>
      </w:hyperlink>
      <w:r>
        <w:t xml:space="preserve"> мероприятий подпрограммы приведен в приложении N 2 к настоящей подпрограмме.</w:t>
      </w:r>
    </w:p>
    <w:p w:rsidR="006150B1" w:rsidRDefault="006150B1">
      <w:pPr>
        <w:pStyle w:val="ConsPlusNormal"/>
        <w:jc w:val="both"/>
      </w:pPr>
    </w:p>
    <w:p w:rsidR="006150B1" w:rsidRDefault="006150B1">
      <w:pPr>
        <w:pStyle w:val="ConsPlusNormal"/>
        <w:jc w:val="center"/>
        <w:outlineLvl w:val="3"/>
      </w:pPr>
      <w:r>
        <w:t>2.7. Обоснование финансовых, материальных и трудовых затрат</w:t>
      </w:r>
    </w:p>
    <w:p w:rsidR="006150B1" w:rsidRDefault="006150B1">
      <w:pPr>
        <w:pStyle w:val="ConsPlusNormal"/>
        <w:jc w:val="center"/>
      </w:pPr>
      <w:r>
        <w:t>(ресурсное обеспечение подпрограммы) с указанием</w:t>
      </w:r>
    </w:p>
    <w:p w:rsidR="006150B1" w:rsidRDefault="006150B1">
      <w:pPr>
        <w:pStyle w:val="ConsPlusNormal"/>
        <w:jc w:val="center"/>
      </w:pPr>
      <w:r>
        <w:t>источников финансирования</w:t>
      </w:r>
    </w:p>
    <w:p w:rsidR="006150B1" w:rsidRDefault="006150B1">
      <w:pPr>
        <w:pStyle w:val="ConsPlusNormal"/>
        <w:jc w:val="both"/>
      </w:pPr>
    </w:p>
    <w:p w:rsidR="006150B1" w:rsidRDefault="006150B1">
      <w:pPr>
        <w:pStyle w:val="ConsPlusNormal"/>
        <w:ind w:firstLine="540"/>
        <w:jc w:val="both"/>
      </w:pPr>
      <w:r>
        <w:t>Источниками финансирования подпрограммы являются средства краевого и местного бюджетов. Общий объем средств на реализацию подпрограммы составляет 26655,4 тыс. руб., в том числе:</w:t>
      </w:r>
    </w:p>
    <w:p w:rsidR="006150B1" w:rsidRDefault="006150B1">
      <w:pPr>
        <w:pStyle w:val="ConsPlusNormal"/>
        <w:jc w:val="both"/>
      </w:pPr>
      <w:r>
        <w:t xml:space="preserve">(в ред. </w:t>
      </w:r>
      <w:hyperlink r:id="rId353" w:history="1">
        <w:r>
          <w:rPr>
            <w:color w:val="0000FF"/>
          </w:rPr>
          <w:t>Постановления</w:t>
        </w:r>
      </w:hyperlink>
      <w:r>
        <w:t xml:space="preserve"> Администрации г. Ачинска Красноярского края от 23.03.2015 N 080-п)</w:t>
      </w:r>
    </w:p>
    <w:p w:rsidR="006150B1" w:rsidRDefault="006150B1">
      <w:pPr>
        <w:pStyle w:val="ConsPlusNormal"/>
        <w:spacing w:before="220"/>
        <w:ind w:firstLine="540"/>
        <w:jc w:val="both"/>
      </w:pPr>
      <w:r>
        <w:t>в 2014 году - 26655,4 тыс. руб.;</w:t>
      </w:r>
    </w:p>
    <w:p w:rsidR="006150B1" w:rsidRDefault="006150B1">
      <w:pPr>
        <w:pStyle w:val="ConsPlusNormal"/>
        <w:jc w:val="both"/>
      </w:pPr>
      <w:r>
        <w:t xml:space="preserve">(в ред. </w:t>
      </w:r>
      <w:hyperlink r:id="rId354" w:history="1">
        <w:r>
          <w:rPr>
            <w:color w:val="0000FF"/>
          </w:rPr>
          <w:t>Постановления</w:t>
        </w:r>
      </w:hyperlink>
      <w:r>
        <w:t xml:space="preserve"> Администрации г. Ачинска Красноярского края от 23.03.2015 N 080-п)</w:t>
      </w:r>
    </w:p>
    <w:p w:rsidR="006150B1" w:rsidRDefault="006150B1">
      <w:pPr>
        <w:pStyle w:val="ConsPlusNormal"/>
        <w:spacing w:before="220"/>
        <w:ind w:firstLine="540"/>
        <w:jc w:val="both"/>
      </w:pPr>
      <w:r>
        <w:t>в 2015 году - 0,0 тыс. руб.;</w:t>
      </w:r>
    </w:p>
    <w:p w:rsidR="006150B1" w:rsidRDefault="006150B1">
      <w:pPr>
        <w:pStyle w:val="ConsPlusNormal"/>
        <w:spacing w:before="220"/>
        <w:ind w:firstLine="540"/>
        <w:jc w:val="both"/>
      </w:pPr>
      <w:r>
        <w:t>в 2016 году - 0,0 тыс. руб.;</w:t>
      </w:r>
    </w:p>
    <w:p w:rsidR="006150B1" w:rsidRDefault="006150B1">
      <w:pPr>
        <w:pStyle w:val="ConsPlusNormal"/>
        <w:spacing w:before="220"/>
        <w:ind w:firstLine="540"/>
        <w:jc w:val="both"/>
      </w:pPr>
      <w:r>
        <w:t>в 2017 году - 0,0 тыс. руб.,</w:t>
      </w:r>
    </w:p>
    <w:p w:rsidR="006150B1" w:rsidRDefault="006150B1">
      <w:pPr>
        <w:pStyle w:val="ConsPlusNormal"/>
        <w:spacing w:before="220"/>
        <w:ind w:firstLine="540"/>
        <w:jc w:val="both"/>
      </w:pPr>
      <w:r>
        <w:t>из них:</w:t>
      </w:r>
    </w:p>
    <w:p w:rsidR="006150B1" w:rsidRDefault="006150B1">
      <w:pPr>
        <w:pStyle w:val="ConsPlusNormal"/>
        <w:spacing w:before="220"/>
        <w:ind w:firstLine="540"/>
        <w:jc w:val="both"/>
      </w:pPr>
      <w:r>
        <w:t>из средств краевого бюджета - 22850,9 тыс. руб., в том числе:</w:t>
      </w:r>
    </w:p>
    <w:p w:rsidR="006150B1" w:rsidRDefault="006150B1">
      <w:pPr>
        <w:pStyle w:val="ConsPlusNormal"/>
        <w:jc w:val="both"/>
      </w:pPr>
      <w:r>
        <w:t xml:space="preserve">(в ред. </w:t>
      </w:r>
      <w:hyperlink r:id="rId355" w:history="1">
        <w:r>
          <w:rPr>
            <w:color w:val="0000FF"/>
          </w:rPr>
          <w:t>Постановления</w:t>
        </w:r>
      </w:hyperlink>
      <w:r>
        <w:t xml:space="preserve"> Администрации г. Ачинска Красноярского края от 23.03.2015 N 080-п)</w:t>
      </w:r>
    </w:p>
    <w:p w:rsidR="006150B1" w:rsidRDefault="006150B1">
      <w:pPr>
        <w:pStyle w:val="ConsPlusNormal"/>
        <w:spacing w:before="220"/>
        <w:ind w:firstLine="540"/>
        <w:jc w:val="both"/>
      </w:pPr>
      <w:r>
        <w:t>в 2014 году - 22850,9 тыс. руб.;</w:t>
      </w:r>
    </w:p>
    <w:p w:rsidR="006150B1" w:rsidRDefault="006150B1">
      <w:pPr>
        <w:pStyle w:val="ConsPlusNormal"/>
        <w:jc w:val="both"/>
      </w:pPr>
      <w:r>
        <w:t xml:space="preserve">(в ред. </w:t>
      </w:r>
      <w:hyperlink r:id="rId356" w:history="1">
        <w:r>
          <w:rPr>
            <w:color w:val="0000FF"/>
          </w:rPr>
          <w:t>Постановления</w:t>
        </w:r>
      </w:hyperlink>
      <w:r>
        <w:t xml:space="preserve"> Администрации г. Ачинска Красноярского края от 23.03.2015 N 080-п)</w:t>
      </w:r>
    </w:p>
    <w:p w:rsidR="006150B1" w:rsidRDefault="006150B1">
      <w:pPr>
        <w:pStyle w:val="ConsPlusNormal"/>
        <w:spacing w:before="220"/>
        <w:ind w:firstLine="540"/>
        <w:jc w:val="both"/>
      </w:pPr>
      <w:r>
        <w:t>в 2015 году - 0,0 тыс. руб.;</w:t>
      </w:r>
    </w:p>
    <w:p w:rsidR="006150B1" w:rsidRDefault="006150B1">
      <w:pPr>
        <w:pStyle w:val="ConsPlusNormal"/>
        <w:spacing w:before="220"/>
        <w:ind w:firstLine="540"/>
        <w:jc w:val="both"/>
      </w:pPr>
      <w:r>
        <w:t>в 2016 году - 0,0 тыс. руб.;</w:t>
      </w:r>
    </w:p>
    <w:p w:rsidR="006150B1" w:rsidRDefault="006150B1">
      <w:pPr>
        <w:pStyle w:val="ConsPlusNormal"/>
        <w:spacing w:before="220"/>
        <w:ind w:firstLine="540"/>
        <w:jc w:val="both"/>
      </w:pPr>
      <w:r>
        <w:t>в 2017 году - 0,0 тыс. руб.;</w:t>
      </w:r>
    </w:p>
    <w:p w:rsidR="006150B1" w:rsidRDefault="006150B1">
      <w:pPr>
        <w:pStyle w:val="ConsPlusNormal"/>
        <w:spacing w:before="220"/>
        <w:ind w:firstLine="540"/>
        <w:jc w:val="both"/>
      </w:pPr>
      <w:r>
        <w:lastRenderedPageBreak/>
        <w:t>из средств местного бюджета - 3804,5 тыс. руб., в том числе:</w:t>
      </w:r>
    </w:p>
    <w:p w:rsidR="006150B1" w:rsidRDefault="006150B1">
      <w:pPr>
        <w:pStyle w:val="ConsPlusNormal"/>
        <w:jc w:val="both"/>
      </w:pPr>
      <w:r>
        <w:t xml:space="preserve">(в ред. </w:t>
      </w:r>
      <w:hyperlink r:id="rId357" w:history="1">
        <w:r>
          <w:rPr>
            <w:color w:val="0000FF"/>
          </w:rPr>
          <w:t>Постановления</w:t>
        </w:r>
      </w:hyperlink>
      <w:r>
        <w:t xml:space="preserve"> Администрации г. Ачинска Красноярского края от 23.03.2015 N 080-п)</w:t>
      </w:r>
    </w:p>
    <w:p w:rsidR="006150B1" w:rsidRDefault="006150B1">
      <w:pPr>
        <w:pStyle w:val="ConsPlusNormal"/>
        <w:spacing w:before="220"/>
        <w:ind w:firstLine="540"/>
        <w:jc w:val="both"/>
      </w:pPr>
      <w:r>
        <w:t>в 2014 году - 3804,5 тыс. руб.;</w:t>
      </w:r>
    </w:p>
    <w:p w:rsidR="006150B1" w:rsidRDefault="006150B1">
      <w:pPr>
        <w:pStyle w:val="ConsPlusNormal"/>
        <w:jc w:val="both"/>
      </w:pPr>
      <w:r>
        <w:t xml:space="preserve">(в ред. </w:t>
      </w:r>
      <w:hyperlink r:id="rId358" w:history="1">
        <w:r>
          <w:rPr>
            <w:color w:val="0000FF"/>
          </w:rPr>
          <w:t>Постановления</w:t>
        </w:r>
      </w:hyperlink>
      <w:r>
        <w:t xml:space="preserve"> Администрации г. Ачинска Красноярского края от 23.03.2015 N 080-п)</w:t>
      </w:r>
    </w:p>
    <w:p w:rsidR="006150B1" w:rsidRDefault="006150B1">
      <w:pPr>
        <w:pStyle w:val="ConsPlusNormal"/>
        <w:spacing w:before="220"/>
        <w:ind w:firstLine="540"/>
        <w:jc w:val="both"/>
      </w:pPr>
      <w:r>
        <w:t>в 2015 году - 0,0 тыс. руб.;</w:t>
      </w:r>
    </w:p>
    <w:p w:rsidR="006150B1" w:rsidRDefault="006150B1">
      <w:pPr>
        <w:pStyle w:val="ConsPlusNormal"/>
        <w:spacing w:before="220"/>
        <w:ind w:firstLine="540"/>
        <w:jc w:val="both"/>
      </w:pPr>
      <w:r>
        <w:t>в 2016 году - 0,0 тыс. руб.;</w:t>
      </w:r>
    </w:p>
    <w:p w:rsidR="006150B1" w:rsidRDefault="006150B1">
      <w:pPr>
        <w:pStyle w:val="ConsPlusNormal"/>
        <w:spacing w:before="220"/>
        <w:ind w:firstLine="540"/>
        <w:jc w:val="both"/>
      </w:pPr>
      <w:r>
        <w:t>в 2017 году - 0,0 тыс. руб.</w:t>
      </w:r>
    </w:p>
    <w:p w:rsidR="006150B1" w:rsidRDefault="006150B1">
      <w:pPr>
        <w:pStyle w:val="ConsPlusNormal"/>
        <w:spacing w:before="220"/>
        <w:ind w:firstLine="540"/>
        <w:jc w:val="both"/>
      </w:pPr>
      <w:r>
        <w:t xml:space="preserve">Средства, необходимые для обеспечения реализации управлением мероприятий подпрограммы, учитываются в общем объеме субвенций, направляемых бюджету города Ачинска в соответствии с </w:t>
      </w:r>
      <w:hyperlink r:id="rId359" w:history="1">
        <w:r>
          <w:rPr>
            <w:color w:val="0000FF"/>
          </w:rPr>
          <w:t>Законом</w:t>
        </w:r>
      </w:hyperlink>
      <w:r>
        <w:t xml:space="preserve"> Красноярского края от 09.12.2010 N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Дополнительных средств краевого бюджета на реализацию подпрограммы не требуется.</w:t>
      </w:r>
    </w:p>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right"/>
        <w:outlineLvl w:val="2"/>
      </w:pPr>
      <w:r>
        <w:t>Приложение 1</w:t>
      </w:r>
    </w:p>
    <w:p w:rsidR="006150B1" w:rsidRDefault="006150B1">
      <w:pPr>
        <w:pStyle w:val="ConsPlusNormal"/>
        <w:jc w:val="right"/>
      </w:pPr>
      <w:r>
        <w:t>к подпрограмме 2</w:t>
      </w:r>
    </w:p>
    <w:p w:rsidR="006150B1" w:rsidRDefault="006150B1">
      <w:pPr>
        <w:pStyle w:val="ConsPlusNormal"/>
        <w:jc w:val="right"/>
      </w:pPr>
      <w:r>
        <w:t>"Социальная поддержка</w:t>
      </w:r>
    </w:p>
    <w:p w:rsidR="006150B1" w:rsidRDefault="006150B1">
      <w:pPr>
        <w:pStyle w:val="ConsPlusNormal"/>
        <w:jc w:val="right"/>
      </w:pPr>
      <w:r>
        <w:t>семей, имеющих детей"</w:t>
      </w:r>
    </w:p>
    <w:p w:rsidR="006150B1" w:rsidRDefault="006150B1">
      <w:pPr>
        <w:pStyle w:val="ConsPlusNormal"/>
        <w:jc w:val="right"/>
      </w:pPr>
      <w:r>
        <w:t>на 2014 - 2017 годы,</w:t>
      </w:r>
    </w:p>
    <w:p w:rsidR="006150B1" w:rsidRDefault="006150B1">
      <w:pPr>
        <w:pStyle w:val="ConsPlusNormal"/>
        <w:jc w:val="right"/>
      </w:pPr>
      <w:r>
        <w:t>реализуемой в рамках</w:t>
      </w:r>
    </w:p>
    <w:p w:rsidR="006150B1" w:rsidRDefault="006150B1">
      <w:pPr>
        <w:pStyle w:val="ConsPlusNormal"/>
        <w:jc w:val="right"/>
      </w:pPr>
      <w:r>
        <w:t>муниципальной программы</w:t>
      </w:r>
    </w:p>
    <w:p w:rsidR="006150B1" w:rsidRDefault="006150B1">
      <w:pPr>
        <w:pStyle w:val="ConsPlusNormal"/>
        <w:jc w:val="right"/>
      </w:pPr>
      <w:r>
        <w:t>города Ачинска</w:t>
      </w:r>
    </w:p>
    <w:p w:rsidR="006150B1" w:rsidRDefault="006150B1">
      <w:pPr>
        <w:pStyle w:val="ConsPlusNormal"/>
        <w:jc w:val="right"/>
      </w:pPr>
      <w:r>
        <w:t>"Система социальной защиты</w:t>
      </w:r>
    </w:p>
    <w:p w:rsidR="006150B1" w:rsidRDefault="006150B1">
      <w:pPr>
        <w:pStyle w:val="ConsPlusNormal"/>
        <w:jc w:val="right"/>
      </w:pPr>
      <w:r>
        <w:t>населения города Ачинска"</w:t>
      </w:r>
    </w:p>
    <w:p w:rsidR="006150B1" w:rsidRDefault="006150B1">
      <w:pPr>
        <w:pStyle w:val="ConsPlusNormal"/>
        <w:jc w:val="both"/>
      </w:pPr>
    </w:p>
    <w:p w:rsidR="006150B1" w:rsidRDefault="006150B1">
      <w:pPr>
        <w:pStyle w:val="ConsPlusNormal"/>
        <w:jc w:val="center"/>
      </w:pPr>
      <w:bookmarkStart w:id="37" w:name="P5927"/>
      <w:bookmarkEnd w:id="37"/>
      <w:r>
        <w:t>ПЕРЕЧЕНЬ</w:t>
      </w:r>
    </w:p>
    <w:p w:rsidR="006150B1" w:rsidRDefault="006150B1">
      <w:pPr>
        <w:pStyle w:val="ConsPlusNormal"/>
        <w:jc w:val="center"/>
      </w:pPr>
      <w:r>
        <w:t>ЦЕЛЕВЫХ ИНДИКАТОРОВ ПОДПРОГРАММЫ 2</w:t>
      </w:r>
    </w:p>
    <w:p w:rsidR="006150B1" w:rsidRDefault="006150B1">
      <w:pPr>
        <w:pStyle w:val="ConsPlusNormal"/>
        <w:jc w:val="center"/>
      </w:pPr>
      <w:r>
        <w:t>"СОЦИАЛЬНАЯ ПОДДЕРЖКА СЕМЕЙ, ИМЕЮЩИХ ДЕТЕЙ"</w:t>
      </w:r>
    </w:p>
    <w:p w:rsidR="006150B1" w:rsidRDefault="006150B1">
      <w:pPr>
        <w:pStyle w:val="ConsPlusNormal"/>
        <w:jc w:val="center"/>
      </w:pPr>
      <w:r>
        <w:t>НА 2014 - 2017 ГОДЫ</w:t>
      </w:r>
    </w:p>
    <w:p w:rsidR="006150B1" w:rsidRDefault="006150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50B1">
        <w:trPr>
          <w:jc w:val="center"/>
        </w:trPr>
        <w:tc>
          <w:tcPr>
            <w:tcW w:w="9294" w:type="dxa"/>
            <w:tcBorders>
              <w:top w:val="nil"/>
              <w:left w:val="single" w:sz="24" w:space="0" w:color="CED3F1"/>
              <w:bottom w:val="nil"/>
              <w:right w:val="single" w:sz="24" w:space="0" w:color="F4F3F8"/>
            </w:tcBorders>
            <w:shd w:val="clear" w:color="auto" w:fill="F4F3F8"/>
          </w:tcPr>
          <w:p w:rsidR="006150B1" w:rsidRDefault="006150B1">
            <w:pPr>
              <w:pStyle w:val="ConsPlusNormal"/>
              <w:jc w:val="center"/>
            </w:pPr>
            <w:r>
              <w:rPr>
                <w:color w:val="392C69"/>
              </w:rPr>
              <w:t>Список изменяющих документов</w:t>
            </w:r>
          </w:p>
          <w:p w:rsidR="006150B1" w:rsidRDefault="006150B1">
            <w:pPr>
              <w:pStyle w:val="ConsPlusNormal"/>
              <w:jc w:val="center"/>
            </w:pPr>
            <w:r>
              <w:rPr>
                <w:color w:val="392C69"/>
              </w:rPr>
              <w:t xml:space="preserve">(в ред. </w:t>
            </w:r>
            <w:hyperlink r:id="rId360" w:history="1">
              <w:r>
                <w:rPr>
                  <w:color w:val="0000FF"/>
                </w:rPr>
                <w:t>Постановления</w:t>
              </w:r>
            </w:hyperlink>
            <w:r>
              <w:rPr>
                <w:color w:val="392C69"/>
              </w:rPr>
              <w:t xml:space="preserve"> Администрации г. Ачинска Красноярского края</w:t>
            </w:r>
          </w:p>
          <w:p w:rsidR="006150B1" w:rsidRDefault="006150B1">
            <w:pPr>
              <w:pStyle w:val="ConsPlusNormal"/>
              <w:jc w:val="center"/>
            </w:pPr>
            <w:r>
              <w:rPr>
                <w:color w:val="392C69"/>
              </w:rPr>
              <w:t>от 23.03.2015 N 080-п)</w:t>
            </w:r>
          </w:p>
        </w:tc>
      </w:tr>
    </w:tbl>
    <w:p w:rsidR="006150B1" w:rsidRDefault="006150B1">
      <w:pPr>
        <w:pStyle w:val="ConsPlusNormal"/>
        <w:jc w:val="both"/>
      </w:pPr>
    </w:p>
    <w:p w:rsidR="006150B1" w:rsidRDefault="006150B1">
      <w:pPr>
        <w:sectPr w:rsidR="006150B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38"/>
        <w:gridCol w:w="1417"/>
        <w:gridCol w:w="2211"/>
        <w:gridCol w:w="1026"/>
        <w:gridCol w:w="1026"/>
        <w:gridCol w:w="1026"/>
        <w:gridCol w:w="1026"/>
        <w:gridCol w:w="1028"/>
      </w:tblGrid>
      <w:tr w:rsidR="006150B1">
        <w:tc>
          <w:tcPr>
            <w:tcW w:w="567" w:type="dxa"/>
          </w:tcPr>
          <w:p w:rsidR="006150B1" w:rsidRDefault="006150B1">
            <w:pPr>
              <w:pStyle w:val="ConsPlusNormal"/>
              <w:jc w:val="center"/>
            </w:pPr>
            <w:r>
              <w:lastRenderedPageBreak/>
              <w:t>N п/п</w:t>
            </w:r>
          </w:p>
        </w:tc>
        <w:tc>
          <w:tcPr>
            <w:tcW w:w="2438" w:type="dxa"/>
          </w:tcPr>
          <w:p w:rsidR="006150B1" w:rsidRDefault="006150B1">
            <w:pPr>
              <w:pStyle w:val="ConsPlusNormal"/>
              <w:jc w:val="center"/>
            </w:pPr>
            <w:r>
              <w:t>Цели, задачи, показатели</w:t>
            </w:r>
          </w:p>
        </w:tc>
        <w:tc>
          <w:tcPr>
            <w:tcW w:w="1417" w:type="dxa"/>
          </w:tcPr>
          <w:p w:rsidR="006150B1" w:rsidRDefault="006150B1">
            <w:pPr>
              <w:pStyle w:val="ConsPlusNormal"/>
              <w:jc w:val="center"/>
            </w:pPr>
            <w:r>
              <w:t>Единица измерения</w:t>
            </w:r>
          </w:p>
        </w:tc>
        <w:tc>
          <w:tcPr>
            <w:tcW w:w="2211" w:type="dxa"/>
          </w:tcPr>
          <w:p w:rsidR="006150B1" w:rsidRDefault="006150B1">
            <w:pPr>
              <w:pStyle w:val="ConsPlusNormal"/>
              <w:jc w:val="center"/>
            </w:pPr>
            <w:r>
              <w:t>Источник информации</w:t>
            </w:r>
          </w:p>
        </w:tc>
        <w:tc>
          <w:tcPr>
            <w:tcW w:w="1026" w:type="dxa"/>
          </w:tcPr>
          <w:p w:rsidR="006150B1" w:rsidRDefault="006150B1">
            <w:pPr>
              <w:pStyle w:val="ConsPlusNormal"/>
              <w:jc w:val="center"/>
            </w:pPr>
            <w:r>
              <w:t>2013 год</w:t>
            </w:r>
          </w:p>
        </w:tc>
        <w:tc>
          <w:tcPr>
            <w:tcW w:w="1026" w:type="dxa"/>
          </w:tcPr>
          <w:p w:rsidR="006150B1" w:rsidRDefault="006150B1">
            <w:pPr>
              <w:pStyle w:val="ConsPlusNormal"/>
              <w:jc w:val="center"/>
            </w:pPr>
            <w:r>
              <w:t>2014 год</w:t>
            </w:r>
          </w:p>
        </w:tc>
        <w:tc>
          <w:tcPr>
            <w:tcW w:w="1026" w:type="dxa"/>
          </w:tcPr>
          <w:p w:rsidR="006150B1" w:rsidRDefault="006150B1">
            <w:pPr>
              <w:pStyle w:val="ConsPlusNormal"/>
              <w:jc w:val="center"/>
            </w:pPr>
            <w:r>
              <w:t>2015 год</w:t>
            </w:r>
          </w:p>
        </w:tc>
        <w:tc>
          <w:tcPr>
            <w:tcW w:w="1026" w:type="dxa"/>
          </w:tcPr>
          <w:p w:rsidR="006150B1" w:rsidRDefault="006150B1">
            <w:pPr>
              <w:pStyle w:val="ConsPlusNormal"/>
              <w:jc w:val="center"/>
            </w:pPr>
            <w:r>
              <w:t>2016 год</w:t>
            </w:r>
          </w:p>
        </w:tc>
        <w:tc>
          <w:tcPr>
            <w:tcW w:w="1028" w:type="dxa"/>
          </w:tcPr>
          <w:p w:rsidR="006150B1" w:rsidRDefault="006150B1">
            <w:pPr>
              <w:pStyle w:val="ConsPlusNormal"/>
              <w:jc w:val="center"/>
            </w:pPr>
            <w:r>
              <w:t>2017 год</w:t>
            </w:r>
          </w:p>
        </w:tc>
      </w:tr>
      <w:tr w:rsidR="006150B1">
        <w:tc>
          <w:tcPr>
            <w:tcW w:w="567" w:type="dxa"/>
          </w:tcPr>
          <w:p w:rsidR="006150B1" w:rsidRDefault="006150B1">
            <w:pPr>
              <w:pStyle w:val="ConsPlusNormal"/>
            </w:pPr>
            <w:r>
              <w:t>1</w:t>
            </w:r>
          </w:p>
        </w:tc>
        <w:tc>
          <w:tcPr>
            <w:tcW w:w="11198" w:type="dxa"/>
            <w:gridSpan w:val="8"/>
          </w:tcPr>
          <w:p w:rsidR="006150B1" w:rsidRDefault="006150B1">
            <w:pPr>
              <w:pStyle w:val="ConsPlusNormal"/>
            </w:pPr>
            <w:r>
              <w:t>Цель: выполнение обязательств по социальной поддержке отдельных категорий граждан, создание благоприятных условий для функционирования института семьи, рождения детей</w:t>
            </w:r>
          </w:p>
        </w:tc>
      </w:tr>
      <w:tr w:rsidR="006150B1">
        <w:tc>
          <w:tcPr>
            <w:tcW w:w="567" w:type="dxa"/>
          </w:tcPr>
          <w:p w:rsidR="006150B1" w:rsidRDefault="006150B1">
            <w:pPr>
              <w:pStyle w:val="ConsPlusNormal"/>
            </w:pPr>
            <w:r>
              <w:t>2</w:t>
            </w:r>
          </w:p>
        </w:tc>
        <w:tc>
          <w:tcPr>
            <w:tcW w:w="2438" w:type="dxa"/>
          </w:tcPr>
          <w:p w:rsidR="006150B1" w:rsidRDefault="006150B1">
            <w:pPr>
              <w:pStyle w:val="ConsPlusNormal"/>
            </w:pPr>
            <w:r>
              <w:t>Удельный вес семей с детьми, получающих меры социальной поддержки, в общей численности семей с детьми, имеющих на них право</w:t>
            </w:r>
          </w:p>
        </w:tc>
        <w:tc>
          <w:tcPr>
            <w:tcW w:w="1417" w:type="dxa"/>
          </w:tcPr>
          <w:p w:rsidR="006150B1" w:rsidRDefault="006150B1">
            <w:pPr>
              <w:pStyle w:val="ConsPlusNormal"/>
            </w:pPr>
            <w:r>
              <w:t>%</w:t>
            </w:r>
          </w:p>
        </w:tc>
        <w:tc>
          <w:tcPr>
            <w:tcW w:w="2211" w:type="dxa"/>
          </w:tcPr>
          <w:p w:rsidR="006150B1" w:rsidRDefault="006150B1">
            <w:pPr>
              <w:pStyle w:val="ConsPlusNormal"/>
            </w:pPr>
            <w:r>
              <w:t>Ведомственная отчетность</w:t>
            </w:r>
          </w:p>
        </w:tc>
        <w:tc>
          <w:tcPr>
            <w:tcW w:w="1026" w:type="dxa"/>
          </w:tcPr>
          <w:p w:rsidR="006150B1" w:rsidRDefault="006150B1">
            <w:pPr>
              <w:pStyle w:val="ConsPlusNormal"/>
              <w:jc w:val="center"/>
            </w:pPr>
            <w:r>
              <w:t>100,0</w:t>
            </w:r>
          </w:p>
        </w:tc>
        <w:tc>
          <w:tcPr>
            <w:tcW w:w="1026" w:type="dxa"/>
          </w:tcPr>
          <w:p w:rsidR="006150B1" w:rsidRDefault="006150B1">
            <w:pPr>
              <w:pStyle w:val="ConsPlusNormal"/>
              <w:jc w:val="center"/>
            </w:pPr>
            <w:r>
              <w:t>100,0</w:t>
            </w:r>
          </w:p>
        </w:tc>
        <w:tc>
          <w:tcPr>
            <w:tcW w:w="1026" w:type="dxa"/>
          </w:tcPr>
          <w:p w:rsidR="006150B1" w:rsidRDefault="006150B1">
            <w:pPr>
              <w:pStyle w:val="ConsPlusNormal"/>
              <w:jc w:val="center"/>
            </w:pPr>
            <w:r>
              <w:t>Х</w:t>
            </w:r>
          </w:p>
        </w:tc>
        <w:tc>
          <w:tcPr>
            <w:tcW w:w="1026" w:type="dxa"/>
          </w:tcPr>
          <w:p w:rsidR="006150B1" w:rsidRDefault="006150B1">
            <w:pPr>
              <w:pStyle w:val="ConsPlusNormal"/>
              <w:jc w:val="center"/>
            </w:pPr>
            <w:r>
              <w:t>Х</w:t>
            </w:r>
          </w:p>
        </w:tc>
        <w:tc>
          <w:tcPr>
            <w:tcW w:w="1028" w:type="dxa"/>
          </w:tcPr>
          <w:p w:rsidR="006150B1" w:rsidRDefault="006150B1">
            <w:pPr>
              <w:pStyle w:val="ConsPlusNormal"/>
              <w:jc w:val="center"/>
            </w:pPr>
            <w:r>
              <w:t>Х</w:t>
            </w:r>
          </w:p>
        </w:tc>
      </w:tr>
      <w:tr w:rsidR="006150B1">
        <w:tc>
          <w:tcPr>
            <w:tcW w:w="567" w:type="dxa"/>
          </w:tcPr>
          <w:p w:rsidR="006150B1" w:rsidRDefault="006150B1">
            <w:pPr>
              <w:pStyle w:val="ConsPlusNormal"/>
            </w:pPr>
            <w:r>
              <w:t>3</w:t>
            </w:r>
          </w:p>
        </w:tc>
        <w:tc>
          <w:tcPr>
            <w:tcW w:w="2438" w:type="dxa"/>
          </w:tcPr>
          <w:p w:rsidR="006150B1" w:rsidRDefault="006150B1">
            <w:pPr>
              <w:pStyle w:val="ConsPlusNormal"/>
            </w:pPr>
            <w:r>
              <w:t>Доля оздоровленных детей из числа детей, находящихся в трудной жизненной ситуации, подлежащих оздоровлению</w:t>
            </w:r>
          </w:p>
        </w:tc>
        <w:tc>
          <w:tcPr>
            <w:tcW w:w="1417" w:type="dxa"/>
          </w:tcPr>
          <w:p w:rsidR="006150B1" w:rsidRDefault="006150B1">
            <w:pPr>
              <w:pStyle w:val="ConsPlusNormal"/>
            </w:pPr>
            <w:r>
              <w:t>%</w:t>
            </w:r>
          </w:p>
        </w:tc>
        <w:tc>
          <w:tcPr>
            <w:tcW w:w="2211" w:type="dxa"/>
          </w:tcPr>
          <w:p w:rsidR="006150B1" w:rsidRDefault="006150B1">
            <w:pPr>
              <w:pStyle w:val="ConsPlusNormal"/>
            </w:pPr>
            <w:r>
              <w:t>Информационный банк данных "Адресная социальная помощь"</w:t>
            </w:r>
          </w:p>
        </w:tc>
        <w:tc>
          <w:tcPr>
            <w:tcW w:w="1026" w:type="dxa"/>
          </w:tcPr>
          <w:p w:rsidR="006150B1" w:rsidRDefault="006150B1">
            <w:pPr>
              <w:pStyle w:val="ConsPlusNormal"/>
              <w:jc w:val="center"/>
            </w:pPr>
            <w:r>
              <w:t>53,4</w:t>
            </w:r>
          </w:p>
        </w:tc>
        <w:tc>
          <w:tcPr>
            <w:tcW w:w="1026" w:type="dxa"/>
          </w:tcPr>
          <w:p w:rsidR="006150B1" w:rsidRDefault="006150B1">
            <w:pPr>
              <w:pStyle w:val="ConsPlusNormal"/>
              <w:jc w:val="center"/>
            </w:pPr>
            <w:r>
              <w:t>79,0</w:t>
            </w:r>
          </w:p>
        </w:tc>
        <w:tc>
          <w:tcPr>
            <w:tcW w:w="1026" w:type="dxa"/>
          </w:tcPr>
          <w:p w:rsidR="006150B1" w:rsidRDefault="006150B1">
            <w:pPr>
              <w:pStyle w:val="ConsPlusNormal"/>
              <w:jc w:val="center"/>
            </w:pPr>
            <w:r>
              <w:t>Х</w:t>
            </w:r>
          </w:p>
        </w:tc>
        <w:tc>
          <w:tcPr>
            <w:tcW w:w="1026" w:type="dxa"/>
          </w:tcPr>
          <w:p w:rsidR="006150B1" w:rsidRDefault="006150B1">
            <w:pPr>
              <w:pStyle w:val="ConsPlusNormal"/>
              <w:jc w:val="center"/>
            </w:pPr>
            <w:r>
              <w:t>Х</w:t>
            </w:r>
          </w:p>
        </w:tc>
        <w:tc>
          <w:tcPr>
            <w:tcW w:w="1028" w:type="dxa"/>
          </w:tcPr>
          <w:p w:rsidR="006150B1" w:rsidRDefault="006150B1">
            <w:pPr>
              <w:pStyle w:val="ConsPlusNormal"/>
              <w:jc w:val="center"/>
            </w:pPr>
            <w:r>
              <w:t>Х</w:t>
            </w:r>
          </w:p>
        </w:tc>
      </w:tr>
      <w:tr w:rsidR="006150B1">
        <w:tc>
          <w:tcPr>
            <w:tcW w:w="567" w:type="dxa"/>
          </w:tcPr>
          <w:p w:rsidR="006150B1" w:rsidRDefault="006150B1">
            <w:pPr>
              <w:pStyle w:val="ConsPlusNormal"/>
            </w:pPr>
            <w:r>
              <w:t>4</w:t>
            </w:r>
          </w:p>
        </w:tc>
        <w:tc>
          <w:tcPr>
            <w:tcW w:w="2438" w:type="dxa"/>
          </w:tcPr>
          <w:p w:rsidR="006150B1" w:rsidRDefault="006150B1">
            <w:pPr>
              <w:pStyle w:val="ConsPlusNormal"/>
            </w:pPr>
            <w:r>
              <w:t>Вакцинация профилактическими прививками детей, проживающих в городе Ачинске</w:t>
            </w:r>
          </w:p>
        </w:tc>
        <w:tc>
          <w:tcPr>
            <w:tcW w:w="1417" w:type="dxa"/>
          </w:tcPr>
          <w:p w:rsidR="006150B1" w:rsidRDefault="006150B1">
            <w:pPr>
              <w:pStyle w:val="ConsPlusNormal"/>
            </w:pPr>
            <w:r>
              <w:t>чел.</w:t>
            </w:r>
          </w:p>
        </w:tc>
        <w:tc>
          <w:tcPr>
            <w:tcW w:w="2211" w:type="dxa"/>
          </w:tcPr>
          <w:p w:rsidR="006150B1" w:rsidRDefault="006150B1">
            <w:pPr>
              <w:pStyle w:val="ConsPlusNormal"/>
            </w:pPr>
            <w:r>
              <w:t>Ведомственная отчетность</w:t>
            </w:r>
          </w:p>
        </w:tc>
        <w:tc>
          <w:tcPr>
            <w:tcW w:w="1026" w:type="dxa"/>
          </w:tcPr>
          <w:p w:rsidR="006150B1" w:rsidRDefault="006150B1">
            <w:pPr>
              <w:pStyle w:val="ConsPlusNormal"/>
              <w:jc w:val="center"/>
            </w:pPr>
            <w:r>
              <w:t>8828,0</w:t>
            </w:r>
          </w:p>
        </w:tc>
        <w:tc>
          <w:tcPr>
            <w:tcW w:w="1026" w:type="dxa"/>
          </w:tcPr>
          <w:p w:rsidR="006150B1" w:rsidRDefault="006150B1">
            <w:pPr>
              <w:pStyle w:val="ConsPlusNormal"/>
              <w:jc w:val="center"/>
            </w:pPr>
            <w:r>
              <w:t>6950,0</w:t>
            </w:r>
          </w:p>
        </w:tc>
        <w:tc>
          <w:tcPr>
            <w:tcW w:w="1026" w:type="dxa"/>
          </w:tcPr>
          <w:p w:rsidR="006150B1" w:rsidRDefault="006150B1">
            <w:pPr>
              <w:pStyle w:val="ConsPlusNormal"/>
              <w:jc w:val="center"/>
            </w:pPr>
            <w:r>
              <w:t>Х</w:t>
            </w:r>
          </w:p>
        </w:tc>
        <w:tc>
          <w:tcPr>
            <w:tcW w:w="1026" w:type="dxa"/>
          </w:tcPr>
          <w:p w:rsidR="006150B1" w:rsidRDefault="006150B1">
            <w:pPr>
              <w:pStyle w:val="ConsPlusNormal"/>
              <w:jc w:val="center"/>
            </w:pPr>
            <w:r>
              <w:t>Х</w:t>
            </w:r>
          </w:p>
        </w:tc>
        <w:tc>
          <w:tcPr>
            <w:tcW w:w="1028" w:type="dxa"/>
          </w:tcPr>
          <w:p w:rsidR="006150B1" w:rsidRDefault="006150B1">
            <w:pPr>
              <w:pStyle w:val="ConsPlusNormal"/>
              <w:jc w:val="center"/>
            </w:pPr>
            <w:r>
              <w:t>Х</w:t>
            </w:r>
          </w:p>
        </w:tc>
      </w:tr>
    </w:tbl>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right"/>
        <w:outlineLvl w:val="2"/>
      </w:pPr>
      <w:r>
        <w:t>Приложение 2</w:t>
      </w:r>
    </w:p>
    <w:p w:rsidR="006150B1" w:rsidRDefault="006150B1">
      <w:pPr>
        <w:pStyle w:val="ConsPlusNormal"/>
        <w:jc w:val="right"/>
      </w:pPr>
      <w:r>
        <w:t>к подпрограмме 2</w:t>
      </w:r>
    </w:p>
    <w:p w:rsidR="006150B1" w:rsidRDefault="006150B1">
      <w:pPr>
        <w:pStyle w:val="ConsPlusNormal"/>
        <w:jc w:val="right"/>
      </w:pPr>
      <w:r>
        <w:t>"Социальная поддержка</w:t>
      </w:r>
    </w:p>
    <w:p w:rsidR="006150B1" w:rsidRDefault="006150B1">
      <w:pPr>
        <w:pStyle w:val="ConsPlusNormal"/>
        <w:jc w:val="right"/>
      </w:pPr>
      <w:r>
        <w:lastRenderedPageBreak/>
        <w:t>семей, имеющих детей"</w:t>
      </w:r>
    </w:p>
    <w:p w:rsidR="006150B1" w:rsidRDefault="006150B1">
      <w:pPr>
        <w:pStyle w:val="ConsPlusNormal"/>
        <w:jc w:val="right"/>
      </w:pPr>
      <w:r>
        <w:t>на 2014 - 2017 годы,</w:t>
      </w:r>
    </w:p>
    <w:p w:rsidR="006150B1" w:rsidRDefault="006150B1">
      <w:pPr>
        <w:pStyle w:val="ConsPlusNormal"/>
        <w:jc w:val="right"/>
      </w:pPr>
      <w:r>
        <w:t>реализуемой в рамках</w:t>
      </w:r>
    </w:p>
    <w:p w:rsidR="006150B1" w:rsidRDefault="006150B1">
      <w:pPr>
        <w:pStyle w:val="ConsPlusNormal"/>
        <w:jc w:val="right"/>
      </w:pPr>
      <w:r>
        <w:t>муниципальной программы</w:t>
      </w:r>
    </w:p>
    <w:p w:rsidR="006150B1" w:rsidRDefault="006150B1">
      <w:pPr>
        <w:pStyle w:val="ConsPlusNormal"/>
        <w:jc w:val="right"/>
      </w:pPr>
      <w:r>
        <w:t>города Ачинска</w:t>
      </w:r>
    </w:p>
    <w:p w:rsidR="006150B1" w:rsidRDefault="006150B1">
      <w:pPr>
        <w:pStyle w:val="ConsPlusNormal"/>
        <w:jc w:val="right"/>
      </w:pPr>
      <w:r>
        <w:t>"Система социальной защиты</w:t>
      </w:r>
    </w:p>
    <w:p w:rsidR="006150B1" w:rsidRDefault="006150B1">
      <w:pPr>
        <w:pStyle w:val="ConsPlusNormal"/>
        <w:jc w:val="right"/>
      </w:pPr>
      <w:r>
        <w:t>населения города Ачинска"</w:t>
      </w:r>
    </w:p>
    <w:p w:rsidR="006150B1" w:rsidRDefault="006150B1">
      <w:pPr>
        <w:pStyle w:val="ConsPlusNormal"/>
        <w:jc w:val="both"/>
      </w:pPr>
    </w:p>
    <w:p w:rsidR="006150B1" w:rsidRDefault="006150B1">
      <w:pPr>
        <w:pStyle w:val="ConsPlusNormal"/>
        <w:jc w:val="center"/>
      </w:pPr>
      <w:bookmarkStart w:id="38" w:name="P5989"/>
      <w:bookmarkEnd w:id="38"/>
      <w:r>
        <w:t>ПЕРЕЧЕНЬ</w:t>
      </w:r>
    </w:p>
    <w:p w:rsidR="006150B1" w:rsidRDefault="006150B1">
      <w:pPr>
        <w:pStyle w:val="ConsPlusNormal"/>
        <w:jc w:val="center"/>
      </w:pPr>
      <w:r>
        <w:t>МЕРОПРИЯТИЙ ПОДПРОГРАММЫ 2 "СОЦИАЛЬНАЯ ПОДДЕРЖКА СЕМЕЙ,</w:t>
      </w:r>
    </w:p>
    <w:p w:rsidR="006150B1" w:rsidRDefault="006150B1">
      <w:pPr>
        <w:pStyle w:val="ConsPlusNormal"/>
        <w:jc w:val="center"/>
      </w:pPr>
      <w:r>
        <w:t>ИМЕЮЩИХ ДЕТЕЙ" НА 2014 - 2017 ГОДЫ</w:t>
      </w:r>
    </w:p>
    <w:p w:rsidR="006150B1" w:rsidRDefault="006150B1">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150B1">
        <w:trPr>
          <w:jc w:val="center"/>
        </w:trPr>
        <w:tc>
          <w:tcPr>
            <w:tcW w:w="9294" w:type="dxa"/>
            <w:tcBorders>
              <w:top w:val="nil"/>
              <w:left w:val="single" w:sz="24" w:space="0" w:color="CED3F1"/>
              <w:bottom w:val="nil"/>
              <w:right w:val="single" w:sz="24" w:space="0" w:color="F4F3F8"/>
            </w:tcBorders>
            <w:shd w:val="clear" w:color="auto" w:fill="F4F3F8"/>
          </w:tcPr>
          <w:p w:rsidR="006150B1" w:rsidRDefault="006150B1">
            <w:pPr>
              <w:pStyle w:val="ConsPlusNormal"/>
              <w:jc w:val="center"/>
            </w:pPr>
            <w:r>
              <w:rPr>
                <w:color w:val="392C69"/>
              </w:rPr>
              <w:t>Список изменяющих документов</w:t>
            </w:r>
          </w:p>
          <w:p w:rsidR="006150B1" w:rsidRDefault="006150B1">
            <w:pPr>
              <w:pStyle w:val="ConsPlusNormal"/>
              <w:jc w:val="center"/>
            </w:pPr>
            <w:r>
              <w:rPr>
                <w:color w:val="392C69"/>
              </w:rPr>
              <w:t xml:space="preserve">(в ред. </w:t>
            </w:r>
            <w:hyperlink r:id="rId361" w:history="1">
              <w:r>
                <w:rPr>
                  <w:color w:val="0000FF"/>
                </w:rPr>
                <w:t>Постановления</w:t>
              </w:r>
            </w:hyperlink>
            <w:r>
              <w:rPr>
                <w:color w:val="392C69"/>
              </w:rPr>
              <w:t xml:space="preserve"> Администрации г. Ачинска Красноярского края</w:t>
            </w:r>
          </w:p>
          <w:p w:rsidR="006150B1" w:rsidRDefault="006150B1">
            <w:pPr>
              <w:pStyle w:val="ConsPlusNormal"/>
              <w:jc w:val="center"/>
            </w:pPr>
            <w:r>
              <w:rPr>
                <w:color w:val="392C69"/>
              </w:rPr>
              <w:t>от 23.03.2015 N 080-п)</w:t>
            </w:r>
          </w:p>
        </w:tc>
      </w:tr>
    </w:tbl>
    <w:p w:rsidR="006150B1" w:rsidRDefault="006150B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65"/>
        <w:gridCol w:w="1984"/>
        <w:gridCol w:w="850"/>
        <w:gridCol w:w="850"/>
        <w:gridCol w:w="1077"/>
        <w:gridCol w:w="708"/>
        <w:gridCol w:w="1060"/>
        <w:gridCol w:w="1060"/>
        <w:gridCol w:w="1060"/>
        <w:gridCol w:w="1060"/>
        <w:gridCol w:w="1060"/>
        <w:gridCol w:w="2211"/>
      </w:tblGrid>
      <w:tr w:rsidR="006150B1">
        <w:tc>
          <w:tcPr>
            <w:tcW w:w="567" w:type="dxa"/>
            <w:vMerge w:val="restart"/>
          </w:tcPr>
          <w:p w:rsidR="006150B1" w:rsidRDefault="006150B1">
            <w:pPr>
              <w:pStyle w:val="ConsPlusNormal"/>
              <w:jc w:val="center"/>
            </w:pPr>
            <w:r>
              <w:t>N п/п</w:t>
            </w:r>
          </w:p>
        </w:tc>
        <w:tc>
          <w:tcPr>
            <w:tcW w:w="2665" w:type="dxa"/>
            <w:vMerge w:val="restart"/>
          </w:tcPr>
          <w:p w:rsidR="006150B1" w:rsidRDefault="006150B1">
            <w:pPr>
              <w:pStyle w:val="ConsPlusNormal"/>
              <w:jc w:val="center"/>
            </w:pPr>
            <w:r>
              <w:t>Наименование программы, подпрограммы</w:t>
            </w:r>
          </w:p>
        </w:tc>
        <w:tc>
          <w:tcPr>
            <w:tcW w:w="1984" w:type="dxa"/>
            <w:vMerge w:val="restart"/>
          </w:tcPr>
          <w:p w:rsidR="006150B1" w:rsidRDefault="006150B1">
            <w:pPr>
              <w:pStyle w:val="ConsPlusNormal"/>
              <w:jc w:val="center"/>
            </w:pPr>
            <w:r>
              <w:t>ГРБС</w:t>
            </w:r>
          </w:p>
        </w:tc>
        <w:tc>
          <w:tcPr>
            <w:tcW w:w="3485" w:type="dxa"/>
            <w:gridSpan w:val="4"/>
          </w:tcPr>
          <w:p w:rsidR="006150B1" w:rsidRDefault="006150B1">
            <w:pPr>
              <w:pStyle w:val="ConsPlusNormal"/>
              <w:jc w:val="center"/>
            </w:pPr>
            <w:r>
              <w:t>Код бюджетной классификации</w:t>
            </w:r>
          </w:p>
        </w:tc>
        <w:tc>
          <w:tcPr>
            <w:tcW w:w="5300" w:type="dxa"/>
            <w:gridSpan w:val="5"/>
          </w:tcPr>
          <w:p w:rsidR="006150B1" w:rsidRDefault="006150B1">
            <w:pPr>
              <w:pStyle w:val="ConsPlusNormal"/>
              <w:jc w:val="center"/>
            </w:pPr>
            <w:r>
              <w:t>Расходы (тыс. руб.), годы</w:t>
            </w:r>
          </w:p>
        </w:tc>
        <w:tc>
          <w:tcPr>
            <w:tcW w:w="2211" w:type="dxa"/>
            <w:vMerge w:val="restart"/>
          </w:tcPr>
          <w:p w:rsidR="006150B1" w:rsidRDefault="006150B1">
            <w:pPr>
              <w:pStyle w:val="ConsPlusNormal"/>
              <w:jc w:val="center"/>
            </w:pPr>
            <w:r>
              <w:t>Ожидаемый результат от реализации подпрограммного мероприятия (в натуральном выражении), количество получателей</w:t>
            </w:r>
          </w:p>
        </w:tc>
      </w:tr>
      <w:tr w:rsidR="006150B1">
        <w:tc>
          <w:tcPr>
            <w:tcW w:w="567" w:type="dxa"/>
            <w:vMerge/>
          </w:tcPr>
          <w:p w:rsidR="006150B1" w:rsidRDefault="006150B1"/>
        </w:tc>
        <w:tc>
          <w:tcPr>
            <w:tcW w:w="2665" w:type="dxa"/>
            <w:vMerge/>
          </w:tcPr>
          <w:p w:rsidR="006150B1" w:rsidRDefault="006150B1"/>
        </w:tc>
        <w:tc>
          <w:tcPr>
            <w:tcW w:w="1984" w:type="dxa"/>
            <w:vMerge/>
          </w:tcPr>
          <w:p w:rsidR="006150B1" w:rsidRDefault="006150B1"/>
        </w:tc>
        <w:tc>
          <w:tcPr>
            <w:tcW w:w="850" w:type="dxa"/>
          </w:tcPr>
          <w:p w:rsidR="006150B1" w:rsidRDefault="006150B1">
            <w:pPr>
              <w:pStyle w:val="ConsPlusNormal"/>
              <w:jc w:val="center"/>
            </w:pPr>
            <w:r>
              <w:t>ГРБС</w:t>
            </w:r>
          </w:p>
        </w:tc>
        <w:tc>
          <w:tcPr>
            <w:tcW w:w="850" w:type="dxa"/>
          </w:tcPr>
          <w:p w:rsidR="006150B1" w:rsidRDefault="006150B1">
            <w:pPr>
              <w:pStyle w:val="ConsPlusNormal"/>
              <w:jc w:val="center"/>
            </w:pPr>
            <w:r>
              <w:t>РзПр</w:t>
            </w:r>
          </w:p>
        </w:tc>
        <w:tc>
          <w:tcPr>
            <w:tcW w:w="1077" w:type="dxa"/>
          </w:tcPr>
          <w:p w:rsidR="006150B1" w:rsidRDefault="006150B1">
            <w:pPr>
              <w:pStyle w:val="ConsPlusNormal"/>
              <w:jc w:val="center"/>
            </w:pPr>
            <w:r>
              <w:t>ЦСР</w:t>
            </w:r>
          </w:p>
        </w:tc>
        <w:tc>
          <w:tcPr>
            <w:tcW w:w="708" w:type="dxa"/>
          </w:tcPr>
          <w:p w:rsidR="006150B1" w:rsidRDefault="006150B1">
            <w:pPr>
              <w:pStyle w:val="ConsPlusNormal"/>
              <w:jc w:val="center"/>
            </w:pPr>
            <w:r>
              <w:t>ВР</w:t>
            </w:r>
          </w:p>
        </w:tc>
        <w:tc>
          <w:tcPr>
            <w:tcW w:w="1060" w:type="dxa"/>
          </w:tcPr>
          <w:p w:rsidR="006150B1" w:rsidRDefault="006150B1">
            <w:pPr>
              <w:pStyle w:val="ConsPlusNormal"/>
              <w:jc w:val="center"/>
            </w:pPr>
            <w:r>
              <w:t>2014 год</w:t>
            </w:r>
          </w:p>
        </w:tc>
        <w:tc>
          <w:tcPr>
            <w:tcW w:w="1060" w:type="dxa"/>
          </w:tcPr>
          <w:p w:rsidR="006150B1" w:rsidRDefault="006150B1">
            <w:pPr>
              <w:pStyle w:val="ConsPlusNormal"/>
              <w:jc w:val="center"/>
            </w:pPr>
            <w:r>
              <w:t>2015 год</w:t>
            </w:r>
          </w:p>
        </w:tc>
        <w:tc>
          <w:tcPr>
            <w:tcW w:w="1060" w:type="dxa"/>
          </w:tcPr>
          <w:p w:rsidR="006150B1" w:rsidRDefault="006150B1">
            <w:pPr>
              <w:pStyle w:val="ConsPlusNormal"/>
              <w:jc w:val="center"/>
            </w:pPr>
            <w:r>
              <w:t>2016 год</w:t>
            </w:r>
          </w:p>
        </w:tc>
        <w:tc>
          <w:tcPr>
            <w:tcW w:w="1060" w:type="dxa"/>
          </w:tcPr>
          <w:p w:rsidR="006150B1" w:rsidRDefault="006150B1">
            <w:pPr>
              <w:pStyle w:val="ConsPlusNormal"/>
              <w:jc w:val="center"/>
            </w:pPr>
            <w:r>
              <w:t>2017 год</w:t>
            </w:r>
          </w:p>
        </w:tc>
        <w:tc>
          <w:tcPr>
            <w:tcW w:w="1060" w:type="dxa"/>
          </w:tcPr>
          <w:p w:rsidR="006150B1" w:rsidRDefault="006150B1">
            <w:pPr>
              <w:pStyle w:val="ConsPlusNormal"/>
              <w:jc w:val="center"/>
            </w:pPr>
            <w:r>
              <w:t>итого на период</w:t>
            </w:r>
          </w:p>
        </w:tc>
        <w:tc>
          <w:tcPr>
            <w:tcW w:w="2211" w:type="dxa"/>
            <w:vMerge/>
          </w:tcPr>
          <w:p w:rsidR="006150B1" w:rsidRDefault="006150B1"/>
        </w:tc>
      </w:tr>
      <w:tr w:rsidR="006150B1">
        <w:tc>
          <w:tcPr>
            <w:tcW w:w="567" w:type="dxa"/>
          </w:tcPr>
          <w:p w:rsidR="006150B1" w:rsidRDefault="006150B1">
            <w:pPr>
              <w:pStyle w:val="ConsPlusNormal"/>
            </w:pPr>
            <w:r>
              <w:t>1</w:t>
            </w:r>
          </w:p>
        </w:tc>
        <w:tc>
          <w:tcPr>
            <w:tcW w:w="13434" w:type="dxa"/>
            <w:gridSpan w:val="11"/>
          </w:tcPr>
          <w:p w:rsidR="006150B1" w:rsidRDefault="006150B1">
            <w:pPr>
              <w:pStyle w:val="ConsPlusNormal"/>
            </w:pPr>
            <w:r>
              <w:t>Наименование программы: система социальной защиты населения города Ачинска</w:t>
            </w:r>
          </w:p>
        </w:tc>
        <w:tc>
          <w:tcPr>
            <w:tcW w:w="2211" w:type="dxa"/>
            <w:vMerge w:val="restart"/>
          </w:tcPr>
          <w:p w:rsidR="006150B1" w:rsidRDefault="006150B1">
            <w:pPr>
              <w:pStyle w:val="ConsPlusNormal"/>
            </w:pPr>
            <w:r>
              <w:t xml:space="preserve">Удельный вес семей с детьми, фактически пользующихся мерами социальной поддержки, от </w:t>
            </w:r>
            <w:r>
              <w:lastRenderedPageBreak/>
              <w:t>общего числа семей с детьми, имеющих на них право и обратившихся за их получением, 100%</w:t>
            </w:r>
          </w:p>
        </w:tc>
      </w:tr>
      <w:tr w:rsidR="006150B1">
        <w:tc>
          <w:tcPr>
            <w:tcW w:w="567" w:type="dxa"/>
          </w:tcPr>
          <w:p w:rsidR="006150B1" w:rsidRDefault="006150B1">
            <w:pPr>
              <w:pStyle w:val="ConsPlusNormal"/>
            </w:pPr>
            <w:r>
              <w:t>2</w:t>
            </w:r>
          </w:p>
        </w:tc>
        <w:tc>
          <w:tcPr>
            <w:tcW w:w="13434" w:type="dxa"/>
            <w:gridSpan w:val="11"/>
          </w:tcPr>
          <w:p w:rsidR="006150B1" w:rsidRDefault="006150B1">
            <w:pPr>
              <w:pStyle w:val="ConsPlusNormal"/>
            </w:pPr>
            <w:r>
              <w:t>Наименование подпрограммы: социальная поддержка семей, имеющих детей, на 2014 - 2017 годы</w:t>
            </w:r>
          </w:p>
        </w:tc>
        <w:tc>
          <w:tcPr>
            <w:tcW w:w="2211" w:type="dxa"/>
            <w:vMerge/>
          </w:tcPr>
          <w:p w:rsidR="006150B1" w:rsidRDefault="006150B1"/>
        </w:tc>
      </w:tr>
      <w:tr w:rsidR="006150B1">
        <w:tc>
          <w:tcPr>
            <w:tcW w:w="567" w:type="dxa"/>
          </w:tcPr>
          <w:p w:rsidR="006150B1" w:rsidRDefault="006150B1">
            <w:pPr>
              <w:pStyle w:val="ConsPlusNormal"/>
            </w:pPr>
            <w:r>
              <w:t>3</w:t>
            </w:r>
          </w:p>
        </w:tc>
        <w:tc>
          <w:tcPr>
            <w:tcW w:w="13434" w:type="dxa"/>
            <w:gridSpan w:val="11"/>
          </w:tcPr>
          <w:p w:rsidR="006150B1" w:rsidRDefault="006150B1">
            <w:pPr>
              <w:pStyle w:val="ConsPlusNormal"/>
            </w:pPr>
            <w:r>
              <w:t>Цель подпрограммы: выполнение обязательств по социальной поддержке отдельных категорий граждан, создание благоприятных условий для функционирования института семьи, рождения детей</w:t>
            </w:r>
          </w:p>
        </w:tc>
        <w:tc>
          <w:tcPr>
            <w:tcW w:w="2211" w:type="dxa"/>
            <w:vMerge/>
          </w:tcPr>
          <w:p w:rsidR="006150B1" w:rsidRDefault="006150B1"/>
        </w:tc>
      </w:tr>
      <w:tr w:rsidR="006150B1">
        <w:tc>
          <w:tcPr>
            <w:tcW w:w="567" w:type="dxa"/>
          </w:tcPr>
          <w:p w:rsidR="006150B1" w:rsidRDefault="006150B1">
            <w:pPr>
              <w:pStyle w:val="ConsPlusNormal"/>
            </w:pPr>
            <w:r>
              <w:lastRenderedPageBreak/>
              <w:t>4</w:t>
            </w:r>
          </w:p>
        </w:tc>
        <w:tc>
          <w:tcPr>
            <w:tcW w:w="8134" w:type="dxa"/>
            <w:gridSpan w:val="6"/>
          </w:tcPr>
          <w:p w:rsidR="006150B1" w:rsidRDefault="006150B1">
            <w:pPr>
              <w:pStyle w:val="ConsPlusNormal"/>
              <w:outlineLvl w:val="3"/>
            </w:pPr>
            <w:r>
              <w:t>Задача 1. Своевременное и адресное предоставление мер социальной поддержки семьям, имеющим детей, в соответствии с действующим законодательством</w:t>
            </w:r>
          </w:p>
        </w:tc>
        <w:tc>
          <w:tcPr>
            <w:tcW w:w="1060" w:type="dxa"/>
          </w:tcPr>
          <w:p w:rsidR="006150B1" w:rsidRDefault="006150B1">
            <w:pPr>
              <w:pStyle w:val="ConsPlusNormal"/>
              <w:jc w:val="center"/>
            </w:pPr>
            <w:r>
              <w:t>23175,4</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23175,4</w:t>
            </w:r>
          </w:p>
        </w:tc>
        <w:tc>
          <w:tcPr>
            <w:tcW w:w="2211" w:type="dxa"/>
            <w:vMerge/>
          </w:tcPr>
          <w:p w:rsidR="006150B1" w:rsidRDefault="006150B1"/>
        </w:tc>
      </w:tr>
      <w:tr w:rsidR="006150B1">
        <w:tc>
          <w:tcPr>
            <w:tcW w:w="567" w:type="dxa"/>
            <w:vMerge w:val="restart"/>
          </w:tcPr>
          <w:p w:rsidR="006150B1" w:rsidRDefault="006150B1">
            <w:pPr>
              <w:pStyle w:val="ConsPlusNormal"/>
            </w:pPr>
            <w:r>
              <w:lastRenderedPageBreak/>
              <w:t>4.1</w:t>
            </w:r>
          </w:p>
        </w:tc>
        <w:tc>
          <w:tcPr>
            <w:tcW w:w="15645" w:type="dxa"/>
            <w:gridSpan w:val="12"/>
          </w:tcPr>
          <w:p w:rsidR="006150B1" w:rsidRDefault="006150B1">
            <w:pPr>
              <w:pStyle w:val="ConsPlusNormal"/>
            </w:pPr>
            <w:r>
              <w:t>Мероприятие 1.1</w:t>
            </w:r>
          </w:p>
        </w:tc>
      </w:tr>
      <w:tr w:rsidR="006150B1">
        <w:tc>
          <w:tcPr>
            <w:tcW w:w="567" w:type="dxa"/>
            <w:vMerge/>
          </w:tcPr>
          <w:p w:rsidR="006150B1" w:rsidRDefault="006150B1"/>
        </w:tc>
        <w:tc>
          <w:tcPr>
            <w:tcW w:w="2665" w:type="dxa"/>
            <w:vMerge w:val="restart"/>
          </w:tcPr>
          <w:p w:rsidR="006150B1" w:rsidRDefault="006150B1">
            <w:pPr>
              <w:pStyle w:val="ConsPlusNormal"/>
            </w:pPr>
            <w:r>
              <w:t>Предоставление, доставка и пересылка ежемесячного пособия на ребенка</w:t>
            </w:r>
          </w:p>
        </w:tc>
        <w:tc>
          <w:tcPr>
            <w:tcW w:w="1984" w:type="dxa"/>
            <w:vMerge w:val="restart"/>
          </w:tcPr>
          <w:p w:rsidR="006150B1" w:rsidRDefault="006150B1">
            <w:pPr>
              <w:pStyle w:val="ConsPlusNormal"/>
            </w:pPr>
            <w:r>
              <w:t>управление социальной защиты населения Администрации города Ачинска</w:t>
            </w:r>
          </w:p>
        </w:tc>
        <w:tc>
          <w:tcPr>
            <w:tcW w:w="850" w:type="dxa"/>
          </w:tcPr>
          <w:p w:rsidR="006150B1" w:rsidRDefault="006150B1">
            <w:pPr>
              <w:pStyle w:val="ConsPlusNormal"/>
              <w:jc w:val="center"/>
            </w:pPr>
            <w:r>
              <w:t>734</w:t>
            </w:r>
          </w:p>
        </w:tc>
        <w:tc>
          <w:tcPr>
            <w:tcW w:w="850" w:type="dxa"/>
          </w:tcPr>
          <w:p w:rsidR="006150B1" w:rsidRDefault="006150B1">
            <w:pPr>
              <w:pStyle w:val="ConsPlusNormal"/>
              <w:jc w:val="center"/>
            </w:pPr>
            <w:r>
              <w:t>1003</w:t>
            </w:r>
          </w:p>
        </w:tc>
        <w:tc>
          <w:tcPr>
            <w:tcW w:w="1077" w:type="dxa"/>
          </w:tcPr>
          <w:p w:rsidR="006150B1" w:rsidRDefault="006150B1">
            <w:pPr>
              <w:pStyle w:val="ConsPlusNormal"/>
              <w:jc w:val="center"/>
            </w:pPr>
            <w:r>
              <w:t>0320171</w:t>
            </w:r>
          </w:p>
        </w:tc>
        <w:tc>
          <w:tcPr>
            <w:tcW w:w="708" w:type="dxa"/>
          </w:tcPr>
          <w:p w:rsidR="006150B1" w:rsidRDefault="006150B1">
            <w:pPr>
              <w:pStyle w:val="ConsPlusNormal"/>
              <w:jc w:val="center"/>
            </w:pPr>
            <w:r>
              <w:t>313</w:t>
            </w:r>
          </w:p>
        </w:tc>
        <w:tc>
          <w:tcPr>
            <w:tcW w:w="1060" w:type="dxa"/>
          </w:tcPr>
          <w:p w:rsidR="006150B1" w:rsidRDefault="006150B1">
            <w:pPr>
              <w:pStyle w:val="ConsPlusNormal"/>
              <w:jc w:val="center"/>
            </w:pPr>
            <w:r>
              <w:t>19539,4</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19539,4</w:t>
            </w:r>
          </w:p>
        </w:tc>
        <w:tc>
          <w:tcPr>
            <w:tcW w:w="2211" w:type="dxa"/>
            <w:vMerge w:val="restart"/>
          </w:tcPr>
          <w:p w:rsidR="006150B1" w:rsidRDefault="006150B1">
            <w:pPr>
              <w:pStyle w:val="ConsPlusNormal"/>
            </w:pPr>
            <w:r>
              <w:t>2014 год - 3316 человек</w:t>
            </w:r>
          </w:p>
        </w:tc>
      </w:tr>
      <w:tr w:rsidR="006150B1">
        <w:tc>
          <w:tcPr>
            <w:tcW w:w="567" w:type="dxa"/>
            <w:vMerge/>
          </w:tcPr>
          <w:p w:rsidR="006150B1" w:rsidRDefault="006150B1"/>
        </w:tc>
        <w:tc>
          <w:tcPr>
            <w:tcW w:w="2665" w:type="dxa"/>
            <w:vMerge/>
          </w:tcPr>
          <w:p w:rsidR="006150B1" w:rsidRDefault="006150B1"/>
        </w:tc>
        <w:tc>
          <w:tcPr>
            <w:tcW w:w="1984" w:type="dxa"/>
            <w:vMerge/>
          </w:tcPr>
          <w:p w:rsidR="006150B1" w:rsidRDefault="006150B1"/>
        </w:tc>
        <w:tc>
          <w:tcPr>
            <w:tcW w:w="850" w:type="dxa"/>
          </w:tcPr>
          <w:p w:rsidR="006150B1" w:rsidRDefault="006150B1">
            <w:pPr>
              <w:pStyle w:val="ConsPlusNormal"/>
              <w:jc w:val="center"/>
            </w:pPr>
            <w:r>
              <w:t>734</w:t>
            </w:r>
          </w:p>
        </w:tc>
        <w:tc>
          <w:tcPr>
            <w:tcW w:w="850" w:type="dxa"/>
          </w:tcPr>
          <w:p w:rsidR="006150B1" w:rsidRDefault="006150B1">
            <w:pPr>
              <w:pStyle w:val="ConsPlusNormal"/>
              <w:jc w:val="center"/>
            </w:pPr>
            <w:r>
              <w:t>1003</w:t>
            </w:r>
          </w:p>
        </w:tc>
        <w:tc>
          <w:tcPr>
            <w:tcW w:w="1077" w:type="dxa"/>
          </w:tcPr>
          <w:p w:rsidR="006150B1" w:rsidRDefault="006150B1">
            <w:pPr>
              <w:pStyle w:val="ConsPlusNormal"/>
              <w:jc w:val="center"/>
            </w:pPr>
            <w:r>
              <w:t>0320171</w:t>
            </w:r>
          </w:p>
        </w:tc>
        <w:tc>
          <w:tcPr>
            <w:tcW w:w="708" w:type="dxa"/>
          </w:tcPr>
          <w:p w:rsidR="006150B1" w:rsidRDefault="006150B1">
            <w:pPr>
              <w:pStyle w:val="ConsPlusNormal"/>
              <w:jc w:val="center"/>
            </w:pPr>
            <w:r>
              <w:t>244</w:t>
            </w:r>
          </w:p>
        </w:tc>
        <w:tc>
          <w:tcPr>
            <w:tcW w:w="1060" w:type="dxa"/>
          </w:tcPr>
          <w:p w:rsidR="006150B1" w:rsidRDefault="006150B1">
            <w:pPr>
              <w:pStyle w:val="ConsPlusNormal"/>
              <w:jc w:val="center"/>
            </w:pPr>
            <w:r>
              <w:t>0,4</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0,4</w:t>
            </w:r>
          </w:p>
        </w:tc>
        <w:tc>
          <w:tcPr>
            <w:tcW w:w="2211" w:type="dxa"/>
            <w:vMerge/>
          </w:tcPr>
          <w:p w:rsidR="006150B1" w:rsidRDefault="006150B1"/>
        </w:tc>
      </w:tr>
      <w:tr w:rsidR="006150B1">
        <w:tc>
          <w:tcPr>
            <w:tcW w:w="567" w:type="dxa"/>
            <w:vMerge w:val="restart"/>
          </w:tcPr>
          <w:p w:rsidR="006150B1" w:rsidRDefault="006150B1">
            <w:pPr>
              <w:pStyle w:val="ConsPlusNormal"/>
            </w:pPr>
            <w:r>
              <w:t>4.2</w:t>
            </w:r>
          </w:p>
        </w:tc>
        <w:tc>
          <w:tcPr>
            <w:tcW w:w="15645" w:type="dxa"/>
            <w:gridSpan w:val="12"/>
          </w:tcPr>
          <w:p w:rsidR="006150B1" w:rsidRDefault="006150B1">
            <w:pPr>
              <w:pStyle w:val="ConsPlusNormal"/>
            </w:pPr>
            <w:r>
              <w:t>Мероприятие 1.2</w:t>
            </w:r>
          </w:p>
        </w:tc>
      </w:tr>
      <w:tr w:rsidR="006150B1">
        <w:tc>
          <w:tcPr>
            <w:tcW w:w="567" w:type="dxa"/>
            <w:vMerge/>
          </w:tcPr>
          <w:p w:rsidR="006150B1" w:rsidRDefault="006150B1"/>
        </w:tc>
        <w:tc>
          <w:tcPr>
            <w:tcW w:w="2665" w:type="dxa"/>
            <w:vMerge w:val="restart"/>
          </w:tcPr>
          <w:p w:rsidR="006150B1" w:rsidRDefault="006150B1">
            <w:pPr>
              <w:pStyle w:val="ConsPlusNormal"/>
            </w:pPr>
            <w:r>
              <w:t>Предоставление, доставка и пересылка ежегодного пособия на ребенка школьного возраста</w:t>
            </w:r>
          </w:p>
        </w:tc>
        <w:tc>
          <w:tcPr>
            <w:tcW w:w="1984" w:type="dxa"/>
            <w:vMerge w:val="restart"/>
          </w:tcPr>
          <w:p w:rsidR="006150B1" w:rsidRDefault="006150B1">
            <w:pPr>
              <w:pStyle w:val="ConsPlusNormal"/>
            </w:pPr>
            <w:r>
              <w:t>управление социальной защиты населения Администрации города Ачинска</w:t>
            </w:r>
          </w:p>
        </w:tc>
        <w:tc>
          <w:tcPr>
            <w:tcW w:w="850" w:type="dxa"/>
          </w:tcPr>
          <w:p w:rsidR="006150B1" w:rsidRDefault="006150B1">
            <w:pPr>
              <w:pStyle w:val="ConsPlusNormal"/>
              <w:jc w:val="center"/>
            </w:pPr>
            <w:r>
              <w:t>734</w:t>
            </w:r>
          </w:p>
        </w:tc>
        <w:tc>
          <w:tcPr>
            <w:tcW w:w="850" w:type="dxa"/>
          </w:tcPr>
          <w:p w:rsidR="006150B1" w:rsidRDefault="006150B1">
            <w:pPr>
              <w:pStyle w:val="ConsPlusNormal"/>
              <w:jc w:val="center"/>
            </w:pPr>
            <w:r>
              <w:t>1003</w:t>
            </w:r>
          </w:p>
        </w:tc>
        <w:tc>
          <w:tcPr>
            <w:tcW w:w="1077" w:type="dxa"/>
          </w:tcPr>
          <w:p w:rsidR="006150B1" w:rsidRDefault="006150B1">
            <w:pPr>
              <w:pStyle w:val="ConsPlusNormal"/>
              <w:jc w:val="center"/>
            </w:pPr>
            <w:r>
              <w:t>0320272</w:t>
            </w:r>
          </w:p>
        </w:tc>
        <w:tc>
          <w:tcPr>
            <w:tcW w:w="708" w:type="dxa"/>
          </w:tcPr>
          <w:p w:rsidR="006150B1" w:rsidRDefault="006150B1">
            <w:pPr>
              <w:pStyle w:val="ConsPlusNormal"/>
              <w:jc w:val="center"/>
            </w:pPr>
            <w:r>
              <w:t>313</w:t>
            </w:r>
          </w:p>
        </w:tc>
        <w:tc>
          <w:tcPr>
            <w:tcW w:w="1060" w:type="dxa"/>
          </w:tcPr>
          <w:p w:rsidR="006150B1" w:rsidRDefault="006150B1">
            <w:pPr>
              <w:pStyle w:val="ConsPlusNormal"/>
              <w:jc w:val="center"/>
            </w:pPr>
            <w:r>
              <w:t>1617,6</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1617,6</w:t>
            </w:r>
          </w:p>
        </w:tc>
        <w:tc>
          <w:tcPr>
            <w:tcW w:w="2211" w:type="dxa"/>
            <w:vMerge w:val="restart"/>
          </w:tcPr>
          <w:p w:rsidR="006150B1" w:rsidRDefault="006150B1">
            <w:pPr>
              <w:pStyle w:val="ConsPlusNormal"/>
            </w:pPr>
            <w:r>
              <w:t>2014 год - 870 человек</w:t>
            </w:r>
          </w:p>
        </w:tc>
      </w:tr>
      <w:tr w:rsidR="006150B1">
        <w:tc>
          <w:tcPr>
            <w:tcW w:w="567" w:type="dxa"/>
            <w:vMerge/>
          </w:tcPr>
          <w:p w:rsidR="006150B1" w:rsidRDefault="006150B1"/>
        </w:tc>
        <w:tc>
          <w:tcPr>
            <w:tcW w:w="2665" w:type="dxa"/>
            <w:vMerge/>
          </w:tcPr>
          <w:p w:rsidR="006150B1" w:rsidRDefault="006150B1"/>
        </w:tc>
        <w:tc>
          <w:tcPr>
            <w:tcW w:w="1984" w:type="dxa"/>
            <w:vMerge/>
          </w:tcPr>
          <w:p w:rsidR="006150B1" w:rsidRDefault="006150B1"/>
        </w:tc>
        <w:tc>
          <w:tcPr>
            <w:tcW w:w="850" w:type="dxa"/>
          </w:tcPr>
          <w:p w:rsidR="006150B1" w:rsidRDefault="006150B1">
            <w:pPr>
              <w:pStyle w:val="ConsPlusNormal"/>
              <w:jc w:val="center"/>
            </w:pPr>
            <w:r>
              <w:t>734</w:t>
            </w:r>
          </w:p>
        </w:tc>
        <w:tc>
          <w:tcPr>
            <w:tcW w:w="850" w:type="dxa"/>
          </w:tcPr>
          <w:p w:rsidR="006150B1" w:rsidRDefault="006150B1">
            <w:pPr>
              <w:pStyle w:val="ConsPlusNormal"/>
              <w:jc w:val="center"/>
            </w:pPr>
            <w:r>
              <w:t>1003</w:t>
            </w:r>
          </w:p>
        </w:tc>
        <w:tc>
          <w:tcPr>
            <w:tcW w:w="1077" w:type="dxa"/>
          </w:tcPr>
          <w:p w:rsidR="006150B1" w:rsidRDefault="006150B1">
            <w:pPr>
              <w:pStyle w:val="ConsPlusNormal"/>
              <w:jc w:val="center"/>
            </w:pPr>
            <w:r>
              <w:t>0320272</w:t>
            </w:r>
          </w:p>
        </w:tc>
        <w:tc>
          <w:tcPr>
            <w:tcW w:w="708" w:type="dxa"/>
          </w:tcPr>
          <w:p w:rsidR="006150B1" w:rsidRDefault="006150B1">
            <w:pPr>
              <w:pStyle w:val="ConsPlusNormal"/>
              <w:jc w:val="center"/>
            </w:pPr>
            <w:r>
              <w:t>244</w:t>
            </w:r>
          </w:p>
        </w:tc>
        <w:tc>
          <w:tcPr>
            <w:tcW w:w="1060" w:type="dxa"/>
          </w:tcPr>
          <w:p w:rsidR="006150B1" w:rsidRDefault="006150B1">
            <w:pPr>
              <w:pStyle w:val="ConsPlusNormal"/>
              <w:jc w:val="center"/>
            </w:pPr>
            <w:r>
              <w:t>16,2</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16,2</w:t>
            </w:r>
          </w:p>
        </w:tc>
        <w:tc>
          <w:tcPr>
            <w:tcW w:w="2211" w:type="dxa"/>
            <w:vMerge/>
          </w:tcPr>
          <w:p w:rsidR="006150B1" w:rsidRDefault="006150B1"/>
        </w:tc>
      </w:tr>
      <w:tr w:rsidR="006150B1">
        <w:tc>
          <w:tcPr>
            <w:tcW w:w="567" w:type="dxa"/>
            <w:vMerge w:val="restart"/>
          </w:tcPr>
          <w:p w:rsidR="006150B1" w:rsidRDefault="006150B1">
            <w:pPr>
              <w:pStyle w:val="ConsPlusNormal"/>
            </w:pPr>
            <w:r>
              <w:t>4.3</w:t>
            </w:r>
          </w:p>
        </w:tc>
        <w:tc>
          <w:tcPr>
            <w:tcW w:w="15645" w:type="dxa"/>
            <w:gridSpan w:val="12"/>
          </w:tcPr>
          <w:p w:rsidR="006150B1" w:rsidRDefault="006150B1">
            <w:pPr>
              <w:pStyle w:val="ConsPlusNormal"/>
            </w:pPr>
            <w:r>
              <w:t>Мероприятие 1.3</w:t>
            </w:r>
          </w:p>
        </w:tc>
      </w:tr>
      <w:tr w:rsidR="006150B1">
        <w:tc>
          <w:tcPr>
            <w:tcW w:w="567" w:type="dxa"/>
            <w:vMerge/>
          </w:tcPr>
          <w:p w:rsidR="006150B1" w:rsidRDefault="006150B1"/>
        </w:tc>
        <w:tc>
          <w:tcPr>
            <w:tcW w:w="2665" w:type="dxa"/>
            <w:vMerge w:val="restart"/>
          </w:tcPr>
          <w:p w:rsidR="006150B1" w:rsidRDefault="006150B1">
            <w:pPr>
              <w:pStyle w:val="ConsPlusNormal"/>
            </w:pPr>
            <w:r>
              <w:t>Предоставление, доставка и пересылка ежемесячного пособия семьям, имеющим детей, в которых родители инвалиды (лица, их замещающие, - инвалиды)</w:t>
            </w:r>
          </w:p>
        </w:tc>
        <w:tc>
          <w:tcPr>
            <w:tcW w:w="1984" w:type="dxa"/>
            <w:vMerge w:val="restart"/>
          </w:tcPr>
          <w:p w:rsidR="006150B1" w:rsidRDefault="006150B1">
            <w:pPr>
              <w:pStyle w:val="ConsPlusNormal"/>
            </w:pPr>
            <w:r>
              <w:t>управление социальной защиты населения Администрации города Ачинска</w:t>
            </w:r>
          </w:p>
        </w:tc>
        <w:tc>
          <w:tcPr>
            <w:tcW w:w="850" w:type="dxa"/>
          </w:tcPr>
          <w:p w:rsidR="006150B1" w:rsidRDefault="006150B1">
            <w:pPr>
              <w:pStyle w:val="ConsPlusNormal"/>
              <w:jc w:val="center"/>
            </w:pPr>
            <w:r>
              <w:t>734</w:t>
            </w:r>
          </w:p>
        </w:tc>
        <w:tc>
          <w:tcPr>
            <w:tcW w:w="850" w:type="dxa"/>
          </w:tcPr>
          <w:p w:rsidR="006150B1" w:rsidRDefault="006150B1">
            <w:pPr>
              <w:pStyle w:val="ConsPlusNormal"/>
              <w:jc w:val="center"/>
            </w:pPr>
            <w:r>
              <w:t>1003</w:t>
            </w:r>
          </w:p>
        </w:tc>
        <w:tc>
          <w:tcPr>
            <w:tcW w:w="1077" w:type="dxa"/>
          </w:tcPr>
          <w:p w:rsidR="006150B1" w:rsidRDefault="006150B1">
            <w:pPr>
              <w:pStyle w:val="ConsPlusNormal"/>
              <w:jc w:val="center"/>
            </w:pPr>
            <w:r>
              <w:t>0320273</w:t>
            </w:r>
          </w:p>
        </w:tc>
        <w:tc>
          <w:tcPr>
            <w:tcW w:w="708" w:type="dxa"/>
          </w:tcPr>
          <w:p w:rsidR="006150B1" w:rsidRDefault="006150B1">
            <w:pPr>
              <w:pStyle w:val="ConsPlusNormal"/>
              <w:jc w:val="center"/>
            </w:pPr>
            <w:r>
              <w:t>313</w:t>
            </w:r>
          </w:p>
        </w:tc>
        <w:tc>
          <w:tcPr>
            <w:tcW w:w="1060" w:type="dxa"/>
          </w:tcPr>
          <w:p w:rsidR="006150B1" w:rsidRDefault="006150B1">
            <w:pPr>
              <w:pStyle w:val="ConsPlusNormal"/>
              <w:jc w:val="center"/>
            </w:pPr>
            <w:r>
              <w:t>1145,5</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1145,5</w:t>
            </w:r>
          </w:p>
        </w:tc>
        <w:tc>
          <w:tcPr>
            <w:tcW w:w="2211" w:type="dxa"/>
            <w:vMerge w:val="restart"/>
          </w:tcPr>
          <w:p w:rsidR="006150B1" w:rsidRDefault="006150B1">
            <w:pPr>
              <w:pStyle w:val="ConsPlusNormal"/>
            </w:pPr>
            <w:r>
              <w:t>2014 год - 58 человек</w:t>
            </w:r>
          </w:p>
        </w:tc>
      </w:tr>
      <w:tr w:rsidR="006150B1">
        <w:tc>
          <w:tcPr>
            <w:tcW w:w="567" w:type="dxa"/>
            <w:vMerge/>
          </w:tcPr>
          <w:p w:rsidR="006150B1" w:rsidRDefault="006150B1"/>
        </w:tc>
        <w:tc>
          <w:tcPr>
            <w:tcW w:w="2665" w:type="dxa"/>
            <w:vMerge/>
          </w:tcPr>
          <w:p w:rsidR="006150B1" w:rsidRDefault="006150B1"/>
        </w:tc>
        <w:tc>
          <w:tcPr>
            <w:tcW w:w="1984" w:type="dxa"/>
            <w:vMerge/>
          </w:tcPr>
          <w:p w:rsidR="006150B1" w:rsidRDefault="006150B1"/>
        </w:tc>
        <w:tc>
          <w:tcPr>
            <w:tcW w:w="850" w:type="dxa"/>
          </w:tcPr>
          <w:p w:rsidR="006150B1" w:rsidRDefault="006150B1">
            <w:pPr>
              <w:pStyle w:val="ConsPlusNormal"/>
              <w:jc w:val="center"/>
            </w:pPr>
            <w:r>
              <w:t>734</w:t>
            </w:r>
          </w:p>
        </w:tc>
        <w:tc>
          <w:tcPr>
            <w:tcW w:w="850" w:type="dxa"/>
          </w:tcPr>
          <w:p w:rsidR="006150B1" w:rsidRDefault="006150B1">
            <w:pPr>
              <w:pStyle w:val="ConsPlusNormal"/>
              <w:jc w:val="center"/>
            </w:pPr>
            <w:r>
              <w:t>1003</w:t>
            </w:r>
          </w:p>
        </w:tc>
        <w:tc>
          <w:tcPr>
            <w:tcW w:w="1077" w:type="dxa"/>
          </w:tcPr>
          <w:p w:rsidR="006150B1" w:rsidRDefault="006150B1">
            <w:pPr>
              <w:pStyle w:val="ConsPlusNormal"/>
              <w:jc w:val="center"/>
            </w:pPr>
            <w:r>
              <w:t>0320273</w:t>
            </w:r>
          </w:p>
        </w:tc>
        <w:tc>
          <w:tcPr>
            <w:tcW w:w="708" w:type="dxa"/>
          </w:tcPr>
          <w:p w:rsidR="006150B1" w:rsidRDefault="006150B1">
            <w:pPr>
              <w:pStyle w:val="ConsPlusNormal"/>
              <w:jc w:val="center"/>
            </w:pPr>
            <w:r>
              <w:t>244</w:t>
            </w:r>
          </w:p>
        </w:tc>
        <w:tc>
          <w:tcPr>
            <w:tcW w:w="1060" w:type="dxa"/>
          </w:tcPr>
          <w:p w:rsidR="006150B1" w:rsidRDefault="006150B1">
            <w:pPr>
              <w:pStyle w:val="ConsPlusNormal"/>
              <w:jc w:val="center"/>
            </w:pPr>
            <w:r>
              <w:t>11,5</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11,5</w:t>
            </w:r>
          </w:p>
        </w:tc>
        <w:tc>
          <w:tcPr>
            <w:tcW w:w="2211" w:type="dxa"/>
            <w:vMerge/>
          </w:tcPr>
          <w:p w:rsidR="006150B1" w:rsidRDefault="006150B1"/>
        </w:tc>
      </w:tr>
      <w:tr w:rsidR="006150B1">
        <w:tc>
          <w:tcPr>
            <w:tcW w:w="567" w:type="dxa"/>
            <w:vMerge w:val="restart"/>
          </w:tcPr>
          <w:p w:rsidR="006150B1" w:rsidRDefault="006150B1">
            <w:pPr>
              <w:pStyle w:val="ConsPlusNormal"/>
            </w:pPr>
            <w:r>
              <w:t>4.4</w:t>
            </w:r>
          </w:p>
        </w:tc>
        <w:tc>
          <w:tcPr>
            <w:tcW w:w="15645" w:type="dxa"/>
            <w:gridSpan w:val="12"/>
          </w:tcPr>
          <w:p w:rsidR="006150B1" w:rsidRDefault="006150B1">
            <w:pPr>
              <w:pStyle w:val="ConsPlusNormal"/>
            </w:pPr>
            <w:r>
              <w:t>Мероприятие 1.4</w:t>
            </w:r>
          </w:p>
        </w:tc>
      </w:tr>
      <w:tr w:rsidR="006150B1">
        <w:tc>
          <w:tcPr>
            <w:tcW w:w="567" w:type="dxa"/>
            <w:vMerge/>
          </w:tcPr>
          <w:p w:rsidR="006150B1" w:rsidRDefault="006150B1"/>
        </w:tc>
        <w:tc>
          <w:tcPr>
            <w:tcW w:w="2665" w:type="dxa"/>
            <w:vMerge w:val="restart"/>
          </w:tcPr>
          <w:p w:rsidR="006150B1" w:rsidRDefault="006150B1">
            <w:pPr>
              <w:pStyle w:val="ConsPlusNormal"/>
            </w:pPr>
            <w:r>
              <w:t xml:space="preserve">Предоставление, доставка </w:t>
            </w:r>
            <w:r>
              <w:lastRenderedPageBreak/>
              <w:t>и пересылка ежемесячной компенсации расходов по приобретению единого социального проездного билета или на пополнение социальной карты (в том числе временной), единой социальной карты Красноярского края (в том числе временной) для проезда детей школьного возраста</w:t>
            </w:r>
          </w:p>
        </w:tc>
        <w:tc>
          <w:tcPr>
            <w:tcW w:w="1984" w:type="dxa"/>
            <w:vMerge w:val="restart"/>
          </w:tcPr>
          <w:p w:rsidR="006150B1" w:rsidRDefault="006150B1">
            <w:pPr>
              <w:pStyle w:val="ConsPlusNormal"/>
            </w:pPr>
            <w:r>
              <w:lastRenderedPageBreak/>
              <w:t xml:space="preserve">управление </w:t>
            </w:r>
            <w:r>
              <w:lastRenderedPageBreak/>
              <w:t>социальной защиты населения Администрации города Ачинска</w:t>
            </w:r>
          </w:p>
        </w:tc>
        <w:tc>
          <w:tcPr>
            <w:tcW w:w="850" w:type="dxa"/>
          </w:tcPr>
          <w:p w:rsidR="006150B1" w:rsidRDefault="006150B1">
            <w:pPr>
              <w:pStyle w:val="ConsPlusNormal"/>
              <w:jc w:val="center"/>
            </w:pPr>
            <w:r>
              <w:lastRenderedPageBreak/>
              <w:t>734</w:t>
            </w:r>
          </w:p>
        </w:tc>
        <w:tc>
          <w:tcPr>
            <w:tcW w:w="850" w:type="dxa"/>
          </w:tcPr>
          <w:p w:rsidR="006150B1" w:rsidRDefault="006150B1">
            <w:pPr>
              <w:pStyle w:val="ConsPlusNormal"/>
              <w:jc w:val="center"/>
            </w:pPr>
            <w:r>
              <w:t>1003</w:t>
            </w:r>
          </w:p>
        </w:tc>
        <w:tc>
          <w:tcPr>
            <w:tcW w:w="1077" w:type="dxa"/>
          </w:tcPr>
          <w:p w:rsidR="006150B1" w:rsidRDefault="006150B1">
            <w:pPr>
              <w:pStyle w:val="ConsPlusNormal"/>
              <w:jc w:val="center"/>
            </w:pPr>
            <w:r>
              <w:t>0320274</w:t>
            </w:r>
          </w:p>
        </w:tc>
        <w:tc>
          <w:tcPr>
            <w:tcW w:w="708" w:type="dxa"/>
          </w:tcPr>
          <w:p w:rsidR="006150B1" w:rsidRDefault="006150B1">
            <w:pPr>
              <w:pStyle w:val="ConsPlusNormal"/>
              <w:jc w:val="center"/>
            </w:pPr>
            <w:r>
              <w:t>313</w:t>
            </w:r>
          </w:p>
        </w:tc>
        <w:tc>
          <w:tcPr>
            <w:tcW w:w="1060" w:type="dxa"/>
          </w:tcPr>
          <w:p w:rsidR="006150B1" w:rsidRDefault="006150B1">
            <w:pPr>
              <w:pStyle w:val="ConsPlusNormal"/>
              <w:jc w:val="center"/>
            </w:pPr>
            <w:r>
              <w:t>20,7</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20,7</w:t>
            </w:r>
          </w:p>
        </w:tc>
        <w:tc>
          <w:tcPr>
            <w:tcW w:w="2211" w:type="dxa"/>
            <w:vMerge w:val="restart"/>
          </w:tcPr>
          <w:p w:rsidR="006150B1" w:rsidRDefault="006150B1">
            <w:pPr>
              <w:pStyle w:val="ConsPlusNormal"/>
            </w:pPr>
            <w:r>
              <w:t xml:space="preserve">2014 год - 52 </w:t>
            </w:r>
            <w:r>
              <w:lastRenderedPageBreak/>
              <w:t>человека</w:t>
            </w:r>
          </w:p>
        </w:tc>
      </w:tr>
      <w:tr w:rsidR="006150B1">
        <w:tc>
          <w:tcPr>
            <w:tcW w:w="567" w:type="dxa"/>
            <w:vMerge/>
          </w:tcPr>
          <w:p w:rsidR="006150B1" w:rsidRDefault="006150B1"/>
        </w:tc>
        <w:tc>
          <w:tcPr>
            <w:tcW w:w="2665" w:type="dxa"/>
            <w:vMerge/>
          </w:tcPr>
          <w:p w:rsidR="006150B1" w:rsidRDefault="006150B1"/>
        </w:tc>
        <w:tc>
          <w:tcPr>
            <w:tcW w:w="1984" w:type="dxa"/>
            <w:vMerge/>
          </w:tcPr>
          <w:p w:rsidR="006150B1" w:rsidRDefault="006150B1"/>
        </w:tc>
        <w:tc>
          <w:tcPr>
            <w:tcW w:w="850" w:type="dxa"/>
          </w:tcPr>
          <w:p w:rsidR="006150B1" w:rsidRDefault="006150B1">
            <w:pPr>
              <w:pStyle w:val="ConsPlusNormal"/>
              <w:jc w:val="center"/>
            </w:pPr>
            <w:r>
              <w:t>734</w:t>
            </w:r>
          </w:p>
        </w:tc>
        <w:tc>
          <w:tcPr>
            <w:tcW w:w="850" w:type="dxa"/>
          </w:tcPr>
          <w:p w:rsidR="006150B1" w:rsidRDefault="006150B1">
            <w:pPr>
              <w:pStyle w:val="ConsPlusNormal"/>
              <w:jc w:val="center"/>
            </w:pPr>
            <w:r>
              <w:t>1003</w:t>
            </w:r>
          </w:p>
        </w:tc>
        <w:tc>
          <w:tcPr>
            <w:tcW w:w="1077" w:type="dxa"/>
          </w:tcPr>
          <w:p w:rsidR="006150B1" w:rsidRDefault="006150B1">
            <w:pPr>
              <w:pStyle w:val="ConsPlusNormal"/>
              <w:jc w:val="center"/>
            </w:pPr>
            <w:r>
              <w:t>0320274</w:t>
            </w:r>
          </w:p>
        </w:tc>
        <w:tc>
          <w:tcPr>
            <w:tcW w:w="708" w:type="dxa"/>
          </w:tcPr>
          <w:p w:rsidR="006150B1" w:rsidRDefault="006150B1">
            <w:pPr>
              <w:pStyle w:val="ConsPlusNormal"/>
              <w:jc w:val="center"/>
            </w:pPr>
            <w:r>
              <w:t>244</w:t>
            </w:r>
          </w:p>
        </w:tc>
        <w:tc>
          <w:tcPr>
            <w:tcW w:w="1060" w:type="dxa"/>
          </w:tcPr>
          <w:p w:rsidR="006150B1" w:rsidRDefault="006150B1">
            <w:pPr>
              <w:pStyle w:val="ConsPlusNormal"/>
              <w:jc w:val="center"/>
            </w:pPr>
            <w:r>
              <w:t>0,2</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0,2</w:t>
            </w:r>
          </w:p>
        </w:tc>
        <w:tc>
          <w:tcPr>
            <w:tcW w:w="2211" w:type="dxa"/>
            <w:vMerge/>
          </w:tcPr>
          <w:p w:rsidR="006150B1" w:rsidRDefault="006150B1"/>
        </w:tc>
      </w:tr>
      <w:tr w:rsidR="006150B1">
        <w:tc>
          <w:tcPr>
            <w:tcW w:w="567" w:type="dxa"/>
            <w:vMerge w:val="restart"/>
          </w:tcPr>
          <w:p w:rsidR="006150B1" w:rsidRDefault="006150B1">
            <w:pPr>
              <w:pStyle w:val="ConsPlusNormal"/>
            </w:pPr>
            <w:r>
              <w:lastRenderedPageBreak/>
              <w:t>4.5</w:t>
            </w:r>
          </w:p>
        </w:tc>
        <w:tc>
          <w:tcPr>
            <w:tcW w:w="15645" w:type="dxa"/>
            <w:gridSpan w:val="12"/>
          </w:tcPr>
          <w:p w:rsidR="006150B1" w:rsidRDefault="006150B1">
            <w:pPr>
              <w:pStyle w:val="ConsPlusNormal"/>
            </w:pPr>
            <w:r>
              <w:t>Мероприятие 1.5</w:t>
            </w:r>
          </w:p>
        </w:tc>
      </w:tr>
      <w:tr w:rsidR="006150B1">
        <w:tc>
          <w:tcPr>
            <w:tcW w:w="567" w:type="dxa"/>
            <w:vMerge/>
          </w:tcPr>
          <w:p w:rsidR="006150B1" w:rsidRDefault="006150B1"/>
        </w:tc>
        <w:tc>
          <w:tcPr>
            <w:tcW w:w="2665" w:type="dxa"/>
            <w:vMerge w:val="restart"/>
          </w:tcPr>
          <w:p w:rsidR="006150B1" w:rsidRDefault="006150B1">
            <w:pPr>
              <w:pStyle w:val="ConsPlusNormal"/>
            </w:pPr>
            <w:r>
              <w:t>Обеспечение бесплатного проезда детей до места нахождения детских оздоровительных лагерей и обратно</w:t>
            </w:r>
          </w:p>
        </w:tc>
        <w:tc>
          <w:tcPr>
            <w:tcW w:w="1984" w:type="dxa"/>
            <w:vMerge w:val="restart"/>
          </w:tcPr>
          <w:p w:rsidR="006150B1" w:rsidRDefault="006150B1">
            <w:pPr>
              <w:pStyle w:val="ConsPlusNormal"/>
            </w:pPr>
            <w:r>
              <w:t>управление социальной защиты населения Администрации города Ачинска</w:t>
            </w:r>
          </w:p>
        </w:tc>
        <w:tc>
          <w:tcPr>
            <w:tcW w:w="850" w:type="dxa"/>
          </w:tcPr>
          <w:p w:rsidR="006150B1" w:rsidRDefault="006150B1">
            <w:pPr>
              <w:pStyle w:val="ConsPlusNormal"/>
              <w:jc w:val="center"/>
            </w:pPr>
            <w:r>
              <w:t>734</w:t>
            </w:r>
          </w:p>
        </w:tc>
        <w:tc>
          <w:tcPr>
            <w:tcW w:w="850" w:type="dxa"/>
          </w:tcPr>
          <w:p w:rsidR="006150B1" w:rsidRDefault="006150B1">
            <w:pPr>
              <w:pStyle w:val="ConsPlusNormal"/>
              <w:jc w:val="center"/>
            </w:pPr>
            <w:r>
              <w:t>1003</w:t>
            </w:r>
          </w:p>
        </w:tc>
        <w:tc>
          <w:tcPr>
            <w:tcW w:w="1077" w:type="dxa"/>
          </w:tcPr>
          <w:p w:rsidR="006150B1" w:rsidRDefault="006150B1">
            <w:pPr>
              <w:pStyle w:val="ConsPlusNormal"/>
              <w:jc w:val="center"/>
            </w:pPr>
            <w:r>
              <w:t>0320275</w:t>
            </w:r>
          </w:p>
        </w:tc>
        <w:tc>
          <w:tcPr>
            <w:tcW w:w="708" w:type="dxa"/>
          </w:tcPr>
          <w:p w:rsidR="006150B1" w:rsidRDefault="006150B1">
            <w:pPr>
              <w:pStyle w:val="ConsPlusNormal"/>
              <w:jc w:val="center"/>
            </w:pPr>
            <w:r>
              <w:t>244</w:t>
            </w:r>
          </w:p>
        </w:tc>
        <w:tc>
          <w:tcPr>
            <w:tcW w:w="1060" w:type="dxa"/>
          </w:tcPr>
          <w:p w:rsidR="006150B1" w:rsidRDefault="006150B1">
            <w:pPr>
              <w:pStyle w:val="ConsPlusNormal"/>
              <w:jc w:val="center"/>
            </w:pPr>
            <w:r>
              <w:t>15,7</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15,7</w:t>
            </w:r>
          </w:p>
        </w:tc>
        <w:tc>
          <w:tcPr>
            <w:tcW w:w="2211" w:type="dxa"/>
            <w:vMerge w:val="restart"/>
          </w:tcPr>
          <w:p w:rsidR="006150B1" w:rsidRDefault="006150B1">
            <w:pPr>
              <w:pStyle w:val="ConsPlusNormal"/>
            </w:pPr>
            <w:r>
              <w:t>2014 год - 225 человек</w:t>
            </w:r>
          </w:p>
        </w:tc>
      </w:tr>
      <w:tr w:rsidR="006150B1">
        <w:tc>
          <w:tcPr>
            <w:tcW w:w="567" w:type="dxa"/>
            <w:vMerge/>
          </w:tcPr>
          <w:p w:rsidR="006150B1" w:rsidRDefault="006150B1"/>
        </w:tc>
        <w:tc>
          <w:tcPr>
            <w:tcW w:w="2665" w:type="dxa"/>
            <w:vMerge/>
          </w:tcPr>
          <w:p w:rsidR="006150B1" w:rsidRDefault="006150B1"/>
        </w:tc>
        <w:tc>
          <w:tcPr>
            <w:tcW w:w="1984" w:type="dxa"/>
            <w:vMerge/>
          </w:tcPr>
          <w:p w:rsidR="006150B1" w:rsidRDefault="006150B1"/>
        </w:tc>
        <w:tc>
          <w:tcPr>
            <w:tcW w:w="850" w:type="dxa"/>
          </w:tcPr>
          <w:p w:rsidR="006150B1" w:rsidRDefault="006150B1">
            <w:pPr>
              <w:pStyle w:val="ConsPlusNormal"/>
              <w:jc w:val="center"/>
            </w:pPr>
            <w:r>
              <w:t>734</w:t>
            </w:r>
          </w:p>
        </w:tc>
        <w:tc>
          <w:tcPr>
            <w:tcW w:w="850" w:type="dxa"/>
          </w:tcPr>
          <w:p w:rsidR="006150B1" w:rsidRDefault="006150B1">
            <w:pPr>
              <w:pStyle w:val="ConsPlusNormal"/>
              <w:jc w:val="center"/>
            </w:pPr>
            <w:r>
              <w:t>1003</w:t>
            </w:r>
          </w:p>
        </w:tc>
        <w:tc>
          <w:tcPr>
            <w:tcW w:w="1077" w:type="dxa"/>
          </w:tcPr>
          <w:p w:rsidR="006150B1" w:rsidRDefault="006150B1">
            <w:pPr>
              <w:pStyle w:val="ConsPlusNormal"/>
              <w:jc w:val="center"/>
            </w:pPr>
            <w:r>
              <w:t>0320275</w:t>
            </w:r>
          </w:p>
        </w:tc>
        <w:tc>
          <w:tcPr>
            <w:tcW w:w="708" w:type="dxa"/>
          </w:tcPr>
          <w:p w:rsidR="006150B1" w:rsidRDefault="006150B1">
            <w:pPr>
              <w:pStyle w:val="ConsPlusNormal"/>
              <w:jc w:val="center"/>
            </w:pPr>
            <w:r>
              <w:t>321</w:t>
            </w:r>
          </w:p>
        </w:tc>
        <w:tc>
          <w:tcPr>
            <w:tcW w:w="1060" w:type="dxa"/>
          </w:tcPr>
          <w:p w:rsidR="006150B1" w:rsidRDefault="006150B1">
            <w:pPr>
              <w:pStyle w:val="ConsPlusNormal"/>
              <w:jc w:val="center"/>
            </w:pPr>
            <w:r>
              <w:t>394,6</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394,6</w:t>
            </w:r>
          </w:p>
        </w:tc>
        <w:tc>
          <w:tcPr>
            <w:tcW w:w="2211" w:type="dxa"/>
            <w:vMerge/>
          </w:tcPr>
          <w:p w:rsidR="006150B1" w:rsidRDefault="006150B1"/>
        </w:tc>
      </w:tr>
      <w:tr w:rsidR="006150B1">
        <w:tc>
          <w:tcPr>
            <w:tcW w:w="567" w:type="dxa"/>
            <w:vMerge w:val="restart"/>
          </w:tcPr>
          <w:p w:rsidR="006150B1" w:rsidRDefault="006150B1">
            <w:pPr>
              <w:pStyle w:val="ConsPlusNormal"/>
            </w:pPr>
            <w:r>
              <w:t>4.6</w:t>
            </w:r>
          </w:p>
        </w:tc>
        <w:tc>
          <w:tcPr>
            <w:tcW w:w="15645" w:type="dxa"/>
            <w:gridSpan w:val="12"/>
          </w:tcPr>
          <w:p w:rsidR="006150B1" w:rsidRDefault="006150B1">
            <w:pPr>
              <w:pStyle w:val="ConsPlusNormal"/>
            </w:pPr>
            <w:r>
              <w:t>Мероприятие 1.6</w:t>
            </w:r>
          </w:p>
        </w:tc>
      </w:tr>
      <w:tr w:rsidR="006150B1">
        <w:tc>
          <w:tcPr>
            <w:tcW w:w="567" w:type="dxa"/>
            <w:vMerge/>
          </w:tcPr>
          <w:p w:rsidR="006150B1" w:rsidRDefault="006150B1"/>
        </w:tc>
        <w:tc>
          <w:tcPr>
            <w:tcW w:w="2665" w:type="dxa"/>
            <w:vMerge w:val="restart"/>
          </w:tcPr>
          <w:p w:rsidR="006150B1" w:rsidRDefault="006150B1">
            <w:pPr>
              <w:pStyle w:val="ConsPlusNormal"/>
            </w:pPr>
            <w:r>
              <w:t>Предоставление, доставка и пересылка компенсации стоимости проезда к месту амбулаторного консультирования и обследования, стационарного лечения, санаторно-курортного лечения и обратно</w:t>
            </w:r>
          </w:p>
        </w:tc>
        <w:tc>
          <w:tcPr>
            <w:tcW w:w="1984" w:type="dxa"/>
            <w:vMerge w:val="restart"/>
          </w:tcPr>
          <w:p w:rsidR="006150B1" w:rsidRDefault="006150B1">
            <w:pPr>
              <w:pStyle w:val="ConsPlusNormal"/>
            </w:pPr>
            <w:r>
              <w:t>управление социальной защиты населения Администрации города Ачинска</w:t>
            </w:r>
          </w:p>
        </w:tc>
        <w:tc>
          <w:tcPr>
            <w:tcW w:w="850" w:type="dxa"/>
          </w:tcPr>
          <w:p w:rsidR="006150B1" w:rsidRDefault="006150B1">
            <w:pPr>
              <w:pStyle w:val="ConsPlusNormal"/>
              <w:jc w:val="center"/>
            </w:pPr>
            <w:r>
              <w:t>734</w:t>
            </w:r>
          </w:p>
        </w:tc>
        <w:tc>
          <w:tcPr>
            <w:tcW w:w="850" w:type="dxa"/>
          </w:tcPr>
          <w:p w:rsidR="006150B1" w:rsidRDefault="006150B1">
            <w:pPr>
              <w:pStyle w:val="ConsPlusNormal"/>
              <w:jc w:val="center"/>
            </w:pPr>
            <w:r>
              <w:t>1003</w:t>
            </w:r>
          </w:p>
        </w:tc>
        <w:tc>
          <w:tcPr>
            <w:tcW w:w="1077" w:type="dxa"/>
          </w:tcPr>
          <w:p w:rsidR="006150B1" w:rsidRDefault="006150B1">
            <w:pPr>
              <w:pStyle w:val="ConsPlusNormal"/>
              <w:jc w:val="center"/>
            </w:pPr>
            <w:r>
              <w:t>0320276</w:t>
            </w:r>
          </w:p>
        </w:tc>
        <w:tc>
          <w:tcPr>
            <w:tcW w:w="708" w:type="dxa"/>
          </w:tcPr>
          <w:p w:rsidR="006150B1" w:rsidRDefault="006150B1">
            <w:pPr>
              <w:pStyle w:val="ConsPlusNormal"/>
              <w:jc w:val="center"/>
            </w:pPr>
            <w:r>
              <w:t>321</w:t>
            </w:r>
          </w:p>
        </w:tc>
        <w:tc>
          <w:tcPr>
            <w:tcW w:w="1060" w:type="dxa"/>
          </w:tcPr>
          <w:p w:rsidR="006150B1" w:rsidRDefault="006150B1">
            <w:pPr>
              <w:pStyle w:val="ConsPlusNormal"/>
              <w:jc w:val="center"/>
            </w:pPr>
            <w:r>
              <w:t>69,5</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69,5</w:t>
            </w:r>
          </w:p>
        </w:tc>
        <w:tc>
          <w:tcPr>
            <w:tcW w:w="2211" w:type="dxa"/>
            <w:vMerge w:val="restart"/>
          </w:tcPr>
          <w:p w:rsidR="006150B1" w:rsidRDefault="006150B1">
            <w:pPr>
              <w:pStyle w:val="ConsPlusNormal"/>
            </w:pPr>
            <w:r>
              <w:t>2014 год - 22 человека</w:t>
            </w:r>
          </w:p>
        </w:tc>
      </w:tr>
      <w:tr w:rsidR="006150B1">
        <w:tc>
          <w:tcPr>
            <w:tcW w:w="567" w:type="dxa"/>
            <w:vMerge/>
          </w:tcPr>
          <w:p w:rsidR="006150B1" w:rsidRDefault="006150B1"/>
        </w:tc>
        <w:tc>
          <w:tcPr>
            <w:tcW w:w="2665" w:type="dxa"/>
            <w:vMerge/>
          </w:tcPr>
          <w:p w:rsidR="006150B1" w:rsidRDefault="006150B1"/>
        </w:tc>
        <w:tc>
          <w:tcPr>
            <w:tcW w:w="1984" w:type="dxa"/>
            <w:vMerge/>
          </w:tcPr>
          <w:p w:rsidR="006150B1" w:rsidRDefault="006150B1"/>
        </w:tc>
        <w:tc>
          <w:tcPr>
            <w:tcW w:w="850" w:type="dxa"/>
          </w:tcPr>
          <w:p w:rsidR="006150B1" w:rsidRDefault="006150B1">
            <w:pPr>
              <w:pStyle w:val="ConsPlusNormal"/>
              <w:jc w:val="center"/>
            </w:pPr>
            <w:r>
              <w:t>734</w:t>
            </w:r>
          </w:p>
        </w:tc>
        <w:tc>
          <w:tcPr>
            <w:tcW w:w="850" w:type="dxa"/>
          </w:tcPr>
          <w:p w:rsidR="006150B1" w:rsidRDefault="006150B1">
            <w:pPr>
              <w:pStyle w:val="ConsPlusNormal"/>
              <w:jc w:val="center"/>
            </w:pPr>
            <w:r>
              <w:t>1003</w:t>
            </w:r>
          </w:p>
        </w:tc>
        <w:tc>
          <w:tcPr>
            <w:tcW w:w="1077" w:type="dxa"/>
          </w:tcPr>
          <w:p w:rsidR="006150B1" w:rsidRDefault="006150B1">
            <w:pPr>
              <w:pStyle w:val="ConsPlusNormal"/>
              <w:jc w:val="center"/>
            </w:pPr>
            <w:r>
              <w:t>0320276</w:t>
            </w:r>
          </w:p>
        </w:tc>
        <w:tc>
          <w:tcPr>
            <w:tcW w:w="708" w:type="dxa"/>
          </w:tcPr>
          <w:p w:rsidR="006150B1" w:rsidRDefault="006150B1">
            <w:pPr>
              <w:pStyle w:val="ConsPlusNormal"/>
              <w:jc w:val="center"/>
            </w:pPr>
            <w:r>
              <w:t>244</w:t>
            </w:r>
          </w:p>
        </w:tc>
        <w:tc>
          <w:tcPr>
            <w:tcW w:w="1060" w:type="dxa"/>
          </w:tcPr>
          <w:p w:rsidR="006150B1" w:rsidRDefault="006150B1">
            <w:pPr>
              <w:pStyle w:val="ConsPlusNormal"/>
              <w:jc w:val="center"/>
            </w:pPr>
            <w:r>
              <w:t>0,7</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0,7</w:t>
            </w:r>
          </w:p>
        </w:tc>
        <w:tc>
          <w:tcPr>
            <w:tcW w:w="2211" w:type="dxa"/>
            <w:vMerge/>
          </w:tcPr>
          <w:p w:rsidR="006150B1" w:rsidRDefault="006150B1"/>
        </w:tc>
      </w:tr>
      <w:tr w:rsidR="006150B1">
        <w:tc>
          <w:tcPr>
            <w:tcW w:w="567" w:type="dxa"/>
            <w:vMerge w:val="restart"/>
          </w:tcPr>
          <w:p w:rsidR="006150B1" w:rsidRDefault="006150B1">
            <w:pPr>
              <w:pStyle w:val="ConsPlusNormal"/>
            </w:pPr>
            <w:r>
              <w:t>4.7</w:t>
            </w:r>
          </w:p>
        </w:tc>
        <w:tc>
          <w:tcPr>
            <w:tcW w:w="15645" w:type="dxa"/>
            <w:gridSpan w:val="12"/>
          </w:tcPr>
          <w:p w:rsidR="006150B1" w:rsidRDefault="006150B1">
            <w:pPr>
              <w:pStyle w:val="ConsPlusNormal"/>
            </w:pPr>
            <w:r>
              <w:t>Мероприятие 1.7</w:t>
            </w:r>
          </w:p>
        </w:tc>
      </w:tr>
      <w:tr w:rsidR="006150B1">
        <w:tc>
          <w:tcPr>
            <w:tcW w:w="567" w:type="dxa"/>
            <w:vMerge/>
          </w:tcPr>
          <w:p w:rsidR="006150B1" w:rsidRDefault="006150B1"/>
        </w:tc>
        <w:tc>
          <w:tcPr>
            <w:tcW w:w="2665" w:type="dxa"/>
            <w:vMerge w:val="restart"/>
          </w:tcPr>
          <w:p w:rsidR="006150B1" w:rsidRDefault="006150B1">
            <w:pPr>
              <w:pStyle w:val="ConsPlusNormal"/>
            </w:pPr>
            <w:r>
              <w:t>Предоставление, доставка и пересылка ежемесячной доплаты к пенсии по случаю потери кормильца на детей погибших (умерших) военнослужащих, сотрудников органов внутренних дел</w:t>
            </w:r>
          </w:p>
        </w:tc>
        <w:tc>
          <w:tcPr>
            <w:tcW w:w="1984" w:type="dxa"/>
            <w:vMerge w:val="restart"/>
          </w:tcPr>
          <w:p w:rsidR="006150B1" w:rsidRDefault="006150B1">
            <w:pPr>
              <w:pStyle w:val="ConsPlusNormal"/>
            </w:pPr>
            <w:r>
              <w:t>управление социальной защиты населения Администрации города Ачинска</w:t>
            </w:r>
          </w:p>
        </w:tc>
        <w:tc>
          <w:tcPr>
            <w:tcW w:w="850" w:type="dxa"/>
          </w:tcPr>
          <w:p w:rsidR="006150B1" w:rsidRDefault="006150B1">
            <w:pPr>
              <w:pStyle w:val="ConsPlusNormal"/>
              <w:jc w:val="center"/>
            </w:pPr>
            <w:r>
              <w:t>734</w:t>
            </w:r>
          </w:p>
        </w:tc>
        <w:tc>
          <w:tcPr>
            <w:tcW w:w="850" w:type="dxa"/>
          </w:tcPr>
          <w:p w:rsidR="006150B1" w:rsidRDefault="006150B1">
            <w:pPr>
              <w:pStyle w:val="ConsPlusNormal"/>
              <w:jc w:val="center"/>
            </w:pPr>
            <w:r>
              <w:t>1003</w:t>
            </w:r>
          </w:p>
        </w:tc>
        <w:tc>
          <w:tcPr>
            <w:tcW w:w="1077" w:type="dxa"/>
          </w:tcPr>
          <w:p w:rsidR="006150B1" w:rsidRDefault="006150B1">
            <w:pPr>
              <w:pStyle w:val="ConsPlusNormal"/>
              <w:jc w:val="center"/>
            </w:pPr>
            <w:r>
              <w:t>0320277</w:t>
            </w:r>
          </w:p>
        </w:tc>
        <w:tc>
          <w:tcPr>
            <w:tcW w:w="708" w:type="dxa"/>
          </w:tcPr>
          <w:p w:rsidR="006150B1" w:rsidRDefault="006150B1">
            <w:pPr>
              <w:pStyle w:val="ConsPlusNormal"/>
              <w:jc w:val="center"/>
            </w:pPr>
            <w:r>
              <w:t>321</w:t>
            </w:r>
          </w:p>
        </w:tc>
        <w:tc>
          <w:tcPr>
            <w:tcW w:w="1060" w:type="dxa"/>
          </w:tcPr>
          <w:p w:rsidR="006150B1" w:rsidRDefault="006150B1">
            <w:pPr>
              <w:pStyle w:val="ConsPlusNormal"/>
              <w:jc w:val="center"/>
            </w:pPr>
            <w:r>
              <w:t>18,7</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18,7</w:t>
            </w:r>
          </w:p>
        </w:tc>
        <w:tc>
          <w:tcPr>
            <w:tcW w:w="2211" w:type="dxa"/>
            <w:vMerge w:val="restart"/>
          </w:tcPr>
          <w:p w:rsidR="006150B1" w:rsidRDefault="006150B1">
            <w:pPr>
              <w:pStyle w:val="ConsPlusNormal"/>
            </w:pPr>
            <w:r>
              <w:t>2014 год - 3 человека</w:t>
            </w:r>
          </w:p>
        </w:tc>
      </w:tr>
      <w:tr w:rsidR="006150B1">
        <w:tc>
          <w:tcPr>
            <w:tcW w:w="567" w:type="dxa"/>
            <w:vMerge/>
          </w:tcPr>
          <w:p w:rsidR="006150B1" w:rsidRDefault="006150B1"/>
        </w:tc>
        <w:tc>
          <w:tcPr>
            <w:tcW w:w="2665" w:type="dxa"/>
            <w:vMerge/>
          </w:tcPr>
          <w:p w:rsidR="006150B1" w:rsidRDefault="006150B1"/>
        </w:tc>
        <w:tc>
          <w:tcPr>
            <w:tcW w:w="1984" w:type="dxa"/>
            <w:vMerge/>
          </w:tcPr>
          <w:p w:rsidR="006150B1" w:rsidRDefault="006150B1"/>
        </w:tc>
        <w:tc>
          <w:tcPr>
            <w:tcW w:w="850" w:type="dxa"/>
          </w:tcPr>
          <w:p w:rsidR="006150B1" w:rsidRDefault="006150B1">
            <w:pPr>
              <w:pStyle w:val="ConsPlusNormal"/>
              <w:jc w:val="center"/>
            </w:pPr>
            <w:r>
              <w:t>734</w:t>
            </w:r>
          </w:p>
        </w:tc>
        <w:tc>
          <w:tcPr>
            <w:tcW w:w="850" w:type="dxa"/>
          </w:tcPr>
          <w:p w:rsidR="006150B1" w:rsidRDefault="006150B1">
            <w:pPr>
              <w:pStyle w:val="ConsPlusNormal"/>
              <w:jc w:val="center"/>
            </w:pPr>
            <w:r>
              <w:t>1003</w:t>
            </w:r>
          </w:p>
        </w:tc>
        <w:tc>
          <w:tcPr>
            <w:tcW w:w="1077" w:type="dxa"/>
          </w:tcPr>
          <w:p w:rsidR="006150B1" w:rsidRDefault="006150B1">
            <w:pPr>
              <w:pStyle w:val="ConsPlusNormal"/>
              <w:jc w:val="center"/>
            </w:pPr>
            <w:r>
              <w:t>0320277</w:t>
            </w:r>
          </w:p>
        </w:tc>
        <w:tc>
          <w:tcPr>
            <w:tcW w:w="708" w:type="dxa"/>
          </w:tcPr>
          <w:p w:rsidR="006150B1" w:rsidRDefault="006150B1">
            <w:pPr>
              <w:pStyle w:val="ConsPlusNormal"/>
              <w:jc w:val="center"/>
            </w:pPr>
            <w:r>
              <w:t>244</w:t>
            </w:r>
          </w:p>
        </w:tc>
        <w:tc>
          <w:tcPr>
            <w:tcW w:w="1060" w:type="dxa"/>
          </w:tcPr>
          <w:p w:rsidR="006150B1" w:rsidRDefault="006150B1">
            <w:pPr>
              <w:pStyle w:val="ConsPlusNormal"/>
              <w:jc w:val="center"/>
            </w:pPr>
            <w:r>
              <w:t>0,2</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0,2</w:t>
            </w:r>
          </w:p>
        </w:tc>
        <w:tc>
          <w:tcPr>
            <w:tcW w:w="2211" w:type="dxa"/>
            <w:vMerge/>
          </w:tcPr>
          <w:p w:rsidR="006150B1" w:rsidRDefault="006150B1"/>
        </w:tc>
      </w:tr>
      <w:tr w:rsidR="006150B1">
        <w:tc>
          <w:tcPr>
            <w:tcW w:w="567" w:type="dxa"/>
            <w:vMerge w:val="restart"/>
          </w:tcPr>
          <w:p w:rsidR="006150B1" w:rsidRDefault="006150B1">
            <w:pPr>
              <w:pStyle w:val="ConsPlusNormal"/>
            </w:pPr>
            <w:r>
              <w:t>4.8</w:t>
            </w:r>
          </w:p>
        </w:tc>
        <w:tc>
          <w:tcPr>
            <w:tcW w:w="15645" w:type="dxa"/>
            <w:gridSpan w:val="12"/>
          </w:tcPr>
          <w:p w:rsidR="006150B1" w:rsidRDefault="006150B1">
            <w:pPr>
              <w:pStyle w:val="ConsPlusNormal"/>
            </w:pPr>
            <w:r>
              <w:t xml:space="preserve">Мероприятие 1.8 </w:t>
            </w:r>
            <w:hyperlink w:anchor="P6322" w:history="1">
              <w:r>
                <w:rPr>
                  <w:color w:val="0000FF"/>
                </w:rPr>
                <w:t>&lt;*&gt;</w:t>
              </w:r>
            </w:hyperlink>
          </w:p>
        </w:tc>
      </w:tr>
      <w:tr w:rsidR="006150B1">
        <w:tc>
          <w:tcPr>
            <w:tcW w:w="567" w:type="dxa"/>
            <w:vMerge/>
          </w:tcPr>
          <w:p w:rsidR="006150B1" w:rsidRDefault="006150B1"/>
        </w:tc>
        <w:tc>
          <w:tcPr>
            <w:tcW w:w="2665" w:type="dxa"/>
            <w:vMerge w:val="restart"/>
          </w:tcPr>
          <w:p w:rsidR="006150B1" w:rsidRDefault="006150B1">
            <w:pPr>
              <w:pStyle w:val="ConsPlusNormal"/>
            </w:pPr>
            <w:r>
              <w:t>Предоставление дополнительных мер социальной поддержки лицам из малоимущих семей, обучающимся в образовательных учреждениях начального, среднего и высшего профессионального образования города Ачинска, при проезде в общественном транспорте</w:t>
            </w:r>
          </w:p>
        </w:tc>
        <w:tc>
          <w:tcPr>
            <w:tcW w:w="1984" w:type="dxa"/>
            <w:vMerge w:val="restart"/>
          </w:tcPr>
          <w:p w:rsidR="006150B1" w:rsidRDefault="006150B1">
            <w:pPr>
              <w:pStyle w:val="ConsPlusNormal"/>
            </w:pPr>
            <w:r>
              <w:t>управление социальной защиты населения Администрации города Ачинска</w:t>
            </w:r>
          </w:p>
        </w:tc>
        <w:tc>
          <w:tcPr>
            <w:tcW w:w="850" w:type="dxa"/>
          </w:tcPr>
          <w:p w:rsidR="006150B1" w:rsidRDefault="006150B1">
            <w:pPr>
              <w:pStyle w:val="ConsPlusNormal"/>
              <w:jc w:val="center"/>
            </w:pPr>
            <w:r>
              <w:t>734</w:t>
            </w:r>
          </w:p>
        </w:tc>
        <w:tc>
          <w:tcPr>
            <w:tcW w:w="850" w:type="dxa"/>
          </w:tcPr>
          <w:p w:rsidR="006150B1" w:rsidRDefault="006150B1">
            <w:pPr>
              <w:pStyle w:val="ConsPlusNormal"/>
              <w:jc w:val="center"/>
            </w:pPr>
            <w:r>
              <w:t>1003</w:t>
            </w:r>
          </w:p>
        </w:tc>
        <w:tc>
          <w:tcPr>
            <w:tcW w:w="1077" w:type="dxa"/>
          </w:tcPr>
          <w:p w:rsidR="006150B1" w:rsidRDefault="006150B1">
            <w:pPr>
              <w:pStyle w:val="ConsPlusNormal"/>
              <w:jc w:val="center"/>
            </w:pPr>
            <w:r>
              <w:t>0328709</w:t>
            </w:r>
          </w:p>
        </w:tc>
        <w:tc>
          <w:tcPr>
            <w:tcW w:w="708" w:type="dxa"/>
          </w:tcPr>
          <w:p w:rsidR="006150B1" w:rsidRDefault="006150B1">
            <w:pPr>
              <w:pStyle w:val="ConsPlusNormal"/>
              <w:jc w:val="center"/>
            </w:pPr>
            <w:r>
              <w:t>321</w:t>
            </w:r>
          </w:p>
        </w:tc>
        <w:tc>
          <w:tcPr>
            <w:tcW w:w="1060" w:type="dxa"/>
          </w:tcPr>
          <w:p w:rsidR="006150B1" w:rsidRDefault="006150B1">
            <w:pPr>
              <w:pStyle w:val="ConsPlusNormal"/>
              <w:jc w:val="center"/>
            </w:pPr>
            <w:r>
              <w:t>159,6</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159,6</w:t>
            </w:r>
          </w:p>
        </w:tc>
        <w:tc>
          <w:tcPr>
            <w:tcW w:w="2211" w:type="dxa"/>
            <w:vMerge w:val="restart"/>
          </w:tcPr>
          <w:p w:rsidR="006150B1" w:rsidRDefault="006150B1">
            <w:pPr>
              <w:pStyle w:val="ConsPlusNormal"/>
            </w:pPr>
            <w:r>
              <w:t>2014 год - 118 человек</w:t>
            </w:r>
          </w:p>
        </w:tc>
      </w:tr>
      <w:tr w:rsidR="006150B1">
        <w:tc>
          <w:tcPr>
            <w:tcW w:w="567" w:type="dxa"/>
            <w:vMerge/>
          </w:tcPr>
          <w:p w:rsidR="006150B1" w:rsidRDefault="006150B1"/>
        </w:tc>
        <w:tc>
          <w:tcPr>
            <w:tcW w:w="2665" w:type="dxa"/>
            <w:vMerge/>
          </w:tcPr>
          <w:p w:rsidR="006150B1" w:rsidRDefault="006150B1"/>
        </w:tc>
        <w:tc>
          <w:tcPr>
            <w:tcW w:w="1984" w:type="dxa"/>
            <w:vMerge/>
          </w:tcPr>
          <w:p w:rsidR="006150B1" w:rsidRDefault="006150B1"/>
        </w:tc>
        <w:tc>
          <w:tcPr>
            <w:tcW w:w="850" w:type="dxa"/>
          </w:tcPr>
          <w:p w:rsidR="006150B1" w:rsidRDefault="006150B1">
            <w:pPr>
              <w:pStyle w:val="ConsPlusNormal"/>
              <w:jc w:val="center"/>
            </w:pPr>
            <w:r>
              <w:t>734</w:t>
            </w:r>
          </w:p>
        </w:tc>
        <w:tc>
          <w:tcPr>
            <w:tcW w:w="850" w:type="dxa"/>
          </w:tcPr>
          <w:p w:rsidR="006150B1" w:rsidRDefault="006150B1">
            <w:pPr>
              <w:pStyle w:val="ConsPlusNormal"/>
              <w:jc w:val="center"/>
            </w:pPr>
            <w:r>
              <w:t>1003</w:t>
            </w:r>
          </w:p>
        </w:tc>
        <w:tc>
          <w:tcPr>
            <w:tcW w:w="1077" w:type="dxa"/>
          </w:tcPr>
          <w:p w:rsidR="006150B1" w:rsidRDefault="006150B1">
            <w:pPr>
              <w:pStyle w:val="ConsPlusNormal"/>
              <w:jc w:val="center"/>
            </w:pPr>
            <w:r>
              <w:t>0328709</w:t>
            </w:r>
          </w:p>
        </w:tc>
        <w:tc>
          <w:tcPr>
            <w:tcW w:w="708" w:type="dxa"/>
          </w:tcPr>
          <w:p w:rsidR="006150B1" w:rsidRDefault="006150B1">
            <w:pPr>
              <w:pStyle w:val="ConsPlusNormal"/>
              <w:jc w:val="center"/>
            </w:pPr>
            <w:r>
              <w:t>244</w:t>
            </w:r>
          </w:p>
        </w:tc>
        <w:tc>
          <w:tcPr>
            <w:tcW w:w="1060" w:type="dxa"/>
          </w:tcPr>
          <w:p w:rsidR="006150B1" w:rsidRDefault="006150B1">
            <w:pPr>
              <w:pStyle w:val="ConsPlusNormal"/>
              <w:jc w:val="center"/>
            </w:pPr>
            <w:r>
              <w:t>0,9</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0,9</w:t>
            </w:r>
          </w:p>
        </w:tc>
        <w:tc>
          <w:tcPr>
            <w:tcW w:w="2211" w:type="dxa"/>
            <w:vMerge/>
          </w:tcPr>
          <w:p w:rsidR="006150B1" w:rsidRDefault="006150B1"/>
        </w:tc>
      </w:tr>
      <w:tr w:rsidR="006150B1">
        <w:tc>
          <w:tcPr>
            <w:tcW w:w="567" w:type="dxa"/>
            <w:vMerge w:val="restart"/>
          </w:tcPr>
          <w:p w:rsidR="006150B1" w:rsidRDefault="006150B1">
            <w:pPr>
              <w:pStyle w:val="ConsPlusNormal"/>
            </w:pPr>
            <w:r>
              <w:t>4.9</w:t>
            </w:r>
          </w:p>
        </w:tc>
        <w:tc>
          <w:tcPr>
            <w:tcW w:w="15645" w:type="dxa"/>
            <w:gridSpan w:val="12"/>
          </w:tcPr>
          <w:p w:rsidR="006150B1" w:rsidRDefault="006150B1">
            <w:pPr>
              <w:pStyle w:val="ConsPlusNormal"/>
            </w:pPr>
            <w:r>
              <w:t xml:space="preserve">Мероприятие 1.9 </w:t>
            </w:r>
            <w:hyperlink w:anchor="P6322" w:history="1">
              <w:r>
                <w:rPr>
                  <w:color w:val="0000FF"/>
                </w:rPr>
                <w:t>&lt;*&gt;</w:t>
              </w:r>
            </w:hyperlink>
          </w:p>
        </w:tc>
      </w:tr>
      <w:tr w:rsidR="006150B1">
        <w:tc>
          <w:tcPr>
            <w:tcW w:w="567" w:type="dxa"/>
            <w:vMerge/>
          </w:tcPr>
          <w:p w:rsidR="006150B1" w:rsidRDefault="006150B1"/>
        </w:tc>
        <w:tc>
          <w:tcPr>
            <w:tcW w:w="2665" w:type="dxa"/>
            <w:vMerge w:val="restart"/>
          </w:tcPr>
          <w:p w:rsidR="006150B1" w:rsidRDefault="006150B1">
            <w:pPr>
              <w:pStyle w:val="ConsPlusNormal"/>
            </w:pPr>
            <w:r>
              <w:t>Предоставление дополнительных мер социальной поддержки детям школьного возраста из малоимущих семей при проезде в общественном транспорте</w:t>
            </w:r>
          </w:p>
        </w:tc>
        <w:tc>
          <w:tcPr>
            <w:tcW w:w="1984" w:type="dxa"/>
            <w:vMerge w:val="restart"/>
          </w:tcPr>
          <w:p w:rsidR="006150B1" w:rsidRDefault="006150B1">
            <w:pPr>
              <w:pStyle w:val="ConsPlusNormal"/>
            </w:pPr>
            <w:r>
              <w:t>управление социальной защиты населения Администрации города Ачинска</w:t>
            </w:r>
          </w:p>
        </w:tc>
        <w:tc>
          <w:tcPr>
            <w:tcW w:w="850" w:type="dxa"/>
          </w:tcPr>
          <w:p w:rsidR="006150B1" w:rsidRDefault="006150B1">
            <w:pPr>
              <w:pStyle w:val="ConsPlusNormal"/>
              <w:jc w:val="center"/>
            </w:pPr>
            <w:r>
              <w:t>734</w:t>
            </w:r>
          </w:p>
        </w:tc>
        <w:tc>
          <w:tcPr>
            <w:tcW w:w="850" w:type="dxa"/>
          </w:tcPr>
          <w:p w:rsidR="006150B1" w:rsidRDefault="006150B1">
            <w:pPr>
              <w:pStyle w:val="ConsPlusNormal"/>
              <w:jc w:val="center"/>
            </w:pPr>
            <w:r>
              <w:t>1003</w:t>
            </w:r>
          </w:p>
        </w:tc>
        <w:tc>
          <w:tcPr>
            <w:tcW w:w="1077" w:type="dxa"/>
          </w:tcPr>
          <w:p w:rsidR="006150B1" w:rsidRDefault="006150B1">
            <w:pPr>
              <w:pStyle w:val="ConsPlusNormal"/>
              <w:jc w:val="center"/>
            </w:pPr>
            <w:r>
              <w:t>0328710</w:t>
            </w:r>
          </w:p>
        </w:tc>
        <w:tc>
          <w:tcPr>
            <w:tcW w:w="708" w:type="dxa"/>
          </w:tcPr>
          <w:p w:rsidR="006150B1" w:rsidRDefault="006150B1">
            <w:pPr>
              <w:pStyle w:val="ConsPlusNormal"/>
              <w:jc w:val="center"/>
            </w:pPr>
            <w:r>
              <w:t>321</w:t>
            </w:r>
          </w:p>
        </w:tc>
        <w:tc>
          <w:tcPr>
            <w:tcW w:w="1060" w:type="dxa"/>
          </w:tcPr>
          <w:p w:rsidR="006150B1" w:rsidRDefault="006150B1">
            <w:pPr>
              <w:pStyle w:val="ConsPlusNormal"/>
              <w:jc w:val="center"/>
            </w:pPr>
            <w:r>
              <w:t>159,7</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159,7</w:t>
            </w:r>
          </w:p>
        </w:tc>
        <w:tc>
          <w:tcPr>
            <w:tcW w:w="2211" w:type="dxa"/>
            <w:vMerge w:val="restart"/>
          </w:tcPr>
          <w:p w:rsidR="006150B1" w:rsidRDefault="006150B1">
            <w:pPr>
              <w:pStyle w:val="ConsPlusNormal"/>
            </w:pPr>
            <w:r>
              <w:t>2014 год - 564 человека</w:t>
            </w:r>
          </w:p>
        </w:tc>
      </w:tr>
      <w:tr w:rsidR="006150B1">
        <w:tc>
          <w:tcPr>
            <w:tcW w:w="567" w:type="dxa"/>
            <w:vMerge/>
          </w:tcPr>
          <w:p w:rsidR="006150B1" w:rsidRDefault="006150B1"/>
        </w:tc>
        <w:tc>
          <w:tcPr>
            <w:tcW w:w="2665" w:type="dxa"/>
            <w:vMerge/>
          </w:tcPr>
          <w:p w:rsidR="006150B1" w:rsidRDefault="006150B1"/>
        </w:tc>
        <w:tc>
          <w:tcPr>
            <w:tcW w:w="1984" w:type="dxa"/>
            <w:vMerge/>
          </w:tcPr>
          <w:p w:rsidR="006150B1" w:rsidRDefault="006150B1"/>
        </w:tc>
        <w:tc>
          <w:tcPr>
            <w:tcW w:w="850" w:type="dxa"/>
          </w:tcPr>
          <w:p w:rsidR="006150B1" w:rsidRDefault="006150B1">
            <w:pPr>
              <w:pStyle w:val="ConsPlusNormal"/>
              <w:jc w:val="center"/>
            </w:pPr>
            <w:r>
              <w:t>734</w:t>
            </w:r>
          </w:p>
        </w:tc>
        <w:tc>
          <w:tcPr>
            <w:tcW w:w="850" w:type="dxa"/>
          </w:tcPr>
          <w:p w:rsidR="006150B1" w:rsidRDefault="006150B1">
            <w:pPr>
              <w:pStyle w:val="ConsPlusNormal"/>
              <w:jc w:val="center"/>
            </w:pPr>
            <w:r>
              <w:t>1003</w:t>
            </w:r>
          </w:p>
        </w:tc>
        <w:tc>
          <w:tcPr>
            <w:tcW w:w="1077" w:type="dxa"/>
          </w:tcPr>
          <w:p w:rsidR="006150B1" w:rsidRDefault="006150B1">
            <w:pPr>
              <w:pStyle w:val="ConsPlusNormal"/>
              <w:jc w:val="center"/>
            </w:pPr>
            <w:r>
              <w:t>0328710</w:t>
            </w:r>
          </w:p>
        </w:tc>
        <w:tc>
          <w:tcPr>
            <w:tcW w:w="708" w:type="dxa"/>
          </w:tcPr>
          <w:p w:rsidR="006150B1" w:rsidRDefault="006150B1">
            <w:pPr>
              <w:pStyle w:val="ConsPlusNormal"/>
              <w:jc w:val="center"/>
            </w:pPr>
            <w:r>
              <w:t>244</w:t>
            </w:r>
          </w:p>
        </w:tc>
        <w:tc>
          <w:tcPr>
            <w:tcW w:w="1060" w:type="dxa"/>
          </w:tcPr>
          <w:p w:rsidR="006150B1" w:rsidRDefault="006150B1">
            <w:pPr>
              <w:pStyle w:val="ConsPlusNormal"/>
              <w:jc w:val="center"/>
            </w:pPr>
            <w:r>
              <w:t>4,3</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4,3</w:t>
            </w:r>
          </w:p>
        </w:tc>
        <w:tc>
          <w:tcPr>
            <w:tcW w:w="2211" w:type="dxa"/>
            <w:vMerge/>
          </w:tcPr>
          <w:p w:rsidR="006150B1" w:rsidRDefault="006150B1"/>
        </w:tc>
      </w:tr>
      <w:tr w:rsidR="006150B1">
        <w:tc>
          <w:tcPr>
            <w:tcW w:w="567" w:type="dxa"/>
          </w:tcPr>
          <w:p w:rsidR="006150B1" w:rsidRDefault="006150B1">
            <w:pPr>
              <w:pStyle w:val="ConsPlusNormal"/>
            </w:pPr>
            <w:r>
              <w:lastRenderedPageBreak/>
              <w:t>5</w:t>
            </w:r>
          </w:p>
        </w:tc>
        <w:tc>
          <w:tcPr>
            <w:tcW w:w="8134" w:type="dxa"/>
            <w:gridSpan w:val="6"/>
          </w:tcPr>
          <w:p w:rsidR="006150B1" w:rsidRDefault="006150B1">
            <w:pPr>
              <w:pStyle w:val="ConsPlusNormal"/>
              <w:outlineLvl w:val="3"/>
            </w:pPr>
            <w:r>
              <w:t>Задача 2. Укрепление института семьи, поддержание престижа материнства и отцовства, развитие и сохранение семейных ценностей</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2211" w:type="dxa"/>
          </w:tcPr>
          <w:p w:rsidR="006150B1" w:rsidRDefault="006150B1">
            <w:pPr>
              <w:pStyle w:val="ConsPlusNormal"/>
            </w:pPr>
          </w:p>
        </w:tc>
      </w:tr>
      <w:tr w:rsidR="006150B1">
        <w:tc>
          <w:tcPr>
            <w:tcW w:w="567" w:type="dxa"/>
            <w:vMerge w:val="restart"/>
          </w:tcPr>
          <w:p w:rsidR="006150B1" w:rsidRDefault="006150B1">
            <w:pPr>
              <w:pStyle w:val="ConsPlusNormal"/>
            </w:pPr>
            <w:r>
              <w:t>5.1</w:t>
            </w:r>
          </w:p>
        </w:tc>
        <w:tc>
          <w:tcPr>
            <w:tcW w:w="15645" w:type="dxa"/>
            <w:gridSpan w:val="12"/>
          </w:tcPr>
          <w:p w:rsidR="006150B1" w:rsidRDefault="006150B1">
            <w:pPr>
              <w:pStyle w:val="ConsPlusNormal"/>
            </w:pPr>
            <w:bookmarkStart w:id="39" w:name="P6241"/>
            <w:bookmarkEnd w:id="39"/>
            <w:r>
              <w:t>Мероприятие 2.1</w:t>
            </w:r>
          </w:p>
        </w:tc>
      </w:tr>
      <w:tr w:rsidR="006150B1">
        <w:tc>
          <w:tcPr>
            <w:tcW w:w="567" w:type="dxa"/>
            <w:vMerge/>
          </w:tcPr>
          <w:p w:rsidR="006150B1" w:rsidRDefault="006150B1"/>
        </w:tc>
        <w:tc>
          <w:tcPr>
            <w:tcW w:w="2665" w:type="dxa"/>
            <w:vMerge w:val="restart"/>
          </w:tcPr>
          <w:p w:rsidR="006150B1" w:rsidRDefault="006150B1">
            <w:pPr>
              <w:pStyle w:val="ConsPlusNormal"/>
            </w:pPr>
            <w:r>
              <w:t>Предоставление, доставка и пересылка компенсации стоимости проезда к месту проведения медицинских консультаций, обследования, лечения, перинатальной (дородовой) диагностики нарушений развития ребенка, родоразрешения и обратно</w:t>
            </w:r>
          </w:p>
        </w:tc>
        <w:tc>
          <w:tcPr>
            <w:tcW w:w="1984" w:type="dxa"/>
            <w:vMerge w:val="restart"/>
          </w:tcPr>
          <w:p w:rsidR="006150B1" w:rsidRDefault="006150B1">
            <w:pPr>
              <w:pStyle w:val="ConsPlusNormal"/>
            </w:pPr>
            <w:r>
              <w:t>управление социальной защиты населения Администрации города Ачинска</w:t>
            </w:r>
          </w:p>
        </w:tc>
        <w:tc>
          <w:tcPr>
            <w:tcW w:w="850" w:type="dxa"/>
          </w:tcPr>
          <w:p w:rsidR="006150B1" w:rsidRDefault="006150B1">
            <w:pPr>
              <w:pStyle w:val="ConsPlusNormal"/>
              <w:jc w:val="center"/>
            </w:pPr>
            <w:r>
              <w:t>734</w:t>
            </w:r>
          </w:p>
        </w:tc>
        <w:tc>
          <w:tcPr>
            <w:tcW w:w="850" w:type="dxa"/>
          </w:tcPr>
          <w:p w:rsidR="006150B1" w:rsidRDefault="006150B1">
            <w:pPr>
              <w:pStyle w:val="ConsPlusNormal"/>
              <w:jc w:val="center"/>
            </w:pPr>
            <w:r>
              <w:t>1003</w:t>
            </w:r>
          </w:p>
        </w:tc>
        <w:tc>
          <w:tcPr>
            <w:tcW w:w="1077" w:type="dxa"/>
          </w:tcPr>
          <w:p w:rsidR="006150B1" w:rsidRDefault="006150B1">
            <w:pPr>
              <w:pStyle w:val="ConsPlusNormal"/>
              <w:jc w:val="center"/>
            </w:pPr>
            <w:r>
              <w:t>0320461</w:t>
            </w:r>
          </w:p>
        </w:tc>
        <w:tc>
          <w:tcPr>
            <w:tcW w:w="708" w:type="dxa"/>
          </w:tcPr>
          <w:p w:rsidR="006150B1" w:rsidRDefault="006150B1">
            <w:pPr>
              <w:pStyle w:val="ConsPlusNormal"/>
              <w:jc w:val="center"/>
            </w:pPr>
            <w:r>
              <w:t>321</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2211" w:type="dxa"/>
            <w:vMerge w:val="restart"/>
          </w:tcPr>
          <w:p w:rsidR="006150B1" w:rsidRDefault="006150B1">
            <w:pPr>
              <w:pStyle w:val="ConsPlusNormal"/>
            </w:pPr>
            <w:r>
              <w:t>2014 год - нет обращений</w:t>
            </w:r>
          </w:p>
        </w:tc>
      </w:tr>
      <w:tr w:rsidR="006150B1">
        <w:tc>
          <w:tcPr>
            <w:tcW w:w="567" w:type="dxa"/>
            <w:vMerge/>
          </w:tcPr>
          <w:p w:rsidR="006150B1" w:rsidRDefault="006150B1"/>
        </w:tc>
        <w:tc>
          <w:tcPr>
            <w:tcW w:w="2665" w:type="dxa"/>
            <w:vMerge/>
          </w:tcPr>
          <w:p w:rsidR="006150B1" w:rsidRDefault="006150B1"/>
        </w:tc>
        <w:tc>
          <w:tcPr>
            <w:tcW w:w="1984" w:type="dxa"/>
            <w:vMerge/>
          </w:tcPr>
          <w:p w:rsidR="006150B1" w:rsidRDefault="006150B1"/>
        </w:tc>
        <w:tc>
          <w:tcPr>
            <w:tcW w:w="850" w:type="dxa"/>
          </w:tcPr>
          <w:p w:rsidR="006150B1" w:rsidRDefault="006150B1">
            <w:pPr>
              <w:pStyle w:val="ConsPlusNormal"/>
              <w:jc w:val="center"/>
            </w:pPr>
            <w:r>
              <w:t>734</w:t>
            </w:r>
          </w:p>
        </w:tc>
        <w:tc>
          <w:tcPr>
            <w:tcW w:w="850" w:type="dxa"/>
          </w:tcPr>
          <w:p w:rsidR="006150B1" w:rsidRDefault="006150B1">
            <w:pPr>
              <w:pStyle w:val="ConsPlusNormal"/>
              <w:jc w:val="center"/>
            </w:pPr>
            <w:r>
              <w:t>1003</w:t>
            </w:r>
          </w:p>
        </w:tc>
        <w:tc>
          <w:tcPr>
            <w:tcW w:w="1077" w:type="dxa"/>
          </w:tcPr>
          <w:p w:rsidR="006150B1" w:rsidRDefault="006150B1">
            <w:pPr>
              <w:pStyle w:val="ConsPlusNormal"/>
              <w:jc w:val="center"/>
            </w:pPr>
            <w:r>
              <w:t>0320461</w:t>
            </w:r>
          </w:p>
        </w:tc>
        <w:tc>
          <w:tcPr>
            <w:tcW w:w="708" w:type="dxa"/>
          </w:tcPr>
          <w:p w:rsidR="006150B1" w:rsidRDefault="006150B1">
            <w:pPr>
              <w:pStyle w:val="ConsPlusNormal"/>
              <w:jc w:val="center"/>
            </w:pPr>
            <w:r>
              <w:t>244</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2211" w:type="dxa"/>
            <w:vMerge/>
          </w:tcPr>
          <w:p w:rsidR="006150B1" w:rsidRDefault="006150B1"/>
        </w:tc>
      </w:tr>
      <w:tr w:rsidR="006150B1">
        <w:tc>
          <w:tcPr>
            <w:tcW w:w="567" w:type="dxa"/>
          </w:tcPr>
          <w:p w:rsidR="006150B1" w:rsidRDefault="006150B1">
            <w:pPr>
              <w:pStyle w:val="ConsPlusNormal"/>
            </w:pPr>
            <w:r>
              <w:t>6</w:t>
            </w:r>
          </w:p>
        </w:tc>
        <w:tc>
          <w:tcPr>
            <w:tcW w:w="8134" w:type="dxa"/>
            <w:gridSpan w:val="6"/>
          </w:tcPr>
          <w:p w:rsidR="006150B1" w:rsidRDefault="006150B1">
            <w:pPr>
              <w:pStyle w:val="ConsPlusNormal"/>
              <w:outlineLvl w:val="3"/>
            </w:pPr>
            <w:r>
              <w:t>Задача 3. Предупреждение инфекционной заболеваемости, управляемой средствами специфической профилактики (вакцинация), инвалидности, смертности, осложнений, летальных исходов от инфекционных заболеваний и поствакцинальных осложнений населения города Ачинска</w:t>
            </w:r>
          </w:p>
        </w:tc>
        <w:tc>
          <w:tcPr>
            <w:tcW w:w="1060" w:type="dxa"/>
          </w:tcPr>
          <w:p w:rsidR="006150B1" w:rsidRDefault="006150B1">
            <w:pPr>
              <w:pStyle w:val="ConsPlusNormal"/>
              <w:jc w:val="center"/>
            </w:pPr>
            <w:r>
              <w:t>3480,0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3480,0</w:t>
            </w:r>
          </w:p>
        </w:tc>
        <w:tc>
          <w:tcPr>
            <w:tcW w:w="2211" w:type="dxa"/>
          </w:tcPr>
          <w:p w:rsidR="006150B1" w:rsidRDefault="006150B1">
            <w:pPr>
              <w:pStyle w:val="ConsPlusNormal"/>
            </w:pPr>
          </w:p>
        </w:tc>
      </w:tr>
      <w:tr w:rsidR="006150B1">
        <w:tc>
          <w:tcPr>
            <w:tcW w:w="567" w:type="dxa"/>
            <w:vMerge w:val="restart"/>
          </w:tcPr>
          <w:p w:rsidR="006150B1" w:rsidRDefault="006150B1">
            <w:pPr>
              <w:pStyle w:val="ConsPlusNormal"/>
            </w:pPr>
            <w:r>
              <w:t>6.1</w:t>
            </w:r>
          </w:p>
        </w:tc>
        <w:tc>
          <w:tcPr>
            <w:tcW w:w="15645" w:type="dxa"/>
            <w:gridSpan w:val="12"/>
          </w:tcPr>
          <w:p w:rsidR="006150B1" w:rsidRDefault="006150B1">
            <w:pPr>
              <w:pStyle w:val="ConsPlusNormal"/>
            </w:pPr>
            <w:bookmarkStart w:id="40" w:name="P6272"/>
            <w:bookmarkEnd w:id="40"/>
            <w:r>
              <w:t xml:space="preserve">Мероприятие 3.1 </w:t>
            </w:r>
            <w:hyperlink w:anchor="P6322" w:history="1">
              <w:r>
                <w:rPr>
                  <w:color w:val="0000FF"/>
                </w:rPr>
                <w:t>&lt;*&gt;</w:t>
              </w:r>
            </w:hyperlink>
          </w:p>
        </w:tc>
      </w:tr>
      <w:tr w:rsidR="006150B1">
        <w:tc>
          <w:tcPr>
            <w:tcW w:w="567" w:type="dxa"/>
            <w:vMerge/>
          </w:tcPr>
          <w:p w:rsidR="006150B1" w:rsidRDefault="006150B1"/>
        </w:tc>
        <w:tc>
          <w:tcPr>
            <w:tcW w:w="2665" w:type="dxa"/>
          </w:tcPr>
          <w:p w:rsidR="006150B1" w:rsidRDefault="006150B1">
            <w:pPr>
              <w:pStyle w:val="ConsPlusNormal"/>
            </w:pPr>
            <w:r>
              <w:t>Приобретение медицинских иммунобиологических препаратов</w:t>
            </w:r>
          </w:p>
        </w:tc>
        <w:tc>
          <w:tcPr>
            <w:tcW w:w="1984" w:type="dxa"/>
          </w:tcPr>
          <w:p w:rsidR="006150B1" w:rsidRDefault="006150B1">
            <w:pPr>
              <w:pStyle w:val="ConsPlusNormal"/>
            </w:pPr>
            <w:r>
              <w:t>Администрация города Ачинска</w:t>
            </w:r>
          </w:p>
        </w:tc>
        <w:tc>
          <w:tcPr>
            <w:tcW w:w="850" w:type="dxa"/>
          </w:tcPr>
          <w:p w:rsidR="006150B1" w:rsidRDefault="006150B1">
            <w:pPr>
              <w:pStyle w:val="ConsPlusNormal"/>
              <w:jc w:val="center"/>
            </w:pPr>
            <w:r>
              <w:t>730</w:t>
            </w:r>
          </w:p>
        </w:tc>
        <w:tc>
          <w:tcPr>
            <w:tcW w:w="850" w:type="dxa"/>
          </w:tcPr>
          <w:p w:rsidR="006150B1" w:rsidRDefault="006150B1">
            <w:pPr>
              <w:pStyle w:val="ConsPlusNormal"/>
              <w:jc w:val="center"/>
            </w:pPr>
            <w:r>
              <w:t>1003</w:t>
            </w:r>
          </w:p>
        </w:tc>
        <w:tc>
          <w:tcPr>
            <w:tcW w:w="1077" w:type="dxa"/>
          </w:tcPr>
          <w:p w:rsidR="006150B1" w:rsidRDefault="006150B1">
            <w:pPr>
              <w:pStyle w:val="ConsPlusNormal"/>
              <w:jc w:val="center"/>
            </w:pPr>
            <w:r>
              <w:t>0328711</w:t>
            </w:r>
          </w:p>
        </w:tc>
        <w:tc>
          <w:tcPr>
            <w:tcW w:w="708" w:type="dxa"/>
          </w:tcPr>
          <w:p w:rsidR="006150B1" w:rsidRDefault="006150B1">
            <w:pPr>
              <w:pStyle w:val="ConsPlusNormal"/>
              <w:jc w:val="center"/>
            </w:pPr>
            <w:r>
              <w:t>323</w:t>
            </w:r>
          </w:p>
        </w:tc>
        <w:tc>
          <w:tcPr>
            <w:tcW w:w="1060" w:type="dxa"/>
          </w:tcPr>
          <w:p w:rsidR="006150B1" w:rsidRDefault="006150B1">
            <w:pPr>
              <w:pStyle w:val="ConsPlusNormal"/>
              <w:jc w:val="center"/>
            </w:pPr>
            <w:r>
              <w:t>3480,0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3480,0</w:t>
            </w:r>
          </w:p>
        </w:tc>
        <w:tc>
          <w:tcPr>
            <w:tcW w:w="2211" w:type="dxa"/>
          </w:tcPr>
          <w:p w:rsidR="006150B1" w:rsidRDefault="006150B1">
            <w:pPr>
              <w:pStyle w:val="ConsPlusNormal"/>
            </w:pPr>
            <w:r>
              <w:t>2014 год - 6950 детей</w:t>
            </w:r>
          </w:p>
        </w:tc>
      </w:tr>
      <w:tr w:rsidR="006150B1">
        <w:tc>
          <w:tcPr>
            <w:tcW w:w="567" w:type="dxa"/>
            <w:vMerge w:val="restart"/>
          </w:tcPr>
          <w:p w:rsidR="006150B1" w:rsidRDefault="006150B1">
            <w:pPr>
              <w:pStyle w:val="ConsPlusNormal"/>
            </w:pPr>
            <w:r>
              <w:t>7</w:t>
            </w:r>
          </w:p>
        </w:tc>
        <w:tc>
          <w:tcPr>
            <w:tcW w:w="4649" w:type="dxa"/>
            <w:gridSpan w:val="2"/>
          </w:tcPr>
          <w:p w:rsidR="006150B1" w:rsidRDefault="006150B1">
            <w:pPr>
              <w:pStyle w:val="ConsPlusNormal"/>
            </w:pPr>
            <w:r>
              <w:t>Итого по подпрограмме:</w:t>
            </w:r>
          </w:p>
        </w:tc>
        <w:tc>
          <w:tcPr>
            <w:tcW w:w="850" w:type="dxa"/>
          </w:tcPr>
          <w:p w:rsidR="006150B1" w:rsidRDefault="006150B1">
            <w:pPr>
              <w:pStyle w:val="ConsPlusNormal"/>
              <w:jc w:val="center"/>
            </w:pPr>
            <w:r>
              <w:t>Х</w:t>
            </w:r>
          </w:p>
        </w:tc>
        <w:tc>
          <w:tcPr>
            <w:tcW w:w="850" w:type="dxa"/>
          </w:tcPr>
          <w:p w:rsidR="006150B1" w:rsidRDefault="006150B1">
            <w:pPr>
              <w:pStyle w:val="ConsPlusNormal"/>
              <w:jc w:val="center"/>
            </w:pPr>
            <w:r>
              <w:t>Х</w:t>
            </w:r>
          </w:p>
        </w:tc>
        <w:tc>
          <w:tcPr>
            <w:tcW w:w="1077" w:type="dxa"/>
          </w:tcPr>
          <w:p w:rsidR="006150B1" w:rsidRDefault="006150B1">
            <w:pPr>
              <w:pStyle w:val="ConsPlusNormal"/>
              <w:jc w:val="center"/>
            </w:pPr>
            <w:r>
              <w:t>Х</w:t>
            </w:r>
          </w:p>
        </w:tc>
        <w:tc>
          <w:tcPr>
            <w:tcW w:w="708" w:type="dxa"/>
          </w:tcPr>
          <w:p w:rsidR="006150B1" w:rsidRDefault="006150B1">
            <w:pPr>
              <w:pStyle w:val="ConsPlusNormal"/>
              <w:jc w:val="center"/>
            </w:pPr>
            <w:r>
              <w:t>Х</w:t>
            </w:r>
          </w:p>
        </w:tc>
        <w:tc>
          <w:tcPr>
            <w:tcW w:w="1060" w:type="dxa"/>
          </w:tcPr>
          <w:p w:rsidR="006150B1" w:rsidRDefault="006150B1">
            <w:pPr>
              <w:pStyle w:val="ConsPlusNormal"/>
              <w:jc w:val="center"/>
            </w:pPr>
            <w:r>
              <w:t>26655,4</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26655,4</w:t>
            </w:r>
          </w:p>
        </w:tc>
        <w:tc>
          <w:tcPr>
            <w:tcW w:w="2211" w:type="dxa"/>
          </w:tcPr>
          <w:p w:rsidR="006150B1" w:rsidRDefault="006150B1">
            <w:pPr>
              <w:pStyle w:val="ConsPlusNormal"/>
            </w:pPr>
          </w:p>
        </w:tc>
      </w:tr>
      <w:tr w:rsidR="006150B1">
        <w:tc>
          <w:tcPr>
            <w:tcW w:w="567" w:type="dxa"/>
            <w:vMerge/>
          </w:tcPr>
          <w:p w:rsidR="006150B1" w:rsidRDefault="006150B1"/>
        </w:tc>
        <w:tc>
          <w:tcPr>
            <w:tcW w:w="15645" w:type="dxa"/>
            <w:gridSpan w:val="12"/>
          </w:tcPr>
          <w:p w:rsidR="006150B1" w:rsidRDefault="006150B1">
            <w:pPr>
              <w:pStyle w:val="ConsPlusNormal"/>
            </w:pPr>
            <w:r>
              <w:t>в том числе по ГРБС:</w:t>
            </w:r>
          </w:p>
        </w:tc>
      </w:tr>
      <w:tr w:rsidR="006150B1">
        <w:tc>
          <w:tcPr>
            <w:tcW w:w="567" w:type="dxa"/>
            <w:vMerge/>
          </w:tcPr>
          <w:p w:rsidR="006150B1" w:rsidRDefault="006150B1"/>
        </w:tc>
        <w:tc>
          <w:tcPr>
            <w:tcW w:w="4649" w:type="dxa"/>
            <w:gridSpan w:val="2"/>
          </w:tcPr>
          <w:p w:rsidR="006150B1" w:rsidRDefault="006150B1">
            <w:pPr>
              <w:pStyle w:val="ConsPlusNormal"/>
            </w:pPr>
            <w:r>
              <w:t>управление социальной защиты населения Администрации города Ачинска</w:t>
            </w:r>
          </w:p>
        </w:tc>
        <w:tc>
          <w:tcPr>
            <w:tcW w:w="850" w:type="dxa"/>
          </w:tcPr>
          <w:p w:rsidR="006150B1" w:rsidRDefault="006150B1">
            <w:pPr>
              <w:pStyle w:val="ConsPlusNormal"/>
              <w:jc w:val="center"/>
            </w:pPr>
            <w:r>
              <w:t>734</w:t>
            </w:r>
          </w:p>
        </w:tc>
        <w:tc>
          <w:tcPr>
            <w:tcW w:w="850" w:type="dxa"/>
          </w:tcPr>
          <w:p w:rsidR="006150B1" w:rsidRDefault="006150B1">
            <w:pPr>
              <w:pStyle w:val="ConsPlusNormal"/>
              <w:jc w:val="center"/>
            </w:pPr>
            <w:r>
              <w:t>Х</w:t>
            </w:r>
          </w:p>
        </w:tc>
        <w:tc>
          <w:tcPr>
            <w:tcW w:w="1077" w:type="dxa"/>
          </w:tcPr>
          <w:p w:rsidR="006150B1" w:rsidRDefault="006150B1">
            <w:pPr>
              <w:pStyle w:val="ConsPlusNormal"/>
              <w:jc w:val="center"/>
            </w:pPr>
            <w:r>
              <w:t>Х</w:t>
            </w:r>
          </w:p>
        </w:tc>
        <w:tc>
          <w:tcPr>
            <w:tcW w:w="708" w:type="dxa"/>
          </w:tcPr>
          <w:p w:rsidR="006150B1" w:rsidRDefault="006150B1">
            <w:pPr>
              <w:pStyle w:val="ConsPlusNormal"/>
              <w:jc w:val="center"/>
            </w:pPr>
            <w:r>
              <w:t>Х</w:t>
            </w:r>
          </w:p>
        </w:tc>
        <w:tc>
          <w:tcPr>
            <w:tcW w:w="1060" w:type="dxa"/>
          </w:tcPr>
          <w:p w:rsidR="006150B1" w:rsidRDefault="006150B1">
            <w:pPr>
              <w:pStyle w:val="ConsPlusNormal"/>
              <w:jc w:val="center"/>
            </w:pPr>
            <w:r>
              <w:t>23175,4</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23175,4</w:t>
            </w:r>
          </w:p>
        </w:tc>
        <w:tc>
          <w:tcPr>
            <w:tcW w:w="2211" w:type="dxa"/>
          </w:tcPr>
          <w:p w:rsidR="006150B1" w:rsidRDefault="006150B1">
            <w:pPr>
              <w:pStyle w:val="ConsPlusNormal"/>
            </w:pPr>
          </w:p>
        </w:tc>
      </w:tr>
      <w:tr w:rsidR="006150B1">
        <w:tc>
          <w:tcPr>
            <w:tcW w:w="567" w:type="dxa"/>
            <w:vMerge/>
          </w:tcPr>
          <w:p w:rsidR="006150B1" w:rsidRDefault="006150B1"/>
        </w:tc>
        <w:tc>
          <w:tcPr>
            <w:tcW w:w="4649" w:type="dxa"/>
            <w:gridSpan w:val="2"/>
          </w:tcPr>
          <w:p w:rsidR="006150B1" w:rsidRDefault="006150B1">
            <w:pPr>
              <w:pStyle w:val="ConsPlusNormal"/>
            </w:pPr>
            <w:r>
              <w:t>Администрация города Ачинска</w:t>
            </w:r>
          </w:p>
        </w:tc>
        <w:tc>
          <w:tcPr>
            <w:tcW w:w="850" w:type="dxa"/>
          </w:tcPr>
          <w:p w:rsidR="006150B1" w:rsidRDefault="006150B1">
            <w:pPr>
              <w:pStyle w:val="ConsPlusNormal"/>
              <w:jc w:val="center"/>
            </w:pPr>
            <w:r>
              <w:t>730</w:t>
            </w:r>
          </w:p>
        </w:tc>
        <w:tc>
          <w:tcPr>
            <w:tcW w:w="850" w:type="dxa"/>
          </w:tcPr>
          <w:p w:rsidR="006150B1" w:rsidRDefault="006150B1">
            <w:pPr>
              <w:pStyle w:val="ConsPlusNormal"/>
              <w:jc w:val="center"/>
            </w:pPr>
            <w:r>
              <w:t>Х</w:t>
            </w:r>
          </w:p>
        </w:tc>
        <w:tc>
          <w:tcPr>
            <w:tcW w:w="1077" w:type="dxa"/>
          </w:tcPr>
          <w:p w:rsidR="006150B1" w:rsidRDefault="006150B1">
            <w:pPr>
              <w:pStyle w:val="ConsPlusNormal"/>
              <w:jc w:val="center"/>
            </w:pPr>
            <w:r>
              <w:t>Х</w:t>
            </w:r>
          </w:p>
        </w:tc>
        <w:tc>
          <w:tcPr>
            <w:tcW w:w="708" w:type="dxa"/>
          </w:tcPr>
          <w:p w:rsidR="006150B1" w:rsidRDefault="006150B1">
            <w:pPr>
              <w:pStyle w:val="ConsPlusNormal"/>
              <w:jc w:val="center"/>
            </w:pPr>
            <w:r>
              <w:t>Х</w:t>
            </w:r>
          </w:p>
        </w:tc>
        <w:tc>
          <w:tcPr>
            <w:tcW w:w="1060" w:type="dxa"/>
          </w:tcPr>
          <w:p w:rsidR="006150B1" w:rsidRDefault="006150B1">
            <w:pPr>
              <w:pStyle w:val="ConsPlusNormal"/>
              <w:jc w:val="center"/>
            </w:pPr>
            <w:r>
              <w:t>3480,0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0,0</w:t>
            </w:r>
          </w:p>
        </w:tc>
        <w:tc>
          <w:tcPr>
            <w:tcW w:w="1060" w:type="dxa"/>
          </w:tcPr>
          <w:p w:rsidR="006150B1" w:rsidRDefault="006150B1">
            <w:pPr>
              <w:pStyle w:val="ConsPlusNormal"/>
              <w:jc w:val="center"/>
            </w:pPr>
            <w:r>
              <w:t>3480,0</w:t>
            </w:r>
          </w:p>
        </w:tc>
        <w:tc>
          <w:tcPr>
            <w:tcW w:w="2211" w:type="dxa"/>
          </w:tcPr>
          <w:p w:rsidR="006150B1" w:rsidRDefault="006150B1">
            <w:pPr>
              <w:pStyle w:val="ConsPlusNormal"/>
            </w:pPr>
          </w:p>
        </w:tc>
      </w:tr>
    </w:tbl>
    <w:p w:rsidR="006150B1" w:rsidRDefault="006150B1">
      <w:pPr>
        <w:sectPr w:rsidR="006150B1">
          <w:pgSz w:w="16838" w:h="11905" w:orient="landscape"/>
          <w:pgMar w:top="1701" w:right="1134" w:bottom="850" w:left="1134" w:header="0" w:footer="0" w:gutter="0"/>
          <w:cols w:space="720"/>
        </w:sectPr>
      </w:pPr>
    </w:p>
    <w:p w:rsidR="006150B1" w:rsidRDefault="006150B1">
      <w:pPr>
        <w:pStyle w:val="ConsPlusNormal"/>
        <w:jc w:val="both"/>
      </w:pPr>
    </w:p>
    <w:p w:rsidR="006150B1" w:rsidRDefault="006150B1">
      <w:pPr>
        <w:pStyle w:val="ConsPlusNormal"/>
        <w:ind w:firstLine="540"/>
        <w:jc w:val="both"/>
      </w:pPr>
      <w:r>
        <w:t>--------------------------------</w:t>
      </w:r>
    </w:p>
    <w:p w:rsidR="006150B1" w:rsidRDefault="006150B1">
      <w:pPr>
        <w:pStyle w:val="ConsPlusNormal"/>
        <w:spacing w:before="220"/>
        <w:ind w:firstLine="540"/>
        <w:jc w:val="both"/>
      </w:pPr>
      <w:bookmarkStart w:id="41" w:name="P6322"/>
      <w:bookmarkEnd w:id="41"/>
      <w:r>
        <w:t>&lt;*&gt; Мероприятия 1.8, 1.9, 3.1 с 2015 года реализуются в рамках подпрограммы 1 "Повышение качества жизни отдельных категорий граждан, включая инвалидов, степени их социальной защищенности".</w:t>
      </w:r>
    </w:p>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50B1">
        <w:trPr>
          <w:jc w:val="center"/>
        </w:trPr>
        <w:tc>
          <w:tcPr>
            <w:tcW w:w="9294" w:type="dxa"/>
            <w:tcBorders>
              <w:top w:val="nil"/>
              <w:left w:val="single" w:sz="24" w:space="0" w:color="CED3F1"/>
              <w:bottom w:val="nil"/>
              <w:right w:val="single" w:sz="24" w:space="0" w:color="F4F3F8"/>
            </w:tcBorders>
            <w:shd w:val="clear" w:color="auto" w:fill="F4F3F8"/>
          </w:tcPr>
          <w:p w:rsidR="006150B1" w:rsidRDefault="006150B1">
            <w:pPr>
              <w:pStyle w:val="ConsPlusNormal"/>
              <w:jc w:val="both"/>
            </w:pPr>
            <w:r>
              <w:rPr>
                <w:color w:val="392C69"/>
              </w:rPr>
              <w:t>С 1 января 2015 года подпрограмма утратила силу в связи с передачей функций по исполнению публичных обязательств перед физическим лицом в денежной форме, установленных законодательством Российской Федерации и Красноярского края, краевому государственному казенному учреждению "Центр социальных выплат" (</w:t>
            </w:r>
            <w:hyperlink r:id="rId362" w:history="1">
              <w:r>
                <w:rPr>
                  <w:color w:val="0000FF"/>
                </w:rPr>
                <w:t>Постановление</w:t>
              </w:r>
            </w:hyperlink>
            <w:r>
              <w:rPr>
                <w:color w:val="392C69"/>
              </w:rPr>
              <w:t xml:space="preserve"> Администрации Г. Ачинска Красноярского края от 27.10.2015 N 356-п).</w:t>
            </w:r>
          </w:p>
        </w:tc>
      </w:tr>
    </w:tbl>
    <w:p w:rsidR="006150B1" w:rsidRDefault="006150B1">
      <w:pPr>
        <w:pStyle w:val="ConsPlusNormal"/>
        <w:spacing w:before="280"/>
        <w:jc w:val="right"/>
        <w:outlineLvl w:val="1"/>
      </w:pPr>
      <w:r>
        <w:t>Приложение N 6</w:t>
      </w:r>
    </w:p>
    <w:p w:rsidR="006150B1" w:rsidRDefault="006150B1">
      <w:pPr>
        <w:pStyle w:val="ConsPlusNormal"/>
        <w:jc w:val="right"/>
      </w:pPr>
      <w:r>
        <w:t>к муниципальной программе</w:t>
      </w:r>
    </w:p>
    <w:p w:rsidR="006150B1" w:rsidRDefault="006150B1">
      <w:pPr>
        <w:pStyle w:val="ConsPlusNormal"/>
        <w:jc w:val="right"/>
      </w:pPr>
      <w:r>
        <w:t>города Ачинска</w:t>
      </w:r>
    </w:p>
    <w:p w:rsidR="006150B1" w:rsidRDefault="006150B1">
      <w:pPr>
        <w:pStyle w:val="ConsPlusNormal"/>
        <w:jc w:val="right"/>
      </w:pPr>
      <w:r>
        <w:t>"Система социальной защиты</w:t>
      </w:r>
    </w:p>
    <w:p w:rsidR="006150B1" w:rsidRDefault="006150B1">
      <w:pPr>
        <w:pStyle w:val="ConsPlusNormal"/>
        <w:jc w:val="right"/>
      </w:pPr>
      <w:r>
        <w:t>населения города Ачинска"</w:t>
      </w:r>
    </w:p>
    <w:p w:rsidR="006150B1" w:rsidRDefault="006150B1">
      <w:pPr>
        <w:pStyle w:val="ConsPlusNormal"/>
        <w:jc w:val="both"/>
      </w:pPr>
    </w:p>
    <w:p w:rsidR="006150B1" w:rsidRDefault="006150B1">
      <w:pPr>
        <w:pStyle w:val="ConsPlusTitle"/>
        <w:jc w:val="center"/>
      </w:pPr>
      <w:bookmarkStart w:id="42" w:name="P6335"/>
      <w:bookmarkEnd w:id="42"/>
      <w:r>
        <w:t>ПОДПРОГРАММА 3</w:t>
      </w:r>
    </w:p>
    <w:p w:rsidR="006150B1" w:rsidRDefault="006150B1">
      <w:pPr>
        <w:pStyle w:val="ConsPlusTitle"/>
        <w:jc w:val="center"/>
      </w:pPr>
      <w:r>
        <w:t>"ОБЕСПЕЧЕНИЕ СОЦИАЛЬНОЙ ПОДДЕРЖКИ ГРАЖДАН НА ОПЛАТУ ЖИЛОГО</w:t>
      </w:r>
    </w:p>
    <w:p w:rsidR="006150B1" w:rsidRDefault="006150B1">
      <w:pPr>
        <w:pStyle w:val="ConsPlusTitle"/>
        <w:jc w:val="center"/>
      </w:pPr>
      <w:r>
        <w:t>ПОМЕЩЕНИЯ И КОММУНАЛЬНЫХ УСЛУГ" НА 2014 - 2017 ГОДЫ</w:t>
      </w:r>
    </w:p>
    <w:p w:rsidR="006150B1" w:rsidRDefault="006150B1">
      <w:pPr>
        <w:pStyle w:val="ConsPlusTitle"/>
        <w:jc w:val="center"/>
      </w:pPr>
      <w:r>
        <w:t>В РАМКАХ МУНИЦИПАЛЬНОЙ ПРОГРАММЫ ГОРОДА АЧИНСКА</w:t>
      </w:r>
    </w:p>
    <w:p w:rsidR="006150B1" w:rsidRDefault="006150B1">
      <w:pPr>
        <w:pStyle w:val="ConsPlusTitle"/>
        <w:jc w:val="center"/>
      </w:pPr>
      <w:r>
        <w:t>"СИСТЕМА СОЦИАЛЬНОЙ ЗАЩИТЫ НАСЕЛЕНИЯ ГОРОДА АЧИНСКА"</w:t>
      </w:r>
    </w:p>
    <w:p w:rsidR="006150B1" w:rsidRDefault="006150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50B1">
        <w:trPr>
          <w:jc w:val="center"/>
        </w:trPr>
        <w:tc>
          <w:tcPr>
            <w:tcW w:w="9294" w:type="dxa"/>
            <w:tcBorders>
              <w:top w:val="nil"/>
              <w:left w:val="single" w:sz="24" w:space="0" w:color="CED3F1"/>
              <w:bottom w:val="nil"/>
              <w:right w:val="single" w:sz="24" w:space="0" w:color="F4F3F8"/>
            </w:tcBorders>
            <w:shd w:val="clear" w:color="auto" w:fill="F4F3F8"/>
          </w:tcPr>
          <w:p w:rsidR="006150B1" w:rsidRDefault="006150B1">
            <w:pPr>
              <w:pStyle w:val="ConsPlusNormal"/>
              <w:jc w:val="center"/>
            </w:pPr>
            <w:r>
              <w:rPr>
                <w:color w:val="392C69"/>
              </w:rPr>
              <w:t>Список изменяющих документов</w:t>
            </w:r>
          </w:p>
          <w:p w:rsidR="006150B1" w:rsidRDefault="006150B1">
            <w:pPr>
              <w:pStyle w:val="ConsPlusNormal"/>
              <w:jc w:val="center"/>
            </w:pPr>
            <w:r>
              <w:rPr>
                <w:color w:val="392C69"/>
              </w:rPr>
              <w:t xml:space="preserve">(в ред. </w:t>
            </w:r>
            <w:hyperlink r:id="rId363" w:history="1">
              <w:r>
                <w:rPr>
                  <w:color w:val="0000FF"/>
                </w:rPr>
                <w:t>Постановления</w:t>
              </w:r>
            </w:hyperlink>
            <w:r>
              <w:rPr>
                <w:color w:val="392C69"/>
              </w:rPr>
              <w:t xml:space="preserve"> Администрации г. Ачинска Красноярского края</w:t>
            </w:r>
          </w:p>
          <w:p w:rsidR="006150B1" w:rsidRDefault="006150B1">
            <w:pPr>
              <w:pStyle w:val="ConsPlusNormal"/>
              <w:jc w:val="center"/>
            </w:pPr>
            <w:r>
              <w:rPr>
                <w:color w:val="392C69"/>
              </w:rPr>
              <w:t>от 23.03.2015 N 080-п)</w:t>
            </w:r>
          </w:p>
        </w:tc>
      </w:tr>
    </w:tbl>
    <w:p w:rsidR="006150B1" w:rsidRDefault="006150B1">
      <w:pPr>
        <w:pStyle w:val="ConsPlusNormal"/>
        <w:jc w:val="both"/>
      </w:pPr>
    </w:p>
    <w:p w:rsidR="006150B1" w:rsidRDefault="006150B1">
      <w:pPr>
        <w:pStyle w:val="ConsPlusNormal"/>
        <w:jc w:val="center"/>
        <w:outlineLvl w:val="2"/>
      </w:pPr>
      <w:r>
        <w:t>1. ПАСПОРТ ПОДПРОГРАММЫ</w:t>
      </w:r>
    </w:p>
    <w:p w:rsidR="006150B1" w:rsidRDefault="006150B1">
      <w:pPr>
        <w:pStyle w:val="ConsPlusNormal"/>
        <w:jc w:val="both"/>
      </w:pPr>
    </w:p>
    <w:p w:rsidR="006150B1" w:rsidRDefault="006150B1">
      <w:pPr>
        <w:sectPr w:rsidR="006150B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953"/>
      </w:tblGrid>
      <w:tr w:rsidR="006150B1">
        <w:tc>
          <w:tcPr>
            <w:tcW w:w="3685" w:type="dxa"/>
          </w:tcPr>
          <w:p w:rsidR="006150B1" w:rsidRDefault="006150B1">
            <w:pPr>
              <w:pStyle w:val="ConsPlusNormal"/>
            </w:pPr>
            <w:r>
              <w:lastRenderedPageBreak/>
              <w:t>Наименование подпрограммы</w:t>
            </w:r>
          </w:p>
        </w:tc>
        <w:tc>
          <w:tcPr>
            <w:tcW w:w="5953" w:type="dxa"/>
          </w:tcPr>
          <w:p w:rsidR="006150B1" w:rsidRDefault="006150B1">
            <w:pPr>
              <w:pStyle w:val="ConsPlusNormal"/>
            </w:pPr>
            <w:r>
              <w:t>"Обеспечение социальной поддержки граждан на оплату жилого помещения и коммунальных услуг" на 2014 - 2017 годы</w:t>
            </w:r>
          </w:p>
        </w:tc>
      </w:tr>
      <w:tr w:rsidR="006150B1">
        <w:tc>
          <w:tcPr>
            <w:tcW w:w="3685" w:type="dxa"/>
          </w:tcPr>
          <w:p w:rsidR="006150B1" w:rsidRDefault="006150B1">
            <w:pPr>
              <w:pStyle w:val="ConsPlusNormal"/>
            </w:pPr>
            <w:r>
              <w:t>Наименование муниципальной программы, в рамках которой реализуется подпрограмма</w:t>
            </w:r>
          </w:p>
        </w:tc>
        <w:tc>
          <w:tcPr>
            <w:tcW w:w="5953" w:type="dxa"/>
          </w:tcPr>
          <w:p w:rsidR="006150B1" w:rsidRDefault="006150B1">
            <w:pPr>
              <w:pStyle w:val="ConsPlusNormal"/>
            </w:pPr>
            <w:r>
              <w:t>Система социальной защиты населения города Ачинска</w:t>
            </w:r>
          </w:p>
        </w:tc>
      </w:tr>
      <w:tr w:rsidR="006150B1">
        <w:tc>
          <w:tcPr>
            <w:tcW w:w="3685" w:type="dxa"/>
          </w:tcPr>
          <w:p w:rsidR="006150B1" w:rsidRDefault="006150B1">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953" w:type="dxa"/>
          </w:tcPr>
          <w:p w:rsidR="006150B1" w:rsidRDefault="006150B1">
            <w:pPr>
              <w:pStyle w:val="ConsPlusNormal"/>
            </w:pPr>
            <w:r>
              <w:t>управление социальной защиты населения Администрации города Ачинска (далее - управление)</w:t>
            </w:r>
          </w:p>
        </w:tc>
      </w:tr>
      <w:tr w:rsidR="006150B1">
        <w:tc>
          <w:tcPr>
            <w:tcW w:w="3685" w:type="dxa"/>
          </w:tcPr>
          <w:p w:rsidR="006150B1" w:rsidRDefault="006150B1">
            <w:pPr>
              <w:pStyle w:val="ConsPlusNormal"/>
            </w:pPr>
            <w:r>
              <w:t>Цель подпрограммы</w:t>
            </w:r>
          </w:p>
        </w:tc>
        <w:tc>
          <w:tcPr>
            <w:tcW w:w="5953" w:type="dxa"/>
          </w:tcPr>
          <w:p w:rsidR="006150B1" w:rsidRDefault="006150B1">
            <w:pPr>
              <w:pStyle w:val="ConsPlusNormal"/>
            </w:pPr>
            <w:r>
              <w:t>социальная поддержка граждан при оплате жилого помещения и коммунальных услуг</w:t>
            </w:r>
          </w:p>
        </w:tc>
      </w:tr>
      <w:tr w:rsidR="006150B1">
        <w:tc>
          <w:tcPr>
            <w:tcW w:w="3685" w:type="dxa"/>
          </w:tcPr>
          <w:p w:rsidR="006150B1" w:rsidRDefault="006150B1">
            <w:pPr>
              <w:pStyle w:val="ConsPlusNormal"/>
            </w:pPr>
            <w:r>
              <w:t>Задачи подпрограммы</w:t>
            </w:r>
          </w:p>
        </w:tc>
        <w:tc>
          <w:tcPr>
            <w:tcW w:w="5953" w:type="dxa"/>
          </w:tcPr>
          <w:p w:rsidR="006150B1" w:rsidRDefault="006150B1">
            <w:pPr>
              <w:pStyle w:val="ConsPlusNormal"/>
            </w:pPr>
            <w:r>
              <w:t>своевременное и адресное предоставление мер социальной поддержки и субсидий на оплату жилого помещения и коммунальных услуг отдельным категориям граждан в форме денежных выплат</w:t>
            </w:r>
          </w:p>
        </w:tc>
      </w:tr>
      <w:tr w:rsidR="006150B1">
        <w:tc>
          <w:tcPr>
            <w:tcW w:w="3685" w:type="dxa"/>
          </w:tcPr>
          <w:p w:rsidR="006150B1" w:rsidRDefault="006150B1">
            <w:pPr>
              <w:pStyle w:val="ConsPlusNormal"/>
            </w:pPr>
            <w:r>
              <w:t>Целевые индикаторы</w:t>
            </w:r>
          </w:p>
        </w:tc>
        <w:tc>
          <w:tcPr>
            <w:tcW w:w="5953" w:type="dxa"/>
          </w:tcPr>
          <w:p w:rsidR="006150B1" w:rsidRDefault="006150B1">
            <w:pPr>
              <w:pStyle w:val="ConsPlusNormal"/>
            </w:pPr>
            <w:r>
              <w:t>удельный вес граждан, получающих меры социальной поддержки на оплату жилого помещения и коммунальных услуг, в общей численности граждан, проживающих на территории города и имеющих право на их получение</w:t>
            </w:r>
          </w:p>
        </w:tc>
      </w:tr>
      <w:tr w:rsidR="006150B1">
        <w:tc>
          <w:tcPr>
            <w:tcW w:w="3685" w:type="dxa"/>
          </w:tcPr>
          <w:p w:rsidR="006150B1" w:rsidRDefault="006150B1">
            <w:pPr>
              <w:pStyle w:val="ConsPlusNormal"/>
            </w:pPr>
            <w:r>
              <w:t>Сроки реализации подпрограммы</w:t>
            </w:r>
          </w:p>
        </w:tc>
        <w:tc>
          <w:tcPr>
            <w:tcW w:w="5953" w:type="dxa"/>
          </w:tcPr>
          <w:p w:rsidR="006150B1" w:rsidRDefault="006150B1">
            <w:pPr>
              <w:pStyle w:val="ConsPlusNormal"/>
            </w:pPr>
            <w:r>
              <w:t>2014 - 2017 годы</w:t>
            </w:r>
          </w:p>
        </w:tc>
      </w:tr>
      <w:tr w:rsidR="006150B1">
        <w:tblPrEx>
          <w:tblBorders>
            <w:insideH w:val="nil"/>
          </w:tblBorders>
        </w:tblPrEx>
        <w:tc>
          <w:tcPr>
            <w:tcW w:w="3685" w:type="dxa"/>
            <w:tcBorders>
              <w:bottom w:val="nil"/>
            </w:tcBorders>
          </w:tcPr>
          <w:p w:rsidR="006150B1" w:rsidRDefault="006150B1">
            <w:pPr>
              <w:pStyle w:val="ConsPlusNormal"/>
            </w:pPr>
            <w:r>
              <w:t xml:space="preserve">Объемы и источники финансирования подпрограммы на </w:t>
            </w:r>
            <w:r>
              <w:lastRenderedPageBreak/>
              <w:t>период действия подпрограммы с указанием на источники финансирования по годам реализации подпрограммы</w:t>
            </w:r>
          </w:p>
        </w:tc>
        <w:tc>
          <w:tcPr>
            <w:tcW w:w="5953" w:type="dxa"/>
            <w:tcBorders>
              <w:bottom w:val="nil"/>
            </w:tcBorders>
          </w:tcPr>
          <w:p w:rsidR="006150B1" w:rsidRDefault="006150B1">
            <w:pPr>
              <w:pStyle w:val="ConsPlusNormal"/>
            </w:pPr>
            <w:r>
              <w:lastRenderedPageBreak/>
              <w:t>общий объем финансирования за счет средств бюджетов всех уровней составляет - 274302,2 тыс. руб., в том числе:</w:t>
            </w:r>
          </w:p>
          <w:p w:rsidR="006150B1" w:rsidRDefault="006150B1">
            <w:pPr>
              <w:pStyle w:val="ConsPlusNormal"/>
            </w:pPr>
            <w:r>
              <w:lastRenderedPageBreak/>
              <w:t>в 2014 году - 274302,2 тыс. руб.;</w:t>
            </w:r>
          </w:p>
          <w:p w:rsidR="006150B1" w:rsidRDefault="006150B1">
            <w:pPr>
              <w:pStyle w:val="ConsPlusNormal"/>
            </w:pPr>
            <w:r>
              <w:t>в 2015 году - 0,0 тыс. руб.;</w:t>
            </w:r>
          </w:p>
          <w:p w:rsidR="006150B1" w:rsidRDefault="006150B1">
            <w:pPr>
              <w:pStyle w:val="ConsPlusNormal"/>
            </w:pPr>
            <w:r>
              <w:t>в 2016 году - 0,0 тыс. руб.;</w:t>
            </w:r>
          </w:p>
          <w:p w:rsidR="006150B1" w:rsidRDefault="006150B1">
            <w:pPr>
              <w:pStyle w:val="ConsPlusNormal"/>
            </w:pPr>
            <w:r>
              <w:t>в 2017 году - 0,0 тыс. руб.,</w:t>
            </w:r>
          </w:p>
          <w:p w:rsidR="006150B1" w:rsidRDefault="006150B1">
            <w:pPr>
              <w:pStyle w:val="ConsPlusNormal"/>
            </w:pPr>
            <w:r>
              <w:t>из них:</w:t>
            </w:r>
          </w:p>
          <w:p w:rsidR="006150B1" w:rsidRDefault="006150B1">
            <w:pPr>
              <w:pStyle w:val="ConsPlusNormal"/>
            </w:pPr>
            <w:r>
              <w:t>из средств федерального бюджета - 80458,9 тыс. руб., в том числе:</w:t>
            </w:r>
          </w:p>
          <w:p w:rsidR="006150B1" w:rsidRDefault="006150B1">
            <w:pPr>
              <w:pStyle w:val="ConsPlusNormal"/>
            </w:pPr>
            <w:r>
              <w:t>в 2014 году - 80458,9 тыс. руб.;</w:t>
            </w:r>
          </w:p>
          <w:p w:rsidR="006150B1" w:rsidRDefault="006150B1">
            <w:pPr>
              <w:pStyle w:val="ConsPlusNormal"/>
            </w:pPr>
            <w:r>
              <w:t>в 2015 году - 0,0 тыс. руб.;</w:t>
            </w:r>
          </w:p>
          <w:p w:rsidR="006150B1" w:rsidRDefault="006150B1">
            <w:pPr>
              <w:pStyle w:val="ConsPlusNormal"/>
            </w:pPr>
            <w:r>
              <w:t>в 2016 году - 0,0 тыс. руб.;</w:t>
            </w:r>
          </w:p>
          <w:p w:rsidR="006150B1" w:rsidRDefault="006150B1">
            <w:pPr>
              <w:pStyle w:val="ConsPlusNormal"/>
            </w:pPr>
            <w:r>
              <w:t>в 2017 году - 0,0 тыс. руб.;</w:t>
            </w:r>
          </w:p>
          <w:p w:rsidR="006150B1" w:rsidRDefault="006150B1">
            <w:pPr>
              <w:pStyle w:val="ConsPlusNormal"/>
            </w:pPr>
            <w:r>
              <w:t>из средств краевого бюджета - 193715,0 тыс. руб., в том числе:</w:t>
            </w:r>
          </w:p>
          <w:p w:rsidR="006150B1" w:rsidRDefault="006150B1">
            <w:pPr>
              <w:pStyle w:val="ConsPlusNormal"/>
            </w:pPr>
            <w:r>
              <w:t>в 2014 году - 193715,0 тыс. руб.;</w:t>
            </w:r>
          </w:p>
          <w:p w:rsidR="006150B1" w:rsidRDefault="006150B1">
            <w:pPr>
              <w:pStyle w:val="ConsPlusNormal"/>
            </w:pPr>
            <w:r>
              <w:t>в 2015 году - 0,0 тыс. руб.;</w:t>
            </w:r>
          </w:p>
          <w:p w:rsidR="006150B1" w:rsidRDefault="006150B1">
            <w:pPr>
              <w:pStyle w:val="ConsPlusNormal"/>
            </w:pPr>
            <w:r>
              <w:t>в 2016 году - 0,0 тыс. руб.;</w:t>
            </w:r>
          </w:p>
          <w:p w:rsidR="006150B1" w:rsidRDefault="006150B1">
            <w:pPr>
              <w:pStyle w:val="ConsPlusNormal"/>
            </w:pPr>
            <w:r>
              <w:t>в 2017 году - 0,0 тыс. руб.;</w:t>
            </w:r>
          </w:p>
          <w:p w:rsidR="006150B1" w:rsidRDefault="006150B1">
            <w:pPr>
              <w:pStyle w:val="ConsPlusNormal"/>
            </w:pPr>
            <w:r>
              <w:t>из средств местного бюджета - 128,3 тыс. руб., в том числе:</w:t>
            </w:r>
          </w:p>
          <w:p w:rsidR="006150B1" w:rsidRDefault="006150B1">
            <w:pPr>
              <w:pStyle w:val="ConsPlusNormal"/>
            </w:pPr>
            <w:r>
              <w:t>в 2014 году - 128,3 тыс. руб.;</w:t>
            </w:r>
          </w:p>
          <w:p w:rsidR="006150B1" w:rsidRDefault="006150B1">
            <w:pPr>
              <w:pStyle w:val="ConsPlusNormal"/>
            </w:pPr>
            <w:r>
              <w:t>в 2015 году - 0,0 тыс. руб.;</w:t>
            </w:r>
          </w:p>
          <w:p w:rsidR="006150B1" w:rsidRDefault="006150B1">
            <w:pPr>
              <w:pStyle w:val="ConsPlusNormal"/>
            </w:pPr>
            <w:r>
              <w:t>в 2016 году - 0,0 тыс. руб.;</w:t>
            </w:r>
          </w:p>
          <w:p w:rsidR="006150B1" w:rsidRDefault="006150B1">
            <w:pPr>
              <w:pStyle w:val="ConsPlusNormal"/>
            </w:pPr>
            <w:r>
              <w:t>в 2017 году - 0,0 тыс. руб.</w:t>
            </w:r>
          </w:p>
        </w:tc>
      </w:tr>
      <w:tr w:rsidR="006150B1">
        <w:tblPrEx>
          <w:tblBorders>
            <w:insideH w:val="nil"/>
          </w:tblBorders>
        </w:tblPrEx>
        <w:tc>
          <w:tcPr>
            <w:tcW w:w="9638" w:type="dxa"/>
            <w:gridSpan w:val="2"/>
            <w:tcBorders>
              <w:top w:val="nil"/>
            </w:tcBorders>
          </w:tcPr>
          <w:p w:rsidR="006150B1" w:rsidRDefault="006150B1">
            <w:pPr>
              <w:pStyle w:val="ConsPlusNormal"/>
              <w:jc w:val="both"/>
            </w:pPr>
            <w:r>
              <w:lastRenderedPageBreak/>
              <w:t xml:space="preserve">(в ред. </w:t>
            </w:r>
            <w:hyperlink r:id="rId364" w:history="1">
              <w:r>
                <w:rPr>
                  <w:color w:val="0000FF"/>
                </w:rPr>
                <w:t>Постановления</w:t>
              </w:r>
            </w:hyperlink>
            <w:r>
              <w:t xml:space="preserve"> Администрации г. Ачинска Красноярского края от 23.03.2015 N 080-п)</w:t>
            </w:r>
          </w:p>
        </w:tc>
      </w:tr>
      <w:tr w:rsidR="006150B1">
        <w:tc>
          <w:tcPr>
            <w:tcW w:w="3685" w:type="dxa"/>
          </w:tcPr>
          <w:p w:rsidR="006150B1" w:rsidRDefault="006150B1">
            <w:pPr>
              <w:pStyle w:val="ConsPlusNormal"/>
            </w:pPr>
            <w:r>
              <w:t>Система организации контроля за исполнением подпрограммы</w:t>
            </w:r>
          </w:p>
        </w:tc>
        <w:tc>
          <w:tcPr>
            <w:tcW w:w="5953" w:type="dxa"/>
          </w:tcPr>
          <w:p w:rsidR="006150B1" w:rsidRDefault="006150B1">
            <w:pPr>
              <w:pStyle w:val="ConsPlusNormal"/>
            </w:pPr>
            <w:r>
              <w:t>контроль за ходом реализации программы осуществляет управление;</w:t>
            </w:r>
          </w:p>
          <w:p w:rsidR="006150B1" w:rsidRDefault="006150B1">
            <w:pPr>
              <w:pStyle w:val="ConsPlusNormal"/>
            </w:pPr>
            <w:r>
              <w:t>контроль за целевым и эффективным использованием средств федерального и краевого бюджета осуществляется службой финансово-экономического контроля и контроля в сфере закупок Красноярского края, Счетной палатой Красноярского края</w:t>
            </w:r>
          </w:p>
        </w:tc>
      </w:tr>
    </w:tbl>
    <w:p w:rsidR="006150B1" w:rsidRDefault="006150B1">
      <w:pPr>
        <w:sectPr w:rsidR="006150B1">
          <w:pgSz w:w="16838" w:h="11905" w:orient="landscape"/>
          <w:pgMar w:top="1701" w:right="1134" w:bottom="850" w:left="1134" w:header="0" w:footer="0" w:gutter="0"/>
          <w:cols w:space="720"/>
        </w:sectPr>
      </w:pPr>
    </w:p>
    <w:p w:rsidR="006150B1" w:rsidRDefault="006150B1">
      <w:pPr>
        <w:pStyle w:val="ConsPlusNormal"/>
        <w:jc w:val="both"/>
      </w:pPr>
    </w:p>
    <w:p w:rsidR="006150B1" w:rsidRDefault="006150B1">
      <w:pPr>
        <w:pStyle w:val="ConsPlusNormal"/>
        <w:jc w:val="center"/>
        <w:outlineLvl w:val="2"/>
      </w:pPr>
      <w:r>
        <w:t>2. ОСНОВНЫЕ РАЗДЕЛЫ ПОДПРОГРАММЫ</w:t>
      </w:r>
    </w:p>
    <w:p w:rsidR="006150B1" w:rsidRDefault="006150B1">
      <w:pPr>
        <w:pStyle w:val="ConsPlusNormal"/>
        <w:jc w:val="both"/>
      </w:pPr>
    </w:p>
    <w:p w:rsidR="006150B1" w:rsidRDefault="006150B1">
      <w:pPr>
        <w:pStyle w:val="ConsPlusNormal"/>
        <w:jc w:val="center"/>
        <w:outlineLvl w:val="3"/>
      </w:pPr>
      <w:r>
        <w:t>2.1. Постановка общегородской проблемы и обоснование</w:t>
      </w:r>
    </w:p>
    <w:p w:rsidR="006150B1" w:rsidRDefault="006150B1">
      <w:pPr>
        <w:pStyle w:val="ConsPlusNormal"/>
        <w:jc w:val="center"/>
      </w:pPr>
      <w:r>
        <w:t>необходимости разработки подпрограммы</w:t>
      </w:r>
    </w:p>
    <w:p w:rsidR="006150B1" w:rsidRDefault="006150B1">
      <w:pPr>
        <w:pStyle w:val="ConsPlusNormal"/>
        <w:jc w:val="both"/>
      </w:pPr>
    </w:p>
    <w:p w:rsidR="006150B1" w:rsidRDefault="006150B1">
      <w:pPr>
        <w:pStyle w:val="ConsPlusNormal"/>
        <w:ind w:firstLine="540"/>
        <w:jc w:val="both"/>
      </w:pPr>
      <w:r>
        <w:t>Предоставление гражданам мер социальной поддержки на оплату жилого помещения и коммунальных услуг является одной из функций государства, направленной на поддержание и повышение уровня их денежных доходов в связи с особыми заслугами, утратой трудоспособности, инвалидностью, малообеспеченностью, компенсацией ранее действовавших социальных обязательств.</w:t>
      </w:r>
    </w:p>
    <w:p w:rsidR="006150B1" w:rsidRDefault="006150B1">
      <w:pPr>
        <w:pStyle w:val="ConsPlusNormal"/>
        <w:spacing w:before="220"/>
        <w:ind w:firstLine="540"/>
        <w:jc w:val="both"/>
      </w:pPr>
      <w:r>
        <w:t>Меры социальной поддержки отдельных категорий граждан, определенные законодательством Российской Федерации, законодательством Красноярского края, нормативно-правовыми актами органов местного самоуправления, включают:</w:t>
      </w:r>
    </w:p>
    <w:p w:rsidR="006150B1" w:rsidRDefault="006150B1">
      <w:pPr>
        <w:pStyle w:val="ConsPlusNormal"/>
        <w:spacing w:before="220"/>
        <w:ind w:firstLine="540"/>
        <w:jc w:val="both"/>
      </w:pPr>
      <w:r>
        <w:t>меры социальной поддержки отдельным категориям граждан на оплату жилого помещения и коммунальных услуг по льготному статусу;</w:t>
      </w:r>
    </w:p>
    <w:p w:rsidR="006150B1" w:rsidRDefault="006150B1">
      <w:pPr>
        <w:pStyle w:val="ConsPlusNormal"/>
        <w:spacing w:before="220"/>
        <w:ind w:firstLine="540"/>
        <w:jc w:val="both"/>
      </w:pPr>
      <w:r>
        <w:t>субсидии на оплату жилого помещения и коммунальных услуг с учетом доходов граждан;</w:t>
      </w:r>
    </w:p>
    <w:p w:rsidR="006150B1" w:rsidRDefault="006150B1">
      <w:pPr>
        <w:pStyle w:val="ConsPlusNormal"/>
        <w:spacing w:before="220"/>
        <w:ind w:firstLine="540"/>
        <w:jc w:val="both"/>
      </w:pPr>
      <w:r>
        <w:t>возмещение почетным гражданам города Ачинска оплаты жилищно-коммунальных услуг.</w:t>
      </w:r>
    </w:p>
    <w:p w:rsidR="006150B1" w:rsidRDefault="006150B1">
      <w:pPr>
        <w:pStyle w:val="ConsPlusNormal"/>
        <w:spacing w:before="220"/>
        <w:ind w:firstLine="540"/>
        <w:jc w:val="both"/>
      </w:pPr>
      <w:r>
        <w:t>Реализация полномочий по обеспечению своевременного предоставления населению социальных гарантий на оплату жилого помещения и коммунальных услуг в виде мер социальной поддержки по льготному статусу и субсидий с учетом доходов является одним из приоритетных направлений социальной политики города.</w:t>
      </w:r>
    </w:p>
    <w:p w:rsidR="006150B1" w:rsidRDefault="006150B1">
      <w:pPr>
        <w:pStyle w:val="ConsPlusNormal"/>
        <w:spacing w:before="220"/>
        <w:ind w:firstLine="540"/>
        <w:jc w:val="both"/>
      </w:pPr>
      <w:r>
        <w:t>Система мер социальной поддержки на оплату жилого помещения и коммунальных услуг носит заявительный характер. Все социальные гарантии на оплату жилого помещения и коммунальных услуг предоставляются гражданам в денежной форме.</w:t>
      </w:r>
    </w:p>
    <w:p w:rsidR="006150B1" w:rsidRDefault="006150B1">
      <w:pPr>
        <w:pStyle w:val="ConsPlusNormal"/>
        <w:spacing w:before="220"/>
        <w:ind w:firstLine="540"/>
        <w:jc w:val="both"/>
      </w:pPr>
      <w:r>
        <w:t>В городе проживают 109,6 тыс. человек. Меры социальной поддержки на оплату жилого помещения и коммунальных услуг в городе предоставляются более 30 льготным категориям граждан. Получателями мер социальной поддержки на оплату жилого помещения и коммунальных услуг на территории города в настоящее время являются более 31 тысячи человек, в том числе 5,1 тысячи получателей субсидий с учетом доходов, что составляет 28,6% процента от общей численности жителей города.</w:t>
      </w:r>
    </w:p>
    <w:p w:rsidR="006150B1" w:rsidRDefault="006150B1">
      <w:pPr>
        <w:pStyle w:val="ConsPlusNormal"/>
        <w:spacing w:before="220"/>
        <w:ind w:firstLine="540"/>
        <w:jc w:val="both"/>
      </w:pPr>
      <w:r>
        <w:t>Несмотря на снижение численности отдельных категорий граждан (участников и инвалидов Великой Отечественной войны, тружеников тыла и т.д.) вследствие их преклонного возраста, в городе сохраняется тенденция к ежегодному незначительному увеличению общего количества получателей мер социальной поддержки на оплату жилого помещения и коммунальных услуг. Это связано прежде всего с появлением инициативных обязательств по предоставлению мер социальной поддержки, финансирование которых осуществляется за счет средств краевого бюджета. Среди новых категорий "региональных" льготников:</w:t>
      </w:r>
    </w:p>
    <w:p w:rsidR="006150B1" w:rsidRDefault="006150B1">
      <w:pPr>
        <w:pStyle w:val="ConsPlusNormal"/>
        <w:spacing w:before="220"/>
        <w:ind w:firstLine="540"/>
        <w:jc w:val="both"/>
      </w:pPr>
      <w:r>
        <w:t xml:space="preserve">граждане, проходившие военную службу и выполнявшие задачи в условиях чрезвычайного положения и (или) при вооруженных конфликтах в периоды и (или) на территориях Российской Федерации, бывших республик СССР или других государств, не включенных в </w:t>
      </w:r>
      <w:hyperlink r:id="rId365" w:history="1">
        <w:r>
          <w:rPr>
            <w:color w:val="0000FF"/>
          </w:rPr>
          <w:t>раздел III</w:t>
        </w:r>
      </w:hyperlink>
      <w:r>
        <w:t xml:space="preserve"> приложения к Федеральному закону от 12.01.1995 N 5-ФЗ "О ветеранах".</w:t>
      </w:r>
    </w:p>
    <w:p w:rsidR="006150B1" w:rsidRDefault="006150B1">
      <w:pPr>
        <w:pStyle w:val="ConsPlusNormal"/>
        <w:spacing w:before="220"/>
        <w:ind w:firstLine="540"/>
        <w:jc w:val="both"/>
      </w:pPr>
      <w:r>
        <w:t xml:space="preserve">Кроме этого, общую численность "региональных" льготников стабилизирует такая категория, как "ветеран труда Красноярского края", которая увеличивается за счет возможности получить звание и меры социальной поддержки на основании большого стажа работы. В настоящее время меры социальной поддержки предоставляются более 6 тысячам жителей города, имеющим статус </w:t>
      </w:r>
      <w:r>
        <w:lastRenderedPageBreak/>
        <w:t>"ветеран труда Красноярского края", что на 8% больше, чем в 2011 году.</w:t>
      </w:r>
    </w:p>
    <w:p w:rsidR="006150B1" w:rsidRDefault="006150B1">
      <w:pPr>
        <w:pStyle w:val="ConsPlusNormal"/>
        <w:spacing w:before="220"/>
        <w:ind w:firstLine="540"/>
        <w:jc w:val="both"/>
      </w:pPr>
      <w:r>
        <w:t>Также в силу благоприятной демографической ситуации в городе увеличивается количество многодетных семей. В 2012 году по сравнению с 2011 годом увеличение числа многодетных семей составило 8%. В настоящее время мерами социальной поддержки на оплату жилого помещения и коммунальных услуг в городе пользуются 528 многодетных семей, из которых 502 имеют 3 или 4 несовершеннолетних детей, 26 - 5 и более несовершеннолетних детей.</w:t>
      </w:r>
    </w:p>
    <w:p w:rsidR="006150B1" w:rsidRDefault="006150B1">
      <w:pPr>
        <w:pStyle w:val="ConsPlusNormal"/>
        <w:spacing w:before="220"/>
        <w:ind w:firstLine="540"/>
        <w:jc w:val="both"/>
      </w:pPr>
      <w:r>
        <w:t>В целом анализ численности льготников показывает, что общее количество граждан, пользующихся мерами социальной поддержки на оплату жилого помещения и коммунальных услуг на территории города, в последующие годы также будет сохраняться на прежнем уровне с тенденцией незначительного увеличения (в среднем на 1% в год).</w:t>
      </w:r>
    </w:p>
    <w:p w:rsidR="006150B1" w:rsidRDefault="006150B1">
      <w:pPr>
        <w:pStyle w:val="ConsPlusNormal"/>
        <w:spacing w:before="220"/>
        <w:ind w:firstLine="540"/>
        <w:jc w:val="both"/>
      </w:pPr>
      <w:r>
        <w:t>Получателями субсидий на оплату жилого помещения и коммунальных услуг в городе являются 5,1 тыс. семей, доля получателей субсидий составляет 11,2% в общей численности семей.</w:t>
      </w:r>
    </w:p>
    <w:p w:rsidR="006150B1" w:rsidRDefault="006150B1">
      <w:pPr>
        <w:pStyle w:val="ConsPlusNormal"/>
        <w:spacing w:before="220"/>
        <w:ind w:firstLine="540"/>
        <w:jc w:val="both"/>
      </w:pPr>
      <w:r>
        <w:t>Динамика численности получателей субсидий на оплату жилого помещения и коммунальных услуг зависит от изменений доходов населения, величины прожиточного минимума по основным социально-демографическим группам населения города и тарифов на оплату жилищно-коммунальных услуг. В результате доля семей, получающих субсидии на оплату жилого помещения и коммунальных услуг, в общем количестве семей в городе за 2011 год составила 16,9%, тогда как в 2010 году она составляла 24,8%. В 2012 году доля семей, получающих субсидии на оплату жилого помещения и коммунальных услуг, снизилась до 14,5%.</w:t>
      </w:r>
    </w:p>
    <w:p w:rsidR="006150B1" w:rsidRDefault="006150B1">
      <w:pPr>
        <w:pStyle w:val="ConsPlusNormal"/>
        <w:spacing w:before="220"/>
        <w:ind w:firstLine="540"/>
        <w:jc w:val="both"/>
      </w:pPr>
      <w:r>
        <w:t>С 2010 года в городе снижается численность получателей субсидий. К примеру, численность получателей за 2012 год в сравнении с 2011 годом снизилась на 1135 семей.</w:t>
      </w:r>
    </w:p>
    <w:p w:rsidR="006150B1" w:rsidRDefault="006150B1">
      <w:pPr>
        <w:pStyle w:val="ConsPlusNormal"/>
        <w:spacing w:before="220"/>
        <w:ind w:firstLine="540"/>
        <w:jc w:val="both"/>
      </w:pPr>
      <w:r>
        <w:t>Помимо усиления адресности при предоставлении субсидий и введения категориального принципа снижение численности получателей субсидий на оплату жилого помещения и коммунальных услуг, в том числе, обусловлено ростом доходов населения, к примеру, увеличением размера пенсий в связи с ее валоризацией, индексацией и установлением пенсионерам социальной доплаты к пенсии.</w:t>
      </w:r>
    </w:p>
    <w:p w:rsidR="006150B1" w:rsidRDefault="006150B1">
      <w:pPr>
        <w:pStyle w:val="ConsPlusNormal"/>
        <w:spacing w:before="220"/>
        <w:ind w:firstLine="540"/>
        <w:jc w:val="both"/>
      </w:pPr>
      <w:r>
        <w:t>В целях поощрения почетных граждан города Ачинска за заслуги в развитии и повышении социально-экономического и духовного потенциала города и его престижа, им предоставляются меры социальной поддержки по оплате жилищно-коммунальных услуг за счет средств местного бюджета.</w:t>
      </w:r>
    </w:p>
    <w:p w:rsidR="006150B1" w:rsidRDefault="006150B1">
      <w:pPr>
        <w:pStyle w:val="ConsPlusNormal"/>
        <w:spacing w:before="220"/>
        <w:ind w:firstLine="540"/>
        <w:jc w:val="both"/>
      </w:pPr>
      <w:r>
        <w:t>В целом социальная поддержка граждан на оплату жилого помещения и коммунальных услуг является одним из наиболее востребованных и финансово емких видов социальной помощи населению, направленных на повышение уровня их жизни. На предоставление социальных гарантий на оплату жилого помещения и коммунальных услуг в виде мер социальной поддержки по льготному статусу и субсидий с учетом доходов за счет средств федерального, краевого и местного бюджетов в 2013 году предусмотрено 306986,9 тыс. рублей. За 2012 год меры социальной поддержки на оплату жилого помещения и коммунальных услуг предоставлены на сумму 292321,0 тыс. рублей свыше 32 тыс. граждан, из которых около 23 тыс. - граждане пожилого возраста.</w:t>
      </w:r>
    </w:p>
    <w:p w:rsidR="006150B1" w:rsidRDefault="006150B1">
      <w:pPr>
        <w:pStyle w:val="ConsPlusNormal"/>
        <w:spacing w:before="220"/>
        <w:ind w:firstLine="540"/>
        <w:jc w:val="both"/>
      </w:pPr>
      <w:r>
        <w:t xml:space="preserve">Своевременное и качественное обеспечение полномочий города в сфере предоставления социальных гарантий на оплату жилого помещения и коммунальных услуг возможно при разработке и целенаправленной реализации социальной политики, основой которой является муниципальная программа. Эффективное исполнение мероприятий подпрограммы "Обеспечение социальной поддержки граждан на оплату жилого помещения и коммунальных услуг" муниципальной программы "Система социальной поддержки населения города Ачинска на 2014 - </w:t>
      </w:r>
      <w:r>
        <w:lastRenderedPageBreak/>
        <w:t>2017 годы" будет способствовать формированию благоприятного социального климата в городе Ачинске.</w:t>
      </w:r>
    </w:p>
    <w:p w:rsidR="006150B1" w:rsidRDefault="006150B1">
      <w:pPr>
        <w:pStyle w:val="ConsPlusNormal"/>
        <w:jc w:val="both"/>
      </w:pPr>
    </w:p>
    <w:p w:rsidR="006150B1" w:rsidRDefault="006150B1">
      <w:pPr>
        <w:pStyle w:val="ConsPlusNormal"/>
        <w:jc w:val="center"/>
        <w:outlineLvl w:val="3"/>
      </w:pPr>
      <w:r>
        <w:t>2.2. Основная цель, задачи, этапы и сроки выполнения</w:t>
      </w:r>
    </w:p>
    <w:p w:rsidR="006150B1" w:rsidRDefault="006150B1">
      <w:pPr>
        <w:pStyle w:val="ConsPlusNormal"/>
        <w:jc w:val="center"/>
      </w:pPr>
      <w:r>
        <w:t>подпрограммы, целевые индикаторы</w:t>
      </w:r>
    </w:p>
    <w:p w:rsidR="006150B1" w:rsidRDefault="006150B1">
      <w:pPr>
        <w:pStyle w:val="ConsPlusNormal"/>
        <w:jc w:val="both"/>
      </w:pPr>
    </w:p>
    <w:p w:rsidR="006150B1" w:rsidRDefault="006150B1">
      <w:pPr>
        <w:pStyle w:val="ConsPlusNormal"/>
        <w:ind w:firstLine="540"/>
        <w:jc w:val="both"/>
      </w:pPr>
      <w:r>
        <w:t>Основной целью подпрограммы является социальная поддержка граждан на оплату жилого помещения и коммунальных услуг. Достижение указанной цели возможно путем своевременного и адресного предоставления мер социальной поддержки и субсидий на оплату жилого помещения и коммунальных услуг отдельным категориям граждан в форме денежных выплат.</w:t>
      </w:r>
    </w:p>
    <w:p w:rsidR="006150B1" w:rsidRDefault="006150B1">
      <w:pPr>
        <w:pStyle w:val="ConsPlusNormal"/>
        <w:spacing w:before="220"/>
        <w:ind w:firstLine="540"/>
        <w:jc w:val="both"/>
      </w:pPr>
      <w:r>
        <w:t xml:space="preserve">К компетенции управления как муниципального заказчика в области реализации мероприятий подпрограммы в соответствии </w:t>
      </w:r>
      <w:hyperlink r:id="rId366" w:history="1">
        <w:r>
          <w:rPr>
            <w:color w:val="0000FF"/>
          </w:rPr>
          <w:t>Решением</w:t>
        </w:r>
      </w:hyperlink>
      <w:r>
        <w:t xml:space="preserve"> Ачинского городского Совета депутатов от 24.12.2010 N 13-105р "Об утверждении Положения об управлении социальной защиты населения Администрации города Ачинска" относится участие в разработке и реализации программ, планов социально-экономического развития города Ачинска в сфере социальной поддержки, социального обслуживания и иных вопросов социальной политики, установленных федеральными законами и иными нормативными правовыми актами Российской Федерации, законами края, правовыми актами Правительства края, нормативно-правовыми актами органов местного самоуправления.</w:t>
      </w:r>
    </w:p>
    <w:p w:rsidR="006150B1" w:rsidRDefault="006150B1">
      <w:pPr>
        <w:pStyle w:val="ConsPlusNormal"/>
        <w:spacing w:before="220"/>
        <w:ind w:firstLine="540"/>
        <w:jc w:val="both"/>
      </w:pPr>
      <w:r>
        <w:t>При реализации подпрограммы управление осуществляет следующие полномочия:</w:t>
      </w:r>
    </w:p>
    <w:p w:rsidR="006150B1" w:rsidRDefault="006150B1">
      <w:pPr>
        <w:pStyle w:val="ConsPlusNormal"/>
        <w:spacing w:before="220"/>
        <w:ind w:firstLine="540"/>
        <w:jc w:val="both"/>
      </w:pPr>
      <w:r>
        <w:t>мониторинг реализации мероприятий подпрограммы;</w:t>
      </w:r>
    </w:p>
    <w:p w:rsidR="006150B1" w:rsidRDefault="006150B1">
      <w:pPr>
        <w:pStyle w:val="ConsPlusNormal"/>
        <w:spacing w:before="220"/>
        <w:ind w:firstLine="540"/>
        <w:jc w:val="both"/>
      </w:pPr>
      <w:r>
        <w:t>контроль за ходом реализации подпрограммы;</w:t>
      </w:r>
    </w:p>
    <w:p w:rsidR="006150B1" w:rsidRDefault="006150B1">
      <w:pPr>
        <w:pStyle w:val="ConsPlusNormal"/>
        <w:spacing w:before="220"/>
        <w:ind w:firstLine="540"/>
        <w:jc w:val="both"/>
      </w:pPr>
      <w:r>
        <w:t>контроль за соблюдением действующего федерального и краевого законодательства, нормативно-правовых актов органов местного самоуправления при исполнении мероприятий подпрограммы;</w:t>
      </w:r>
    </w:p>
    <w:p w:rsidR="006150B1" w:rsidRDefault="006150B1">
      <w:pPr>
        <w:pStyle w:val="ConsPlusNormal"/>
        <w:spacing w:before="220"/>
        <w:ind w:firstLine="540"/>
        <w:jc w:val="both"/>
      </w:pPr>
      <w:r>
        <w:t>подготовку отчетов о реализации подпрограммы.</w:t>
      </w:r>
    </w:p>
    <w:p w:rsidR="006150B1" w:rsidRDefault="006150B1">
      <w:pPr>
        <w:pStyle w:val="ConsPlusNormal"/>
        <w:spacing w:before="220"/>
        <w:ind w:firstLine="540"/>
        <w:jc w:val="both"/>
      </w:pPr>
      <w:hyperlink w:anchor="P6528" w:history="1">
        <w:r>
          <w:rPr>
            <w:color w:val="0000FF"/>
          </w:rPr>
          <w:t>Перечень</w:t>
        </w:r>
      </w:hyperlink>
      <w:r>
        <w:t xml:space="preserve"> целевых индикаторов подпрограммы приведен в приложении N 1 к настоящей подпрограмме.</w:t>
      </w:r>
    </w:p>
    <w:p w:rsidR="006150B1" w:rsidRDefault="006150B1">
      <w:pPr>
        <w:pStyle w:val="ConsPlusNormal"/>
        <w:spacing w:before="220"/>
        <w:ind w:firstLine="540"/>
        <w:jc w:val="both"/>
      </w:pPr>
      <w:r>
        <w:t>Посредством данных целевых индикаторов определяется степень исполнения поставленных целей и задач, в том числе:</w:t>
      </w:r>
    </w:p>
    <w:p w:rsidR="006150B1" w:rsidRDefault="006150B1">
      <w:pPr>
        <w:pStyle w:val="ConsPlusNormal"/>
        <w:spacing w:before="220"/>
        <w:ind w:firstLine="540"/>
        <w:jc w:val="both"/>
      </w:pPr>
      <w:r>
        <w:t>степень выполнения поставленной задачи, заключающейся в своевременности и полноте предоставления мер социальной поддержки на оплату жилого помещения и коммунальных услуг льготным категориям граждан;</w:t>
      </w:r>
    </w:p>
    <w:p w:rsidR="006150B1" w:rsidRDefault="006150B1">
      <w:pPr>
        <w:pStyle w:val="ConsPlusNormal"/>
        <w:spacing w:before="220"/>
        <w:ind w:firstLine="540"/>
        <w:jc w:val="both"/>
      </w:pPr>
      <w:r>
        <w:t>доля льготников, не реализовавших право на меры социальной поддержки на оплату жилого помещения и коммунальных услуг, для выявления и устранения причин, препятствующих его реализации;</w:t>
      </w:r>
    </w:p>
    <w:p w:rsidR="006150B1" w:rsidRDefault="006150B1">
      <w:pPr>
        <w:pStyle w:val="ConsPlusNormal"/>
        <w:spacing w:before="220"/>
        <w:ind w:firstLine="540"/>
        <w:jc w:val="both"/>
      </w:pPr>
      <w:r>
        <w:t>эффективность проводимых мероприятий, направленных на усиление адресности предоставления субсидий на оплату жилого помещения и коммунальных услуг.</w:t>
      </w:r>
    </w:p>
    <w:p w:rsidR="006150B1" w:rsidRDefault="006150B1">
      <w:pPr>
        <w:pStyle w:val="ConsPlusNormal"/>
        <w:jc w:val="both"/>
      </w:pPr>
    </w:p>
    <w:p w:rsidR="006150B1" w:rsidRDefault="006150B1">
      <w:pPr>
        <w:pStyle w:val="ConsPlusNormal"/>
        <w:jc w:val="center"/>
        <w:outlineLvl w:val="3"/>
      </w:pPr>
      <w:r>
        <w:t>2.3. Механизм реализации подпрограммы</w:t>
      </w:r>
    </w:p>
    <w:p w:rsidR="006150B1" w:rsidRDefault="006150B1">
      <w:pPr>
        <w:pStyle w:val="ConsPlusNormal"/>
        <w:jc w:val="both"/>
      </w:pPr>
    </w:p>
    <w:p w:rsidR="006150B1" w:rsidRDefault="006150B1">
      <w:pPr>
        <w:pStyle w:val="ConsPlusNormal"/>
        <w:ind w:firstLine="540"/>
        <w:jc w:val="both"/>
      </w:pPr>
      <w:r>
        <w:t>Финансирование подпрограммы осуществляется за счет средств федерального, краевого и местного бюджетов в соответствии со сводной бюджетной росписью.</w:t>
      </w:r>
    </w:p>
    <w:p w:rsidR="006150B1" w:rsidRDefault="006150B1">
      <w:pPr>
        <w:pStyle w:val="ConsPlusNormal"/>
        <w:spacing w:before="220"/>
        <w:ind w:firstLine="540"/>
        <w:jc w:val="both"/>
      </w:pPr>
      <w:r>
        <w:t xml:space="preserve">Органы местного самоуправления наделяются отдельными государственными </w:t>
      </w:r>
      <w:r>
        <w:lastRenderedPageBreak/>
        <w:t xml:space="preserve">полномочиями Законами Красноярского края от 09.12.2010 </w:t>
      </w:r>
      <w:hyperlink r:id="rId367" w:history="1">
        <w:r>
          <w:rPr>
            <w:color w:val="0000FF"/>
          </w:rPr>
          <w:t>N 11-5397</w:t>
        </w:r>
      </w:hyperlink>
      <w:r>
        <w:t xml:space="preserve">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w:t>
      </w:r>
    </w:p>
    <w:p w:rsidR="006150B1" w:rsidRDefault="006150B1">
      <w:pPr>
        <w:pStyle w:val="ConsPlusNormal"/>
        <w:spacing w:before="220"/>
        <w:ind w:firstLine="540"/>
        <w:jc w:val="both"/>
      </w:pPr>
      <w:r>
        <w:t>Управление осуществляет предоставление социальных гарантий на оплату жилого помещения и коммунальных услуг в виде мер социальной поддержки по льготному статусу и субсидий с учетом доходов в соответствии с настоящей подпрограммой в объемах, установленных федеральным и краевым законодательством, нормативно-правовыми актами органов местного самоуправления.</w:t>
      </w:r>
    </w:p>
    <w:p w:rsidR="006150B1" w:rsidRDefault="006150B1">
      <w:pPr>
        <w:pStyle w:val="ConsPlusNormal"/>
        <w:spacing w:before="220"/>
        <w:ind w:firstLine="540"/>
        <w:jc w:val="both"/>
      </w:pPr>
      <w:r>
        <w:t>Предоставление социальных гарантий на оплату жилого помещения и коммунальных услуг носит заявительный характер и осуществляется в денежной форме.</w:t>
      </w:r>
    </w:p>
    <w:p w:rsidR="006150B1" w:rsidRDefault="006150B1">
      <w:pPr>
        <w:pStyle w:val="ConsPlusNormal"/>
        <w:spacing w:before="220"/>
        <w:ind w:firstLine="540"/>
        <w:jc w:val="both"/>
      </w:pPr>
      <w:r>
        <w:t xml:space="preserve">Реализация </w:t>
      </w:r>
      <w:hyperlink w:anchor="P6612" w:history="1">
        <w:r>
          <w:rPr>
            <w:color w:val="0000FF"/>
          </w:rPr>
          <w:t>мероприятий 1.1</w:t>
        </w:r>
      </w:hyperlink>
      <w:r>
        <w:t xml:space="preserve">, </w:t>
      </w:r>
      <w:hyperlink w:anchor="P6649" w:history="1">
        <w:r>
          <w:rPr>
            <w:color w:val="0000FF"/>
          </w:rPr>
          <w:t>1.3</w:t>
        </w:r>
      </w:hyperlink>
      <w:r>
        <w:t xml:space="preserve">, </w:t>
      </w:r>
      <w:hyperlink w:anchor="P6672" w:history="1">
        <w:r>
          <w:rPr>
            <w:color w:val="0000FF"/>
          </w:rPr>
          <w:t>1.4</w:t>
        </w:r>
      </w:hyperlink>
      <w:r>
        <w:t xml:space="preserve"> осуществляется за счет средств федерального и краевого бюджетов в соответствии с </w:t>
      </w:r>
      <w:hyperlink r:id="rId368" w:history="1">
        <w:r>
          <w:rPr>
            <w:color w:val="0000FF"/>
          </w:rPr>
          <w:t>Законом</w:t>
        </w:r>
      </w:hyperlink>
      <w:r>
        <w:t xml:space="preserve"> Красноярского края от 17.12.2004 N 13-2804 "О социальной поддержке населения при оплате жилья и коммунальных услуг", </w:t>
      </w:r>
      <w:hyperlink r:id="rId369" w:history="1">
        <w:r>
          <w:rPr>
            <w:color w:val="0000FF"/>
          </w:rPr>
          <w:t>Постановлением</w:t>
        </w:r>
      </w:hyperlink>
      <w:r>
        <w:t xml:space="preserve"> Совета администрации Красноярского края от 20.01.2005 N 12-п "О порядке расходования и учета субвенций, выделяемых из краевого бюджета бюджетам муниципальных образований края на финансирование расходов, связанных с предоставлением населению Красноярского края субсидий для оплаты жилья и коммунальных услуг отдельным категориям граждан, (или) средств, предоставляемых гражданам в качестве помощи для оплаты жилья и коммунальных услуг с учетом их доходов".</w:t>
      </w:r>
    </w:p>
    <w:p w:rsidR="006150B1" w:rsidRDefault="006150B1">
      <w:pPr>
        <w:pStyle w:val="ConsPlusNormal"/>
        <w:spacing w:before="220"/>
        <w:ind w:firstLine="540"/>
        <w:jc w:val="both"/>
      </w:pPr>
      <w:r>
        <w:t xml:space="preserve">Реализация мероприятия 1.2 осуществляется за счет средств местного бюджета в соответствии с </w:t>
      </w:r>
      <w:hyperlink r:id="rId370" w:history="1">
        <w:r>
          <w:rPr>
            <w:color w:val="0000FF"/>
          </w:rPr>
          <w:t>Решением</w:t>
        </w:r>
      </w:hyperlink>
      <w:r>
        <w:t xml:space="preserve"> Ачинского городского Совета депутатов Красноярского края от 14.09.2001 N 8-48р "Об утверждении Положения о звании "Почетный гражданин города Ачинска", </w:t>
      </w:r>
      <w:hyperlink r:id="rId371" w:history="1">
        <w:r>
          <w:rPr>
            <w:color w:val="0000FF"/>
          </w:rPr>
          <w:t>Постановлением</w:t>
        </w:r>
      </w:hyperlink>
      <w:r>
        <w:t xml:space="preserve"> Администрации города Ачинска Красноярского края от 17.04.2013 N 154-п "Об утверждении Административного регламента муниципальной услуги "Возмещение почетным гражданам города Ачинска оплаты жилищно-коммунальных услуг и абонентской платы за пользование телефоном".</w:t>
      </w:r>
    </w:p>
    <w:p w:rsidR="006150B1" w:rsidRDefault="006150B1">
      <w:pPr>
        <w:pStyle w:val="ConsPlusNormal"/>
        <w:jc w:val="both"/>
      </w:pPr>
    </w:p>
    <w:p w:rsidR="006150B1" w:rsidRDefault="006150B1">
      <w:pPr>
        <w:pStyle w:val="ConsPlusNormal"/>
        <w:jc w:val="center"/>
        <w:outlineLvl w:val="3"/>
      </w:pPr>
      <w:r>
        <w:t>2.4. Управление подпрограммой и контроль</w:t>
      </w:r>
    </w:p>
    <w:p w:rsidR="006150B1" w:rsidRDefault="006150B1">
      <w:pPr>
        <w:pStyle w:val="ConsPlusNormal"/>
        <w:jc w:val="center"/>
      </w:pPr>
      <w:r>
        <w:t>за ходом ее выполнения</w:t>
      </w:r>
    </w:p>
    <w:p w:rsidR="006150B1" w:rsidRDefault="006150B1">
      <w:pPr>
        <w:pStyle w:val="ConsPlusNormal"/>
        <w:jc w:val="both"/>
      </w:pPr>
    </w:p>
    <w:p w:rsidR="006150B1" w:rsidRDefault="006150B1">
      <w:pPr>
        <w:pStyle w:val="ConsPlusNormal"/>
        <w:ind w:firstLine="540"/>
        <w:jc w:val="both"/>
      </w:pPr>
      <w:r>
        <w:t>Организацию управления подпрограммой осуществляет управление социальной защиты населения Администрации города Ачинска.</w:t>
      </w:r>
    </w:p>
    <w:p w:rsidR="006150B1" w:rsidRDefault="006150B1">
      <w:pPr>
        <w:pStyle w:val="ConsPlusNormal"/>
        <w:spacing w:before="220"/>
        <w:ind w:firstLine="540"/>
        <w:jc w:val="both"/>
      </w:pPr>
      <w:r>
        <w:t>Управление несет ответственность за реализацию подпрограммы, достижение конечных результатов и осуществляет:</w:t>
      </w:r>
    </w:p>
    <w:p w:rsidR="006150B1" w:rsidRDefault="006150B1">
      <w:pPr>
        <w:pStyle w:val="ConsPlusNormal"/>
        <w:spacing w:before="220"/>
        <w:ind w:firstLine="540"/>
        <w:jc w:val="both"/>
      </w:pPr>
      <w:r>
        <w:t>текущий контроль исполнения мероприятий подпрограммы, мониторинг их реализации;</w:t>
      </w:r>
    </w:p>
    <w:p w:rsidR="006150B1" w:rsidRDefault="006150B1">
      <w:pPr>
        <w:pStyle w:val="ConsPlusNormal"/>
        <w:spacing w:before="220"/>
        <w:ind w:firstLine="540"/>
        <w:jc w:val="both"/>
      </w:pPr>
      <w:r>
        <w:t>подготовку отчетов о реализации подпрограммы;</w:t>
      </w:r>
    </w:p>
    <w:p w:rsidR="006150B1" w:rsidRDefault="006150B1">
      <w:pPr>
        <w:pStyle w:val="ConsPlusNormal"/>
        <w:spacing w:before="220"/>
        <w:ind w:firstLine="540"/>
        <w:jc w:val="both"/>
      </w:pPr>
      <w:r>
        <w:t>контроль за достижением конечного результата подпрограммы;</w:t>
      </w:r>
    </w:p>
    <w:p w:rsidR="006150B1" w:rsidRDefault="006150B1">
      <w:pPr>
        <w:pStyle w:val="ConsPlusNormal"/>
        <w:spacing w:before="220"/>
        <w:ind w:firstLine="540"/>
        <w:jc w:val="both"/>
      </w:pPr>
      <w:r>
        <w:t>ежегодную оценку эффективности реализации подпрограммы.</w:t>
      </w:r>
    </w:p>
    <w:p w:rsidR="006150B1" w:rsidRDefault="006150B1">
      <w:pPr>
        <w:pStyle w:val="ConsPlusNormal"/>
        <w:spacing w:before="220"/>
        <w:ind w:firstLine="540"/>
        <w:jc w:val="both"/>
      </w:pPr>
      <w:r>
        <w:t xml:space="preserve">Формы отчетности утверждены </w:t>
      </w:r>
      <w:hyperlink r:id="rId372" w:history="1">
        <w:r>
          <w:rPr>
            <w:color w:val="0000FF"/>
          </w:rPr>
          <w:t>Постановлением</w:t>
        </w:r>
      </w:hyperlink>
      <w:r>
        <w:t xml:space="preserve"> Совета администрации Красноярского края от 20.01.2005 N 12-п "О Порядке расходования и учета субвенций, выделяемых из краевого бюджета бюджетам муниципальных образований края на финансирование расходов, связанных с предоставлением населению Красноярского края субсидий для оплаты жилья и коммунальных услуг отдельным категориям граждан, и (или) средств, предоставляемых гражданам в качестве помощи для оплаты жилья и коммунальных услуг с учетом их доходов", в том числе:</w:t>
      </w:r>
    </w:p>
    <w:p w:rsidR="006150B1" w:rsidRDefault="006150B1">
      <w:pPr>
        <w:pStyle w:val="ConsPlusNormal"/>
        <w:spacing w:before="220"/>
        <w:ind w:firstLine="540"/>
        <w:jc w:val="both"/>
      </w:pPr>
      <w:r>
        <w:lastRenderedPageBreak/>
        <w:t xml:space="preserve">отчет о финансировании расходов, связанных с предоставлением субсидий на оплату жилья и коммунальных услуг гражданам, указанным в </w:t>
      </w:r>
      <w:hyperlink r:id="rId373" w:history="1">
        <w:r>
          <w:rPr>
            <w:color w:val="0000FF"/>
          </w:rPr>
          <w:t>статье 11</w:t>
        </w:r>
      </w:hyperlink>
      <w:r>
        <w:t xml:space="preserve"> Закона Красноярского края от 17.12.2004 N 13-2804 "О социальной поддержке населения при оплате жилья и коммунальных услуг";</w:t>
      </w:r>
    </w:p>
    <w:p w:rsidR="006150B1" w:rsidRDefault="006150B1">
      <w:pPr>
        <w:pStyle w:val="ConsPlusNormal"/>
        <w:spacing w:before="220"/>
        <w:ind w:firstLine="540"/>
        <w:jc w:val="both"/>
      </w:pPr>
      <w:r>
        <w:t xml:space="preserve">отчет о финансировании расходов, связанных с предоставлением субсидий на оплату жилья и коммунальных услуг гражданам, указанным в </w:t>
      </w:r>
      <w:hyperlink r:id="rId374" w:history="1">
        <w:r>
          <w:rPr>
            <w:color w:val="0000FF"/>
          </w:rPr>
          <w:t>статьях 2</w:t>
        </w:r>
      </w:hyperlink>
      <w:r>
        <w:t xml:space="preserve"> - </w:t>
      </w:r>
      <w:hyperlink r:id="rId375" w:history="1">
        <w:r>
          <w:rPr>
            <w:color w:val="0000FF"/>
          </w:rPr>
          <w:t>6</w:t>
        </w:r>
      </w:hyperlink>
      <w:r>
        <w:t xml:space="preserve">, </w:t>
      </w:r>
      <w:hyperlink r:id="rId376" w:history="1">
        <w:r>
          <w:rPr>
            <w:color w:val="0000FF"/>
          </w:rPr>
          <w:t>8</w:t>
        </w:r>
      </w:hyperlink>
      <w:r>
        <w:t xml:space="preserve"> - </w:t>
      </w:r>
      <w:hyperlink r:id="rId377" w:history="1">
        <w:r>
          <w:rPr>
            <w:color w:val="0000FF"/>
          </w:rPr>
          <w:t>10.1</w:t>
        </w:r>
      </w:hyperlink>
      <w:r>
        <w:t xml:space="preserve"> Закона Красноярского края от 17.12.2004 N 13-2804 "О социальной поддержке населения при оплате жилья и коммунальных услуг".</w:t>
      </w:r>
    </w:p>
    <w:p w:rsidR="006150B1" w:rsidRDefault="006150B1">
      <w:pPr>
        <w:pStyle w:val="ConsPlusNormal"/>
        <w:spacing w:before="220"/>
        <w:ind w:firstLine="540"/>
        <w:jc w:val="both"/>
      </w:pPr>
      <w:r>
        <w:t>Вышеуказанные отчеты представляются управлением в министерство социальной политики Красноярского края ежемесячно до 15-го числа месяца, следующего за отчетным.</w:t>
      </w:r>
    </w:p>
    <w:p w:rsidR="006150B1" w:rsidRDefault="006150B1">
      <w:pPr>
        <w:pStyle w:val="ConsPlusNormal"/>
        <w:spacing w:before="220"/>
        <w:ind w:firstLine="540"/>
        <w:jc w:val="both"/>
      </w:pPr>
      <w:r>
        <w:t>Кроме этого, управление направляет в Территориальный орган Федеральной службы государственной статистики отчеты по формам:</w:t>
      </w:r>
    </w:p>
    <w:p w:rsidR="006150B1" w:rsidRDefault="006150B1">
      <w:pPr>
        <w:pStyle w:val="ConsPlusNormal"/>
        <w:spacing w:before="220"/>
        <w:ind w:firstLine="540"/>
        <w:jc w:val="both"/>
      </w:pPr>
      <w:hyperlink r:id="rId378" w:history="1">
        <w:r>
          <w:rPr>
            <w:color w:val="0000FF"/>
          </w:rPr>
          <w:t>N 22-ЖКХ (субсидии)</w:t>
        </w:r>
      </w:hyperlink>
      <w:r>
        <w:t xml:space="preserve"> "Сведения о предоставлении гражданам субсидий на оплату жилого помещения и коммунальных услуг" (форма утверждена Приказом Росстата от 03.08.2011 N 343 "Об утверждении статистического инструментария для организации федерального статистического наблюдения за строительством, инвестициями в нефинансовые активы и жилищно-коммунальным хозяйством") - ежеквартально (на 16-й день после отчетного периода);</w:t>
      </w:r>
    </w:p>
    <w:p w:rsidR="006150B1" w:rsidRDefault="006150B1">
      <w:pPr>
        <w:pStyle w:val="ConsPlusNormal"/>
        <w:spacing w:before="220"/>
        <w:ind w:firstLine="540"/>
        <w:jc w:val="both"/>
      </w:pPr>
      <w:hyperlink r:id="rId379" w:history="1">
        <w:r>
          <w:rPr>
            <w:color w:val="0000FF"/>
          </w:rPr>
          <w:t>N 26-ЖКХ</w:t>
        </w:r>
      </w:hyperlink>
      <w:r>
        <w:t xml:space="preserve"> "Сведения о предоставлении гражданам социальной поддержки по оплате жилого помещения и коммунальных услуг" (форма утверждена Приказом Росстата от 03.08.2011 N 343 "Об утверждении статистического инструментария для организации федерального статистического наблюдения за строительством, инвестициями в нефинансовые активы и жилищно-коммунальным хозяйством") - ежеквартально (на 17-й день после отчетного периода).</w:t>
      </w:r>
    </w:p>
    <w:p w:rsidR="006150B1" w:rsidRDefault="006150B1">
      <w:pPr>
        <w:pStyle w:val="ConsPlusNormal"/>
        <w:spacing w:before="220"/>
        <w:ind w:firstLine="540"/>
        <w:jc w:val="both"/>
      </w:pPr>
      <w:r>
        <w:t xml:space="preserve">Аналогичные отчеты по формам </w:t>
      </w:r>
      <w:hyperlink r:id="rId380" w:history="1">
        <w:r>
          <w:rPr>
            <w:color w:val="0000FF"/>
          </w:rPr>
          <w:t>22-ЖКХ</w:t>
        </w:r>
      </w:hyperlink>
      <w:r>
        <w:t xml:space="preserve"> и </w:t>
      </w:r>
      <w:hyperlink r:id="rId381" w:history="1">
        <w:r>
          <w:rPr>
            <w:color w:val="0000FF"/>
          </w:rPr>
          <w:t>26-ЖКХ</w:t>
        </w:r>
      </w:hyperlink>
      <w:r>
        <w:t xml:space="preserve"> направляются управлением в министерство, управление жилищно-коммунального хозяйства Администрации города Ачинска для осуществления мониторинга и анализа хода исполнения основных мероприятий подпрограммы.</w:t>
      </w:r>
    </w:p>
    <w:p w:rsidR="006150B1" w:rsidRDefault="006150B1">
      <w:pPr>
        <w:pStyle w:val="ConsPlusNormal"/>
        <w:spacing w:before="220"/>
        <w:ind w:firstLine="540"/>
        <w:jc w:val="both"/>
      </w:pPr>
      <w:r>
        <w:t>Контроль за ходом реализации подпрограммы осуществляет управление путем ведения и представления ежеквартальной отчетности не позднее 10 числа второго месяца, следующего за отчетным (в финансовое управление Администрации города Ачинска и управление экономического развития и планирования Администрации города Ачинска).</w:t>
      </w:r>
    </w:p>
    <w:p w:rsidR="006150B1" w:rsidRDefault="006150B1">
      <w:pPr>
        <w:pStyle w:val="ConsPlusNormal"/>
        <w:spacing w:before="220"/>
        <w:ind w:firstLine="540"/>
        <w:jc w:val="both"/>
      </w:pPr>
      <w:r>
        <w:t>Годовой отчет о ходе реализации муниципальной программы формируется управлением с учетом информации, полученной от соисполнителей, и направляется на согласование соисполнителям на бумажных носителях и в электронном виде.</w:t>
      </w:r>
    </w:p>
    <w:p w:rsidR="006150B1" w:rsidRDefault="006150B1">
      <w:pPr>
        <w:pStyle w:val="ConsPlusNormal"/>
        <w:spacing w:before="220"/>
        <w:ind w:firstLine="540"/>
        <w:jc w:val="both"/>
      </w:pPr>
      <w:r>
        <w:t>Согласованный с соисполнителями муниципальной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6150B1" w:rsidRDefault="006150B1">
      <w:pPr>
        <w:pStyle w:val="ConsPlusNormal"/>
        <w:spacing w:before="220"/>
        <w:ind w:firstLine="540"/>
        <w:jc w:val="both"/>
      </w:pPr>
      <w:r>
        <w:t>Контроль за целевым и эффективным использованием средств федерального и краевого бюджета осуществляется службой финансово-экономического контроля и контроля в сфере закупок Красноярского края, Счетной палатой Красноярского края.</w:t>
      </w:r>
    </w:p>
    <w:p w:rsidR="006150B1" w:rsidRDefault="006150B1">
      <w:pPr>
        <w:pStyle w:val="ConsPlusNormal"/>
        <w:spacing w:before="220"/>
        <w:ind w:firstLine="540"/>
        <w:jc w:val="both"/>
      </w:pPr>
      <w:r>
        <w:t>Контроль за законностью, результативностью (эффективностью и экономностью) использования средств бюджета на реализацию мероприятий подпрограммы осуществляется органами муниципального финансового контроля.</w:t>
      </w:r>
    </w:p>
    <w:p w:rsidR="006150B1" w:rsidRDefault="006150B1">
      <w:pPr>
        <w:pStyle w:val="ConsPlusNormal"/>
        <w:jc w:val="both"/>
      </w:pPr>
    </w:p>
    <w:p w:rsidR="006150B1" w:rsidRDefault="006150B1">
      <w:pPr>
        <w:pStyle w:val="ConsPlusNormal"/>
        <w:jc w:val="center"/>
        <w:outlineLvl w:val="3"/>
      </w:pPr>
      <w:r>
        <w:t>2.5. Оценка социально-экономической эффективности</w:t>
      </w:r>
    </w:p>
    <w:p w:rsidR="006150B1" w:rsidRDefault="006150B1">
      <w:pPr>
        <w:pStyle w:val="ConsPlusNormal"/>
        <w:jc w:val="both"/>
      </w:pPr>
    </w:p>
    <w:p w:rsidR="006150B1" w:rsidRDefault="006150B1">
      <w:pPr>
        <w:pStyle w:val="ConsPlusNormal"/>
        <w:ind w:firstLine="540"/>
        <w:jc w:val="both"/>
      </w:pPr>
      <w:r>
        <w:t xml:space="preserve">Социально-экономическая эффективность реализации подпрограммы зависит от степени </w:t>
      </w:r>
      <w:r>
        <w:lastRenderedPageBreak/>
        <w:t>достижения ожидаемого конечного результата.</w:t>
      </w:r>
    </w:p>
    <w:p w:rsidR="006150B1" w:rsidRDefault="006150B1">
      <w:pPr>
        <w:pStyle w:val="ConsPlusNormal"/>
        <w:spacing w:before="220"/>
        <w:ind w:firstLine="540"/>
        <w:jc w:val="both"/>
      </w:pPr>
      <w:r>
        <w:t>Реализация мероприятий позволит обеспечить достижение цели подпрограммы, в том числе:</w:t>
      </w:r>
    </w:p>
    <w:p w:rsidR="006150B1" w:rsidRDefault="006150B1">
      <w:pPr>
        <w:pStyle w:val="ConsPlusNormal"/>
        <w:spacing w:before="220"/>
        <w:ind w:firstLine="540"/>
        <w:jc w:val="both"/>
      </w:pPr>
      <w:r>
        <w:t>своевременное и полное предоставление мер социальной поддержки на оплату жилого помещения и коммунальных услуг более 25 тыс. граждан, имеющих право на их получение;</w:t>
      </w:r>
    </w:p>
    <w:p w:rsidR="006150B1" w:rsidRDefault="006150B1">
      <w:pPr>
        <w:pStyle w:val="ConsPlusNormal"/>
        <w:spacing w:before="220"/>
        <w:ind w:firstLine="540"/>
        <w:jc w:val="both"/>
      </w:pPr>
      <w:r>
        <w:t>обеспечение поддержки свыше 5 тысяч социально незащищенных семей, нуждающихся в ней, путем усиления адресного подхода при предоставлении субсидий гражданам на оплату жилого помещения и коммунальных услуг с учетом их доходов.</w:t>
      </w:r>
    </w:p>
    <w:p w:rsidR="006150B1" w:rsidRDefault="006150B1">
      <w:pPr>
        <w:pStyle w:val="ConsPlusNormal"/>
        <w:spacing w:before="220"/>
        <w:ind w:firstLine="540"/>
        <w:jc w:val="both"/>
      </w:pPr>
      <w:r>
        <w:t>Реализация мероприятий подпрограммы будет способствовать:</w:t>
      </w:r>
    </w:p>
    <w:p w:rsidR="006150B1" w:rsidRDefault="006150B1">
      <w:pPr>
        <w:pStyle w:val="ConsPlusNormal"/>
        <w:spacing w:before="220"/>
        <w:ind w:firstLine="540"/>
        <w:jc w:val="both"/>
      </w:pPr>
      <w:r>
        <w:t>повышению уровня жизни граждан - получателей мер социальной поддержки на оплату жилого помещения и коммунальных услуг.</w:t>
      </w:r>
    </w:p>
    <w:p w:rsidR="006150B1" w:rsidRDefault="006150B1">
      <w:pPr>
        <w:pStyle w:val="ConsPlusNormal"/>
        <w:jc w:val="both"/>
      </w:pPr>
    </w:p>
    <w:p w:rsidR="006150B1" w:rsidRDefault="006150B1">
      <w:pPr>
        <w:pStyle w:val="ConsPlusNormal"/>
        <w:jc w:val="center"/>
        <w:outlineLvl w:val="3"/>
      </w:pPr>
      <w:r>
        <w:t>2.6. Мероприятия подпрограммы</w:t>
      </w:r>
    </w:p>
    <w:p w:rsidR="006150B1" w:rsidRDefault="006150B1">
      <w:pPr>
        <w:pStyle w:val="ConsPlusNormal"/>
        <w:jc w:val="both"/>
      </w:pPr>
    </w:p>
    <w:p w:rsidR="006150B1" w:rsidRDefault="006150B1">
      <w:pPr>
        <w:pStyle w:val="ConsPlusNormal"/>
        <w:ind w:firstLine="540"/>
        <w:jc w:val="both"/>
      </w:pPr>
      <w:r>
        <w:t>Выбор мероприятий подпрограммы основывается на обязательных и инициативных полномочиях Красноярского края, инициативных полномочиях города по социальной поддержке отдельных категорий граждан на оплату жилого помещения и коммунальных услуг в соответствии с федеральным и краевым законодательством, нормативно-правовыми актами органов местного самоуправления.</w:t>
      </w:r>
    </w:p>
    <w:p w:rsidR="006150B1" w:rsidRDefault="006150B1">
      <w:pPr>
        <w:pStyle w:val="ConsPlusNormal"/>
        <w:spacing w:before="220"/>
        <w:ind w:firstLine="540"/>
        <w:jc w:val="both"/>
      </w:pPr>
      <w:hyperlink w:anchor="P6574" w:history="1">
        <w:r>
          <w:rPr>
            <w:color w:val="0000FF"/>
          </w:rPr>
          <w:t>Перечень</w:t>
        </w:r>
      </w:hyperlink>
      <w:r>
        <w:t xml:space="preserve"> подпрограммных мероприятий приведен в приложении N 2 к настоящей подпрограмме.</w:t>
      </w:r>
    </w:p>
    <w:p w:rsidR="006150B1" w:rsidRDefault="006150B1">
      <w:pPr>
        <w:pStyle w:val="ConsPlusNormal"/>
        <w:spacing w:before="220"/>
        <w:ind w:firstLine="540"/>
        <w:jc w:val="both"/>
      </w:pPr>
      <w:r>
        <w:t>Перечень мероприятий подпрограммы позволит выделить направления финансирования, распределить полномочия и ответственность между органами исполнительной власти на краевом и муниципальном уровнях, обеспечить эффективное планирование и мониторинг результатов реализации подпрограммы.</w:t>
      </w:r>
    </w:p>
    <w:p w:rsidR="006150B1" w:rsidRDefault="006150B1">
      <w:pPr>
        <w:pStyle w:val="ConsPlusNormal"/>
        <w:jc w:val="both"/>
      </w:pPr>
    </w:p>
    <w:p w:rsidR="006150B1" w:rsidRDefault="006150B1">
      <w:pPr>
        <w:pStyle w:val="ConsPlusNormal"/>
        <w:jc w:val="center"/>
        <w:outlineLvl w:val="3"/>
      </w:pPr>
      <w:r>
        <w:t>2.7. Обоснование финансовых, материальных и трудовых затрат</w:t>
      </w:r>
    </w:p>
    <w:p w:rsidR="006150B1" w:rsidRDefault="006150B1">
      <w:pPr>
        <w:pStyle w:val="ConsPlusNormal"/>
        <w:jc w:val="center"/>
      </w:pPr>
      <w:r>
        <w:t>(ресурсное обеспечение подпрограммы) с указанием</w:t>
      </w:r>
    </w:p>
    <w:p w:rsidR="006150B1" w:rsidRDefault="006150B1">
      <w:pPr>
        <w:pStyle w:val="ConsPlusNormal"/>
        <w:jc w:val="center"/>
      </w:pPr>
      <w:r>
        <w:t>источников финансирования</w:t>
      </w:r>
    </w:p>
    <w:p w:rsidR="006150B1" w:rsidRDefault="006150B1">
      <w:pPr>
        <w:pStyle w:val="ConsPlusNormal"/>
        <w:jc w:val="both"/>
      </w:pPr>
    </w:p>
    <w:p w:rsidR="006150B1" w:rsidRDefault="006150B1">
      <w:pPr>
        <w:pStyle w:val="ConsPlusNormal"/>
        <w:ind w:firstLine="540"/>
        <w:jc w:val="both"/>
      </w:pPr>
      <w:r>
        <w:t>Мероприятия подпрограммы реализуются за счет средств федерального, краевого и местного бюджетов. Общий объем средств на реализацию подпрограммы составляет 274302,2 тыс. рублей, в том числе:</w:t>
      </w:r>
    </w:p>
    <w:p w:rsidR="006150B1" w:rsidRDefault="006150B1">
      <w:pPr>
        <w:pStyle w:val="ConsPlusNormal"/>
        <w:jc w:val="both"/>
      </w:pPr>
      <w:r>
        <w:t xml:space="preserve">(в ред. </w:t>
      </w:r>
      <w:hyperlink r:id="rId382" w:history="1">
        <w:r>
          <w:rPr>
            <w:color w:val="0000FF"/>
          </w:rPr>
          <w:t>Постановления</w:t>
        </w:r>
      </w:hyperlink>
      <w:r>
        <w:t xml:space="preserve"> Администрации г. Ачинска Красноярского края от 23.03.2015 N 080-п)</w:t>
      </w:r>
    </w:p>
    <w:p w:rsidR="006150B1" w:rsidRDefault="006150B1">
      <w:pPr>
        <w:pStyle w:val="ConsPlusNormal"/>
        <w:spacing w:before="220"/>
        <w:ind w:firstLine="540"/>
        <w:jc w:val="both"/>
      </w:pPr>
      <w:r>
        <w:t>в 2014 году - 274302,2 тыс. руб.;</w:t>
      </w:r>
    </w:p>
    <w:p w:rsidR="006150B1" w:rsidRDefault="006150B1">
      <w:pPr>
        <w:pStyle w:val="ConsPlusNormal"/>
        <w:jc w:val="both"/>
      </w:pPr>
      <w:r>
        <w:t xml:space="preserve">(в ред. </w:t>
      </w:r>
      <w:hyperlink r:id="rId383" w:history="1">
        <w:r>
          <w:rPr>
            <w:color w:val="0000FF"/>
          </w:rPr>
          <w:t>Постановления</w:t>
        </w:r>
      </w:hyperlink>
      <w:r>
        <w:t xml:space="preserve"> Администрации г. Ачинска Красноярского края от 23.03.2015 N 080-п)</w:t>
      </w:r>
    </w:p>
    <w:p w:rsidR="006150B1" w:rsidRDefault="006150B1">
      <w:pPr>
        <w:pStyle w:val="ConsPlusNormal"/>
        <w:spacing w:before="220"/>
        <w:ind w:firstLine="540"/>
        <w:jc w:val="both"/>
      </w:pPr>
      <w:r>
        <w:t>в 2015 году - 0,0 тыс. руб.;</w:t>
      </w:r>
    </w:p>
    <w:p w:rsidR="006150B1" w:rsidRDefault="006150B1">
      <w:pPr>
        <w:pStyle w:val="ConsPlusNormal"/>
        <w:spacing w:before="220"/>
        <w:ind w:firstLine="540"/>
        <w:jc w:val="both"/>
      </w:pPr>
      <w:r>
        <w:t>в 2016 году - 0,0 тыс. руб.;</w:t>
      </w:r>
    </w:p>
    <w:p w:rsidR="006150B1" w:rsidRDefault="006150B1">
      <w:pPr>
        <w:pStyle w:val="ConsPlusNormal"/>
        <w:spacing w:before="220"/>
        <w:ind w:firstLine="540"/>
        <w:jc w:val="both"/>
      </w:pPr>
      <w:r>
        <w:t>в 2017 году - 0,0 тыс. руб.,</w:t>
      </w:r>
    </w:p>
    <w:p w:rsidR="006150B1" w:rsidRDefault="006150B1">
      <w:pPr>
        <w:pStyle w:val="ConsPlusNormal"/>
        <w:spacing w:before="220"/>
        <w:ind w:firstLine="540"/>
        <w:jc w:val="both"/>
      </w:pPr>
      <w:r>
        <w:t>из них:</w:t>
      </w:r>
    </w:p>
    <w:p w:rsidR="006150B1" w:rsidRDefault="006150B1">
      <w:pPr>
        <w:pStyle w:val="ConsPlusNormal"/>
        <w:spacing w:before="220"/>
        <w:ind w:firstLine="540"/>
        <w:jc w:val="both"/>
      </w:pPr>
      <w:r>
        <w:t>из средств федерального бюджета - 80458,9 тыс. руб., в том числе:</w:t>
      </w:r>
    </w:p>
    <w:p w:rsidR="006150B1" w:rsidRDefault="006150B1">
      <w:pPr>
        <w:pStyle w:val="ConsPlusNormal"/>
        <w:jc w:val="both"/>
      </w:pPr>
      <w:r>
        <w:t xml:space="preserve">(в ред. </w:t>
      </w:r>
      <w:hyperlink r:id="rId384" w:history="1">
        <w:r>
          <w:rPr>
            <w:color w:val="0000FF"/>
          </w:rPr>
          <w:t>Постановления</w:t>
        </w:r>
      </w:hyperlink>
      <w:r>
        <w:t xml:space="preserve"> Администрации г. Ачинска Красноярского края от 23.03.2015 N 080-п)</w:t>
      </w:r>
    </w:p>
    <w:p w:rsidR="006150B1" w:rsidRDefault="006150B1">
      <w:pPr>
        <w:pStyle w:val="ConsPlusNormal"/>
        <w:spacing w:before="220"/>
        <w:ind w:firstLine="540"/>
        <w:jc w:val="both"/>
      </w:pPr>
      <w:r>
        <w:lastRenderedPageBreak/>
        <w:t>в 2014 году - 80458,9 тыс. руб.;</w:t>
      </w:r>
    </w:p>
    <w:p w:rsidR="006150B1" w:rsidRDefault="006150B1">
      <w:pPr>
        <w:pStyle w:val="ConsPlusNormal"/>
        <w:jc w:val="both"/>
      </w:pPr>
      <w:r>
        <w:t xml:space="preserve">(в ред. </w:t>
      </w:r>
      <w:hyperlink r:id="rId385" w:history="1">
        <w:r>
          <w:rPr>
            <w:color w:val="0000FF"/>
          </w:rPr>
          <w:t>Постановления</w:t>
        </w:r>
      </w:hyperlink>
      <w:r>
        <w:t xml:space="preserve"> Администрации г. Ачинска Красноярского края от 23.03.2015 N 080-п)</w:t>
      </w:r>
    </w:p>
    <w:p w:rsidR="006150B1" w:rsidRDefault="006150B1">
      <w:pPr>
        <w:pStyle w:val="ConsPlusNormal"/>
        <w:spacing w:before="220"/>
        <w:ind w:firstLine="540"/>
        <w:jc w:val="both"/>
      </w:pPr>
      <w:r>
        <w:t>в 2015 году - 0,0 тыс. руб.;</w:t>
      </w:r>
    </w:p>
    <w:p w:rsidR="006150B1" w:rsidRDefault="006150B1">
      <w:pPr>
        <w:pStyle w:val="ConsPlusNormal"/>
        <w:spacing w:before="220"/>
        <w:ind w:firstLine="540"/>
        <w:jc w:val="both"/>
      </w:pPr>
      <w:r>
        <w:t>в 2016 году - 0,0 тыс. руб.;</w:t>
      </w:r>
    </w:p>
    <w:p w:rsidR="006150B1" w:rsidRDefault="006150B1">
      <w:pPr>
        <w:pStyle w:val="ConsPlusNormal"/>
        <w:spacing w:before="220"/>
        <w:ind w:firstLine="540"/>
        <w:jc w:val="both"/>
      </w:pPr>
      <w:r>
        <w:t>в 2017 году - 0,0 тыс. руб.;</w:t>
      </w:r>
    </w:p>
    <w:p w:rsidR="006150B1" w:rsidRDefault="006150B1">
      <w:pPr>
        <w:pStyle w:val="ConsPlusNormal"/>
        <w:spacing w:before="220"/>
        <w:ind w:firstLine="540"/>
        <w:jc w:val="both"/>
      </w:pPr>
      <w:r>
        <w:t>из средств краевого бюджета - 193715,0 тыс. руб., в том числе:</w:t>
      </w:r>
    </w:p>
    <w:p w:rsidR="006150B1" w:rsidRDefault="006150B1">
      <w:pPr>
        <w:pStyle w:val="ConsPlusNormal"/>
        <w:jc w:val="both"/>
      </w:pPr>
      <w:r>
        <w:t xml:space="preserve">(в ред. </w:t>
      </w:r>
      <w:hyperlink r:id="rId386" w:history="1">
        <w:r>
          <w:rPr>
            <w:color w:val="0000FF"/>
          </w:rPr>
          <w:t>Постановления</w:t>
        </w:r>
      </w:hyperlink>
      <w:r>
        <w:t xml:space="preserve"> Администрации г. Ачинска Красноярского края от 23.03.2015 N 080-п)</w:t>
      </w:r>
    </w:p>
    <w:p w:rsidR="006150B1" w:rsidRDefault="006150B1">
      <w:pPr>
        <w:pStyle w:val="ConsPlusNormal"/>
        <w:spacing w:before="220"/>
        <w:ind w:firstLine="540"/>
        <w:jc w:val="both"/>
      </w:pPr>
      <w:r>
        <w:t>в 2014 году - 193715,0 тыс. руб.;</w:t>
      </w:r>
    </w:p>
    <w:p w:rsidR="006150B1" w:rsidRDefault="006150B1">
      <w:pPr>
        <w:pStyle w:val="ConsPlusNormal"/>
        <w:jc w:val="both"/>
      </w:pPr>
      <w:r>
        <w:t xml:space="preserve">(в ред. </w:t>
      </w:r>
      <w:hyperlink r:id="rId387" w:history="1">
        <w:r>
          <w:rPr>
            <w:color w:val="0000FF"/>
          </w:rPr>
          <w:t>Постановления</w:t>
        </w:r>
      </w:hyperlink>
      <w:r>
        <w:t xml:space="preserve"> Администрации г. Ачинска Красноярского края от 23.03.2015 N 080-п)</w:t>
      </w:r>
    </w:p>
    <w:p w:rsidR="006150B1" w:rsidRDefault="006150B1">
      <w:pPr>
        <w:pStyle w:val="ConsPlusNormal"/>
        <w:spacing w:before="220"/>
        <w:ind w:firstLine="540"/>
        <w:jc w:val="both"/>
      </w:pPr>
      <w:r>
        <w:t>в 2015 году - 0,0 тыс. руб.;</w:t>
      </w:r>
    </w:p>
    <w:p w:rsidR="006150B1" w:rsidRDefault="006150B1">
      <w:pPr>
        <w:pStyle w:val="ConsPlusNormal"/>
        <w:spacing w:before="220"/>
        <w:ind w:firstLine="540"/>
        <w:jc w:val="both"/>
      </w:pPr>
      <w:r>
        <w:t>в 2016 году - 0,0 тыс. руб.;</w:t>
      </w:r>
    </w:p>
    <w:p w:rsidR="006150B1" w:rsidRDefault="006150B1">
      <w:pPr>
        <w:pStyle w:val="ConsPlusNormal"/>
        <w:spacing w:before="220"/>
        <w:ind w:firstLine="540"/>
        <w:jc w:val="both"/>
      </w:pPr>
      <w:r>
        <w:t>в 2017 году - 0,0 тыс. руб.;</w:t>
      </w:r>
    </w:p>
    <w:p w:rsidR="006150B1" w:rsidRDefault="006150B1">
      <w:pPr>
        <w:pStyle w:val="ConsPlusNormal"/>
        <w:spacing w:before="220"/>
        <w:ind w:firstLine="540"/>
        <w:jc w:val="both"/>
      </w:pPr>
      <w:r>
        <w:t>из средств местного бюджета - 128,3 тыс. руб., в том числе:</w:t>
      </w:r>
    </w:p>
    <w:p w:rsidR="006150B1" w:rsidRDefault="006150B1">
      <w:pPr>
        <w:pStyle w:val="ConsPlusNormal"/>
        <w:jc w:val="both"/>
      </w:pPr>
      <w:r>
        <w:t xml:space="preserve">(в ред. </w:t>
      </w:r>
      <w:hyperlink r:id="rId388" w:history="1">
        <w:r>
          <w:rPr>
            <w:color w:val="0000FF"/>
          </w:rPr>
          <w:t>Постановления</w:t>
        </w:r>
      </w:hyperlink>
      <w:r>
        <w:t xml:space="preserve"> Администрации г. Ачинска Красноярского края от 23.03.2015 N 080-п)</w:t>
      </w:r>
    </w:p>
    <w:p w:rsidR="006150B1" w:rsidRDefault="006150B1">
      <w:pPr>
        <w:pStyle w:val="ConsPlusNormal"/>
        <w:spacing w:before="220"/>
        <w:ind w:firstLine="540"/>
        <w:jc w:val="both"/>
      </w:pPr>
      <w:r>
        <w:t>в 2014 году - 128,3 тыс. руб.;</w:t>
      </w:r>
    </w:p>
    <w:p w:rsidR="006150B1" w:rsidRDefault="006150B1">
      <w:pPr>
        <w:pStyle w:val="ConsPlusNormal"/>
        <w:jc w:val="both"/>
      </w:pPr>
      <w:r>
        <w:t xml:space="preserve">(в ред. </w:t>
      </w:r>
      <w:hyperlink r:id="rId389" w:history="1">
        <w:r>
          <w:rPr>
            <w:color w:val="0000FF"/>
          </w:rPr>
          <w:t>Постановления</w:t>
        </w:r>
      </w:hyperlink>
      <w:r>
        <w:t xml:space="preserve"> Администрации г. Ачинска Красноярского края от 23.03.2015 N 080-п)</w:t>
      </w:r>
    </w:p>
    <w:p w:rsidR="006150B1" w:rsidRDefault="006150B1">
      <w:pPr>
        <w:pStyle w:val="ConsPlusNormal"/>
        <w:spacing w:before="220"/>
        <w:ind w:firstLine="540"/>
        <w:jc w:val="both"/>
      </w:pPr>
      <w:r>
        <w:t>в 2015 году - 0,0 тыс. руб.;</w:t>
      </w:r>
    </w:p>
    <w:p w:rsidR="006150B1" w:rsidRDefault="006150B1">
      <w:pPr>
        <w:pStyle w:val="ConsPlusNormal"/>
        <w:spacing w:before="220"/>
        <w:ind w:firstLine="540"/>
        <w:jc w:val="both"/>
      </w:pPr>
      <w:r>
        <w:t>в 2016 году - 0,0 тыс. руб.;</w:t>
      </w:r>
    </w:p>
    <w:p w:rsidR="006150B1" w:rsidRDefault="006150B1">
      <w:pPr>
        <w:pStyle w:val="ConsPlusNormal"/>
        <w:spacing w:before="220"/>
        <w:ind w:firstLine="540"/>
        <w:jc w:val="both"/>
      </w:pPr>
      <w:r>
        <w:t>в 2017 году - 0,0 тыс. руб.</w:t>
      </w:r>
    </w:p>
    <w:p w:rsidR="006150B1" w:rsidRDefault="006150B1">
      <w:pPr>
        <w:pStyle w:val="ConsPlusNormal"/>
        <w:spacing w:before="220"/>
        <w:ind w:firstLine="540"/>
        <w:jc w:val="both"/>
      </w:pPr>
      <w:r>
        <w:t xml:space="preserve">Средства, необходимые для обеспечения управлением реализации мероприятий подпрограммы, учитываются в общем объеме субвенций, направляемых бюджету города Ачинска в соответствии с </w:t>
      </w:r>
      <w:hyperlink r:id="rId390" w:history="1">
        <w:r>
          <w:rPr>
            <w:color w:val="0000FF"/>
          </w:rPr>
          <w:t>Законом</w:t>
        </w:r>
      </w:hyperlink>
      <w:r>
        <w:t xml:space="preserve"> Красноярского края от 09.12.2010 N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w:t>
      </w:r>
    </w:p>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right"/>
        <w:outlineLvl w:val="2"/>
      </w:pPr>
      <w:r>
        <w:t>Приложение N 1</w:t>
      </w:r>
    </w:p>
    <w:p w:rsidR="006150B1" w:rsidRDefault="006150B1">
      <w:pPr>
        <w:pStyle w:val="ConsPlusNormal"/>
        <w:jc w:val="right"/>
      </w:pPr>
      <w:r>
        <w:t>к подпрограмме 3</w:t>
      </w:r>
    </w:p>
    <w:p w:rsidR="006150B1" w:rsidRDefault="006150B1">
      <w:pPr>
        <w:pStyle w:val="ConsPlusNormal"/>
        <w:jc w:val="right"/>
      </w:pPr>
      <w:r>
        <w:t>"Обеспечение социальной поддержки</w:t>
      </w:r>
    </w:p>
    <w:p w:rsidR="006150B1" w:rsidRDefault="006150B1">
      <w:pPr>
        <w:pStyle w:val="ConsPlusNormal"/>
        <w:jc w:val="right"/>
      </w:pPr>
      <w:r>
        <w:t>граждан на оплату жилого помещения</w:t>
      </w:r>
    </w:p>
    <w:p w:rsidR="006150B1" w:rsidRDefault="006150B1">
      <w:pPr>
        <w:pStyle w:val="ConsPlusNormal"/>
        <w:jc w:val="right"/>
      </w:pPr>
      <w:r>
        <w:t>и коммунальных услуг"</w:t>
      </w:r>
    </w:p>
    <w:p w:rsidR="006150B1" w:rsidRDefault="006150B1">
      <w:pPr>
        <w:pStyle w:val="ConsPlusNormal"/>
        <w:jc w:val="right"/>
      </w:pPr>
      <w:r>
        <w:t>на 2014 - 2017 годы,</w:t>
      </w:r>
    </w:p>
    <w:p w:rsidR="006150B1" w:rsidRDefault="006150B1">
      <w:pPr>
        <w:pStyle w:val="ConsPlusNormal"/>
        <w:jc w:val="right"/>
      </w:pPr>
      <w:r>
        <w:t>реализуемой в рамках</w:t>
      </w:r>
    </w:p>
    <w:p w:rsidR="006150B1" w:rsidRDefault="006150B1">
      <w:pPr>
        <w:pStyle w:val="ConsPlusNormal"/>
        <w:jc w:val="right"/>
      </w:pPr>
      <w:r>
        <w:t>муниципальной программы</w:t>
      </w:r>
    </w:p>
    <w:p w:rsidR="006150B1" w:rsidRDefault="006150B1">
      <w:pPr>
        <w:pStyle w:val="ConsPlusNormal"/>
        <w:jc w:val="right"/>
      </w:pPr>
      <w:r>
        <w:t>города Ачинска</w:t>
      </w:r>
    </w:p>
    <w:p w:rsidR="006150B1" w:rsidRDefault="006150B1">
      <w:pPr>
        <w:pStyle w:val="ConsPlusNormal"/>
        <w:jc w:val="right"/>
      </w:pPr>
      <w:r>
        <w:t>"Система социальной защиты</w:t>
      </w:r>
    </w:p>
    <w:p w:rsidR="006150B1" w:rsidRDefault="006150B1">
      <w:pPr>
        <w:pStyle w:val="ConsPlusNormal"/>
        <w:jc w:val="right"/>
      </w:pPr>
      <w:r>
        <w:t>населения города Ачинска</w:t>
      </w:r>
    </w:p>
    <w:p w:rsidR="006150B1" w:rsidRDefault="006150B1">
      <w:pPr>
        <w:pStyle w:val="ConsPlusNormal"/>
        <w:jc w:val="right"/>
      </w:pPr>
      <w:r>
        <w:t>на 2014 - 2017 годы"</w:t>
      </w:r>
    </w:p>
    <w:p w:rsidR="006150B1" w:rsidRDefault="006150B1">
      <w:pPr>
        <w:pStyle w:val="ConsPlusNormal"/>
        <w:jc w:val="both"/>
      </w:pPr>
    </w:p>
    <w:p w:rsidR="006150B1" w:rsidRDefault="006150B1">
      <w:pPr>
        <w:pStyle w:val="ConsPlusNormal"/>
        <w:jc w:val="center"/>
      </w:pPr>
      <w:bookmarkStart w:id="43" w:name="P6528"/>
      <w:bookmarkEnd w:id="43"/>
      <w:r>
        <w:t>ПЕРЕЧЕНЬ</w:t>
      </w:r>
    </w:p>
    <w:p w:rsidR="006150B1" w:rsidRDefault="006150B1">
      <w:pPr>
        <w:pStyle w:val="ConsPlusNormal"/>
        <w:jc w:val="center"/>
      </w:pPr>
      <w:r>
        <w:t>ЦЕЛЕВЫХ ИНДИКАТОРОВ ПОДПРОГРАММЫ 3</w:t>
      </w:r>
    </w:p>
    <w:p w:rsidR="006150B1" w:rsidRDefault="006150B1">
      <w:pPr>
        <w:pStyle w:val="ConsPlusNormal"/>
        <w:jc w:val="center"/>
      </w:pPr>
      <w:r>
        <w:t>"ОБЕСПЕЧЕНИЕ СОЦИАЛЬНОЙ ПОДДЕРЖКИ ГРАЖДАН НА ОПЛАТУ ЖИЛОГО</w:t>
      </w:r>
    </w:p>
    <w:p w:rsidR="006150B1" w:rsidRDefault="006150B1">
      <w:pPr>
        <w:pStyle w:val="ConsPlusNormal"/>
        <w:jc w:val="center"/>
      </w:pPr>
      <w:r>
        <w:t>ПОМЕЩЕНИЯ И КОММУНАЛЬНЫХ УСЛУГ" НА 2014 - 2017 ГОДЫ</w:t>
      </w:r>
    </w:p>
    <w:p w:rsidR="006150B1" w:rsidRDefault="006150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50B1">
        <w:trPr>
          <w:jc w:val="center"/>
        </w:trPr>
        <w:tc>
          <w:tcPr>
            <w:tcW w:w="9294" w:type="dxa"/>
            <w:tcBorders>
              <w:top w:val="nil"/>
              <w:left w:val="single" w:sz="24" w:space="0" w:color="CED3F1"/>
              <w:bottom w:val="nil"/>
              <w:right w:val="single" w:sz="24" w:space="0" w:color="F4F3F8"/>
            </w:tcBorders>
            <w:shd w:val="clear" w:color="auto" w:fill="F4F3F8"/>
          </w:tcPr>
          <w:p w:rsidR="006150B1" w:rsidRDefault="006150B1">
            <w:pPr>
              <w:pStyle w:val="ConsPlusNormal"/>
              <w:jc w:val="center"/>
            </w:pPr>
            <w:r>
              <w:rPr>
                <w:color w:val="392C69"/>
              </w:rPr>
              <w:t>Список изменяющих документов</w:t>
            </w:r>
          </w:p>
          <w:p w:rsidR="006150B1" w:rsidRDefault="006150B1">
            <w:pPr>
              <w:pStyle w:val="ConsPlusNormal"/>
              <w:jc w:val="center"/>
            </w:pPr>
            <w:r>
              <w:rPr>
                <w:color w:val="392C69"/>
              </w:rPr>
              <w:t xml:space="preserve">(в ред. </w:t>
            </w:r>
            <w:hyperlink r:id="rId391" w:history="1">
              <w:r>
                <w:rPr>
                  <w:color w:val="0000FF"/>
                </w:rPr>
                <w:t>Постановления</w:t>
              </w:r>
            </w:hyperlink>
            <w:r>
              <w:rPr>
                <w:color w:val="392C69"/>
              </w:rPr>
              <w:t xml:space="preserve"> Администрации г. Ачинска Красноярского края</w:t>
            </w:r>
          </w:p>
          <w:p w:rsidR="006150B1" w:rsidRDefault="006150B1">
            <w:pPr>
              <w:pStyle w:val="ConsPlusNormal"/>
              <w:jc w:val="center"/>
            </w:pPr>
            <w:r>
              <w:rPr>
                <w:color w:val="392C69"/>
              </w:rPr>
              <w:t>от 23.03.2015 N 080-п)</w:t>
            </w:r>
          </w:p>
        </w:tc>
      </w:tr>
    </w:tbl>
    <w:p w:rsidR="006150B1" w:rsidRDefault="006150B1">
      <w:pPr>
        <w:pStyle w:val="ConsPlusNormal"/>
        <w:jc w:val="both"/>
      </w:pPr>
    </w:p>
    <w:p w:rsidR="006150B1" w:rsidRDefault="006150B1">
      <w:pPr>
        <w:sectPr w:rsidR="006150B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71"/>
        <w:gridCol w:w="1418"/>
        <w:gridCol w:w="2154"/>
        <w:gridCol w:w="829"/>
        <w:gridCol w:w="829"/>
        <w:gridCol w:w="829"/>
        <w:gridCol w:w="829"/>
        <w:gridCol w:w="832"/>
      </w:tblGrid>
      <w:tr w:rsidR="006150B1">
        <w:tc>
          <w:tcPr>
            <w:tcW w:w="567" w:type="dxa"/>
          </w:tcPr>
          <w:p w:rsidR="006150B1" w:rsidRDefault="006150B1">
            <w:pPr>
              <w:pStyle w:val="ConsPlusNormal"/>
              <w:jc w:val="center"/>
            </w:pPr>
            <w:r>
              <w:lastRenderedPageBreak/>
              <w:t>N п/п</w:t>
            </w:r>
          </w:p>
        </w:tc>
        <w:tc>
          <w:tcPr>
            <w:tcW w:w="1871" w:type="dxa"/>
          </w:tcPr>
          <w:p w:rsidR="006150B1" w:rsidRDefault="006150B1">
            <w:pPr>
              <w:pStyle w:val="ConsPlusNormal"/>
              <w:jc w:val="center"/>
            </w:pPr>
            <w:r>
              <w:t>Цель, целевые индикаторы</w:t>
            </w:r>
          </w:p>
        </w:tc>
        <w:tc>
          <w:tcPr>
            <w:tcW w:w="1418" w:type="dxa"/>
          </w:tcPr>
          <w:p w:rsidR="006150B1" w:rsidRDefault="006150B1">
            <w:pPr>
              <w:pStyle w:val="ConsPlusNormal"/>
              <w:jc w:val="center"/>
            </w:pPr>
            <w:r>
              <w:t>Единица измерения</w:t>
            </w:r>
          </w:p>
        </w:tc>
        <w:tc>
          <w:tcPr>
            <w:tcW w:w="2154" w:type="dxa"/>
          </w:tcPr>
          <w:p w:rsidR="006150B1" w:rsidRDefault="006150B1">
            <w:pPr>
              <w:pStyle w:val="ConsPlusNormal"/>
              <w:jc w:val="center"/>
            </w:pPr>
            <w:r>
              <w:t>Источник информации</w:t>
            </w:r>
          </w:p>
        </w:tc>
        <w:tc>
          <w:tcPr>
            <w:tcW w:w="829" w:type="dxa"/>
          </w:tcPr>
          <w:p w:rsidR="006150B1" w:rsidRDefault="006150B1">
            <w:pPr>
              <w:pStyle w:val="ConsPlusNormal"/>
              <w:jc w:val="center"/>
            </w:pPr>
            <w:r>
              <w:t>2013 год</w:t>
            </w:r>
          </w:p>
        </w:tc>
        <w:tc>
          <w:tcPr>
            <w:tcW w:w="829" w:type="dxa"/>
          </w:tcPr>
          <w:p w:rsidR="006150B1" w:rsidRDefault="006150B1">
            <w:pPr>
              <w:pStyle w:val="ConsPlusNormal"/>
              <w:jc w:val="center"/>
            </w:pPr>
            <w:r>
              <w:t>2014 год</w:t>
            </w:r>
          </w:p>
        </w:tc>
        <w:tc>
          <w:tcPr>
            <w:tcW w:w="829" w:type="dxa"/>
          </w:tcPr>
          <w:p w:rsidR="006150B1" w:rsidRDefault="006150B1">
            <w:pPr>
              <w:pStyle w:val="ConsPlusNormal"/>
              <w:jc w:val="center"/>
            </w:pPr>
            <w:r>
              <w:t>2015 год</w:t>
            </w:r>
          </w:p>
        </w:tc>
        <w:tc>
          <w:tcPr>
            <w:tcW w:w="829" w:type="dxa"/>
          </w:tcPr>
          <w:p w:rsidR="006150B1" w:rsidRDefault="006150B1">
            <w:pPr>
              <w:pStyle w:val="ConsPlusNormal"/>
              <w:jc w:val="center"/>
            </w:pPr>
            <w:r>
              <w:t>2016 год</w:t>
            </w:r>
          </w:p>
        </w:tc>
        <w:tc>
          <w:tcPr>
            <w:tcW w:w="832" w:type="dxa"/>
          </w:tcPr>
          <w:p w:rsidR="006150B1" w:rsidRDefault="006150B1">
            <w:pPr>
              <w:pStyle w:val="ConsPlusNormal"/>
              <w:jc w:val="center"/>
            </w:pPr>
            <w:r>
              <w:t>2017 год</w:t>
            </w:r>
          </w:p>
        </w:tc>
      </w:tr>
      <w:tr w:rsidR="006150B1">
        <w:tc>
          <w:tcPr>
            <w:tcW w:w="567" w:type="dxa"/>
          </w:tcPr>
          <w:p w:rsidR="006150B1" w:rsidRDefault="006150B1">
            <w:pPr>
              <w:pStyle w:val="ConsPlusNormal"/>
            </w:pPr>
            <w:r>
              <w:t>1</w:t>
            </w:r>
          </w:p>
        </w:tc>
        <w:tc>
          <w:tcPr>
            <w:tcW w:w="9591" w:type="dxa"/>
            <w:gridSpan w:val="8"/>
          </w:tcPr>
          <w:p w:rsidR="006150B1" w:rsidRDefault="006150B1">
            <w:pPr>
              <w:pStyle w:val="ConsPlusNormal"/>
            </w:pPr>
            <w:r>
              <w:t>Цель: социальная поддержка граждан при оплате жилого помещения и коммунальных услуг</w:t>
            </w:r>
          </w:p>
        </w:tc>
      </w:tr>
      <w:tr w:rsidR="006150B1">
        <w:tc>
          <w:tcPr>
            <w:tcW w:w="567" w:type="dxa"/>
          </w:tcPr>
          <w:p w:rsidR="006150B1" w:rsidRDefault="006150B1">
            <w:pPr>
              <w:pStyle w:val="ConsPlusNormal"/>
            </w:pPr>
            <w:r>
              <w:t>2</w:t>
            </w:r>
          </w:p>
        </w:tc>
        <w:tc>
          <w:tcPr>
            <w:tcW w:w="1871" w:type="dxa"/>
          </w:tcPr>
          <w:p w:rsidR="006150B1" w:rsidRDefault="006150B1">
            <w:pPr>
              <w:pStyle w:val="ConsPlusNormal"/>
            </w:pPr>
            <w:r>
              <w:t>удельный вес граждан, получающих меры социальной поддержки на оплату жилого помещения и коммунальных услуг, в общей численности граждан, проживающих на территории города и имеющих право на их получение</w:t>
            </w:r>
          </w:p>
        </w:tc>
        <w:tc>
          <w:tcPr>
            <w:tcW w:w="1418" w:type="dxa"/>
          </w:tcPr>
          <w:p w:rsidR="006150B1" w:rsidRDefault="006150B1">
            <w:pPr>
              <w:pStyle w:val="ConsPlusNormal"/>
            </w:pPr>
            <w:r>
              <w:t>%</w:t>
            </w:r>
          </w:p>
        </w:tc>
        <w:tc>
          <w:tcPr>
            <w:tcW w:w="2154" w:type="dxa"/>
          </w:tcPr>
          <w:p w:rsidR="006150B1" w:rsidRDefault="006150B1">
            <w:pPr>
              <w:pStyle w:val="ConsPlusNormal"/>
            </w:pPr>
            <w:r>
              <w:t>информационный банк данных "Адресная социальная помощь"</w:t>
            </w:r>
          </w:p>
        </w:tc>
        <w:tc>
          <w:tcPr>
            <w:tcW w:w="829" w:type="dxa"/>
          </w:tcPr>
          <w:p w:rsidR="006150B1" w:rsidRDefault="006150B1">
            <w:pPr>
              <w:pStyle w:val="ConsPlusNormal"/>
              <w:jc w:val="center"/>
            </w:pPr>
            <w:r>
              <w:t>97,1</w:t>
            </w:r>
          </w:p>
        </w:tc>
        <w:tc>
          <w:tcPr>
            <w:tcW w:w="829" w:type="dxa"/>
          </w:tcPr>
          <w:p w:rsidR="006150B1" w:rsidRDefault="006150B1">
            <w:pPr>
              <w:pStyle w:val="ConsPlusNormal"/>
              <w:jc w:val="center"/>
            </w:pPr>
            <w:r>
              <w:t>97,5</w:t>
            </w:r>
          </w:p>
        </w:tc>
        <w:tc>
          <w:tcPr>
            <w:tcW w:w="829" w:type="dxa"/>
          </w:tcPr>
          <w:p w:rsidR="006150B1" w:rsidRDefault="006150B1">
            <w:pPr>
              <w:pStyle w:val="ConsPlusNormal"/>
              <w:jc w:val="center"/>
            </w:pPr>
            <w:r>
              <w:t>Х</w:t>
            </w:r>
          </w:p>
        </w:tc>
        <w:tc>
          <w:tcPr>
            <w:tcW w:w="829" w:type="dxa"/>
          </w:tcPr>
          <w:p w:rsidR="006150B1" w:rsidRDefault="006150B1">
            <w:pPr>
              <w:pStyle w:val="ConsPlusNormal"/>
              <w:jc w:val="center"/>
            </w:pPr>
            <w:r>
              <w:t>Х</w:t>
            </w:r>
          </w:p>
        </w:tc>
        <w:tc>
          <w:tcPr>
            <w:tcW w:w="832" w:type="dxa"/>
          </w:tcPr>
          <w:p w:rsidR="006150B1" w:rsidRDefault="006150B1">
            <w:pPr>
              <w:pStyle w:val="ConsPlusNormal"/>
              <w:jc w:val="center"/>
            </w:pPr>
            <w:r>
              <w:t>Х</w:t>
            </w:r>
          </w:p>
        </w:tc>
      </w:tr>
    </w:tbl>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right"/>
        <w:outlineLvl w:val="2"/>
      </w:pPr>
      <w:r>
        <w:t>Приложение N 2</w:t>
      </w:r>
    </w:p>
    <w:p w:rsidR="006150B1" w:rsidRDefault="006150B1">
      <w:pPr>
        <w:pStyle w:val="ConsPlusNormal"/>
        <w:jc w:val="right"/>
      </w:pPr>
      <w:r>
        <w:t>к подпрограмме 3</w:t>
      </w:r>
    </w:p>
    <w:p w:rsidR="006150B1" w:rsidRDefault="006150B1">
      <w:pPr>
        <w:pStyle w:val="ConsPlusNormal"/>
        <w:jc w:val="right"/>
      </w:pPr>
      <w:r>
        <w:t>"Обеспечение социальной поддержки</w:t>
      </w:r>
    </w:p>
    <w:p w:rsidR="006150B1" w:rsidRDefault="006150B1">
      <w:pPr>
        <w:pStyle w:val="ConsPlusNormal"/>
        <w:jc w:val="right"/>
      </w:pPr>
      <w:r>
        <w:t>граждан на оплату жилого помещения</w:t>
      </w:r>
    </w:p>
    <w:p w:rsidR="006150B1" w:rsidRDefault="006150B1">
      <w:pPr>
        <w:pStyle w:val="ConsPlusNormal"/>
        <w:jc w:val="right"/>
      </w:pPr>
      <w:r>
        <w:t>и коммунальных услуг"</w:t>
      </w:r>
    </w:p>
    <w:p w:rsidR="006150B1" w:rsidRDefault="006150B1">
      <w:pPr>
        <w:pStyle w:val="ConsPlusNormal"/>
        <w:jc w:val="right"/>
      </w:pPr>
      <w:r>
        <w:t>на 2014 - 2017 годы,</w:t>
      </w:r>
    </w:p>
    <w:p w:rsidR="006150B1" w:rsidRDefault="006150B1">
      <w:pPr>
        <w:pStyle w:val="ConsPlusNormal"/>
        <w:jc w:val="right"/>
      </w:pPr>
      <w:r>
        <w:t>реализуемой в рамках</w:t>
      </w:r>
    </w:p>
    <w:p w:rsidR="006150B1" w:rsidRDefault="006150B1">
      <w:pPr>
        <w:pStyle w:val="ConsPlusNormal"/>
        <w:jc w:val="right"/>
      </w:pPr>
      <w:r>
        <w:t>муниципальной программы</w:t>
      </w:r>
    </w:p>
    <w:p w:rsidR="006150B1" w:rsidRDefault="006150B1">
      <w:pPr>
        <w:pStyle w:val="ConsPlusNormal"/>
        <w:jc w:val="right"/>
      </w:pPr>
      <w:r>
        <w:lastRenderedPageBreak/>
        <w:t>города Ачинска</w:t>
      </w:r>
    </w:p>
    <w:p w:rsidR="006150B1" w:rsidRDefault="006150B1">
      <w:pPr>
        <w:pStyle w:val="ConsPlusNormal"/>
        <w:jc w:val="right"/>
      </w:pPr>
      <w:r>
        <w:t>"Система социальной защиты</w:t>
      </w:r>
    </w:p>
    <w:p w:rsidR="006150B1" w:rsidRDefault="006150B1">
      <w:pPr>
        <w:pStyle w:val="ConsPlusNormal"/>
        <w:jc w:val="right"/>
      </w:pPr>
      <w:r>
        <w:t>населения города Ачинска</w:t>
      </w:r>
    </w:p>
    <w:p w:rsidR="006150B1" w:rsidRDefault="006150B1">
      <w:pPr>
        <w:pStyle w:val="ConsPlusNormal"/>
        <w:jc w:val="right"/>
      </w:pPr>
      <w:r>
        <w:t>на 2014 - 2017 годы"</w:t>
      </w:r>
    </w:p>
    <w:p w:rsidR="006150B1" w:rsidRDefault="006150B1">
      <w:pPr>
        <w:pStyle w:val="ConsPlusNormal"/>
        <w:jc w:val="both"/>
      </w:pPr>
    </w:p>
    <w:p w:rsidR="006150B1" w:rsidRDefault="006150B1">
      <w:pPr>
        <w:pStyle w:val="ConsPlusNormal"/>
        <w:jc w:val="center"/>
      </w:pPr>
      <w:bookmarkStart w:id="44" w:name="P6574"/>
      <w:bookmarkEnd w:id="44"/>
      <w:r>
        <w:t>ПЕРЕЧЕНЬ</w:t>
      </w:r>
    </w:p>
    <w:p w:rsidR="006150B1" w:rsidRDefault="006150B1">
      <w:pPr>
        <w:pStyle w:val="ConsPlusNormal"/>
        <w:jc w:val="center"/>
      </w:pPr>
      <w:r>
        <w:t>МЕРОПРИЯТИЙ ПОДПРОГРАММЫ 3</w:t>
      </w:r>
    </w:p>
    <w:p w:rsidR="006150B1" w:rsidRDefault="006150B1">
      <w:pPr>
        <w:pStyle w:val="ConsPlusNormal"/>
        <w:jc w:val="center"/>
      </w:pPr>
      <w:r>
        <w:t>"ОБЕСПЕЧЕНИЕ СОЦИАЛЬНОЙ ПОДДЕРЖКИ ГРАЖДАН НА ОПЛАТУ ЖИЛОГО</w:t>
      </w:r>
    </w:p>
    <w:p w:rsidR="006150B1" w:rsidRDefault="006150B1">
      <w:pPr>
        <w:pStyle w:val="ConsPlusNormal"/>
        <w:jc w:val="center"/>
      </w:pPr>
      <w:r>
        <w:t>ПОМЕЩЕНИЯ И КОММУНАЛЬНЫХ УСЛУГ" НА 2014 - 2017 ГОДЫ</w:t>
      </w:r>
    </w:p>
    <w:p w:rsidR="006150B1" w:rsidRDefault="006150B1">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150B1">
        <w:trPr>
          <w:jc w:val="center"/>
        </w:trPr>
        <w:tc>
          <w:tcPr>
            <w:tcW w:w="9294" w:type="dxa"/>
            <w:tcBorders>
              <w:top w:val="nil"/>
              <w:left w:val="single" w:sz="24" w:space="0" w:color="CED3F1"/>
              <w:bottom w:val="nil"/>
              <w:right w:val="single" w:sz="24" w:space="0" w:color="F4F3F8"/>
            </w:tcBorders>
            <w:shd w:val="clear" w:color="auto" w:fill="F4F3F8"/>
          </w:tcPr>
          <w:p w:rsidR="006150B1" w:rsidRDefault="006150B1">
            <w:pPr>
              <w:pStyle w:val="ConsPlusNormal"/>
              <w:jc w:val="center"/>
            </w:pPr>
            <w:r>
              <w:rPr>
                <w:color w:val="392C69"/>
              </w:rPr>
              <w:t>Список изменяющих документов</w:t>
            </w:r>
          </w:p>
          <w:p w:rsidR="006150B1" w:rsidRDefault="006150B1">
            <w:pPr>
              <w:pStyle w:val="ConsPlusNormal"/>
              <w:jc w:val="center"/>
            </w:pPr>
            <w:r>
              <w:rPr>
                <w:color w:val="392C69"/>
              </w:rPr>
              <w:t xml:space="preserve">(в ред. </w:t>
            </w:r>
            <w:hyperlink r:id="rId392" w:history="1">
              <w:r>
                <w:rPr>
                  <w:color w:val="0000FF"/>
                </w:rPr>
                <w:t>Постановления</w:t>
              </w:r>
            </w:hyperlink>
            <w:r>
              <w:rPr>
                <w:color w:val="392C69"/>
              </w:rPr>
              <w:t xml:space="preserve"> Администрации г. Ачинска Красноярского края</w:t>
            </w:r>
          </w:p>
          <w:p w:rsidR="006150B1" w:rsidRDefault="006150B1">
            <w:pPr>
              <w:pStyle w:val="ConsPlusNormal"/>
              <w:jc w:val="center"/>
            </w:pPr>
            <w:r>
              <w:rPr>
                <w:color w:val="392C69"/>
              </w:rPr>
              <w:t>от 23.03.2015 N 080-п)</w:t>
            </w:r>
          </w:p>
        </w:tc>
      </w:tr>
    </w:tbl>
    <w:p w:rsidR="006150B1" w:rsidRDefault="006150B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41"/>
        <w:gridCol w:w="1928"/>
        <w:gridCol w:w="907"/>
        <w:gridCol w:w="850"/>
        <w:gridCol w:w="1134"/>
        <w:gridCol w:w="680"/>
        <w:gridCol w:w="1191"/>
        <w:gridCol w:w="1002"/>
        <w:gridCol w:w="870"/>
        <w:gridCol w:w="824"/>
        <w:gridCol w:w="1247"/>
        <w:gridCol w:w="2211"/>
      </w:tblGrid>
      <w:tr w:rsidR="006150B1">
        <w:tc>
          <w:tcPr>
            <w:tcW w:w="567" w:type="dxa"/>
            <w:vMerge w:val="restart"/>
          </w:tcPr>
          <w:p w:rsidR="006150B1" w:rsidRDefault="006150B1">
            <w:pPr>
              <w:pStyle w:val="ConsPlusNormal"/>
              <w:jc w:val="center"/>
            </w:pPr>
            <w:r>
              <w:t>N п/п</w:t>
            </w:r>
          </w:p>
        </w:tc>
        <w:tc>
          <w:tcPr>
            <w:tcW w:w="2041" w:type="dxa"/>
            <w:vMerge w:val="restart"/>
          </w:tcPr>
          <w:p w:rsidR="006150B1" w:rsidRDefault="006150B1">
            <w:pPr>
              <w:pStyle w:val="ConsPlusNormal"/>
              <w:jc w:val="center"/>
            </w:pPr>
            <w:r>
              <w:t>Наименование программы, подпрограммы</w:t>
            </w:r>
          </w:p>
        </w:tc>
        <w:tc>
          <w:tcPr>
            <w:tcW w:w="1928" w:type="dxa"/>
            <w:vMerge w:val="restart"/>
          </w:tcPr>
          <w:p w:rsidR="006150B1" w:rsidRDefault="006150B1">
            <w:pPr>
              <w:pStyle w:val="ConsPlusNormal"/>
              <w:jc w:val="center"/>
            </w:pPr>
            <w:r>
              <w:t>ГРБС</w:t>
            </w:r>
          </w:p>
        </w:tc>
        <w:tc>
          <w:tcPr>
            <w:tcW w:w="3571" w:type="dxa"/>
            <w:gridSpan w:val="4"/>
          </w:tcPr>
          <w:p w:rsidR="006150B1" w:rsidRDefault="006150B1">
            <w:pPr>
              <w:pStyle w:val="ConsPlusNormal"/>
              <w:jc w:val="center"/>
            </w:pPr>
            <w:r>
              <w:t>Код бюджетной классификации</w:t>
            </w:r>
          </w:p>
        </w:tc>
        <w:tc>
          <w:tcPr>
            <w:tcW w:w="5134" w:type="dxa"/>
            <w:gridSpan w:val="5"/>
          </w:tcPr>
          <w:p w:rsidR="006150B1" w:rsidRDefault="006150B1">
            <w:pPr>
              <w:pStyle w:val="ConsPlusNormal"/>
              <w:jc w:val="center"/>
            </w:pPr>
            <w:r>
              <w:t>Расходы (тыс. руб.), годы</w:t>
            </w:r>
          </w:p>
        </w:tc>
        <w:tc>
          <w:tcPr>
            <w:tcW w:w="2211" w:type="dxa"/>
            <w:vMerge w:val="restart"/>
          </w:tcPr>
          <w:p w:rsidR="006150B1" w:rsidRDefault="006150B1">
            <w:pPr>
              <w:pStyle w:val="ConsPlusNormal"/>
              <w:jc w:val="center"/>
            </w:pPr>
            <w:r>
              <w:t>Ожидаемый результат от реализации подпрограммного мероприятия (в натуральном выражении), количество получателей</w:t>
            </w:r>
          </w:p>
        </w:tc>
      </w:tr>
      <w:tr w:rsidR="006150B1">
        <w:tc>
          <w:tcPr>
            <w:tcW w:w="567" w:type="dxa"/>
            <w:vMerge/>
          </w:tcPr>
          <w:p w:rsidR="006150B1" w:rsidRDefault="006150B1"/>
        </w:tc>
        <w:tc>
          <w:tcPr>
            <w:tcW w:w="2041" w:type="dxa"/>
            <w:vMerge/>
          </w:tcPr>
          <w:p w:rsidR="006150B1" w:rsidRDefault="006150B1"/>
        </w:tc>
        <w:tc>
          <w:tcPr>
            <w:tcW w:w="1928" w:type="dxa"/>
            <w:vMerge/>
          </w:tcPr>
          <w:p w:rsidR="006150B1" w:rsidRDefault="006150B1"/>
        </w:tc>
        <w:tc>
          <w:tcPr>
            <w:tcW w:w="907" w:type="dxa"/>
          </w:tcPr>
          <w:p w:rsidR="006150B1" w:rsidRDefault="006150B1">
            <w:pPr>
              <w:pStyle w:val="ConsPlusNormal"/>
              <w:jc w:val="center"/>
            </w:pPr>
            <w:r>
              <w:t>ГРБС</w:t>
            </w:r>
          </w:p>
        </w:tc>
        <w:tc>
          <w:tcPr>
            <w:tcW w:w="850" w:type="dxa"/>
          </w:tcPr>
          <w:p w:rsidR="006150B1" w:rsidRDefault="006150B1">
            <w:pPr>
              <w:pStyle w:val="ConsPlusNormal"/>
              <w:jc w:val="center"/>
            </w:pPr>
            <w:r>
              <w:t>РзПр</w:t>
            </w:r>
          </w:p>
        </w:tc>
        <w:tc>
          <w:tcPr>
            <w:tcW w:w="1134" w:type="dxa"/>
          </w:tcPr>
          <w:p w:rsidR="006150B1" w:rsidRDefault="006150B1">
            <w:pPr>
              <w:pStyle w:val="ConsPlusNormal"/>
              <w:jc w:val="center"/>
            </w:pPr>
            <w:r>
              <w:t>ЦСР</w:t>
            </w:r>
          </w:p>
        </w:tc>
        <w:tc>
          <w:tcPr>
            <w:tcW w:w="680" w:type="dxa"/>
          </w:tcPr>
          <w:p w:rsidR="006150B1" w:rsidRDefault="006150B1">
            <w:pPr>
              <w:pStyle w:val="ConsPlusNormal"/>
              <w:jc w:val="center"/>
            </w:pPr>
            <w:r>
              <w:t>ВР</w:t>
            </w:r>
          </w:p>
        </w:tc>
        <w:tc>
          <w:tcPr>
            <w:tcW w:w="1191" w:type="dxa"/>
          </w:tcPr>
          <w:p w:rsidR="006150B1" w:rsidRDefault="006150B1">
            <w:pPr>
              <w:pStyle w:val="ConsPlusNormal"/>
              <w:jc w:val="center"/>
            </w:pPr>
            <w:r>
              <w:t>2014 год</w:t>
            </w:r>
          </w:p>
        </w:tc>
        <w:tc>
          <w:tcPr>
            <w:tcW w:w="1002" w:type="dxa"/>
          </w:tcPr>
          <w:p w:rsidR="006150B1" w:rsidRDefault="006150B1">
            <w:pPr>
              <w:pStyle w:val="ConsPlusNormal"/>
              <w:jc w:val="center"/>
            </w:pPr>
            <w:r>
              <w:t>2015 год</w:t>
            </w:r>
          </w:p>
        </w:tc>
        <w:tc>
          <w:tcPr>
            <w:tcW w:w="870" w:type="dxa"/>
          </w:tcPr>
          <w:p w:rsidR="006150B1" w:rsidRDefault="006150B1">
            <w:pPr>
              <w:pStyle w:val="ConsPlusNormal"/>
              <w:jc w:val="center"/>
            </w:pPr>
            <w:r>
              <w:t>2016 год</w:t>
            </w:r>
          </w:p>
        </w:tc>
        <w:tc>
          <w:tcPr>
            <w:tcW w:w="824" w:type="dxa"/>
          </w:tcPr>
          <w:p w:rsidR="006150B1" w:rsidRDefault="006150B1">
            <w:pPr>
              <w:pStyle w:val="ConsPlusNormal"/>
              <w:jc w:val="center"/>
            </w:pPr>
            <w:r>
              <w:t>2017 год</w:t>
            </w:r>
          </w:p>
        </w:tc>
        <w:tc>
          <w:tcPr>
            <w:tcW w:w="1247" w:type="dxa"/>
          </w:tcPr>
          <w:p w:rsidR="006150B1" w:rsidRDefault="006150B1">
            <w:pPr>
              <w:pStyle w:val="ConsPlusNormal"/>
              <w:jc w:val="center"/>
            </w:pPr>
            <w:r>
              <w:t>итого на период</w:t>
            </w:r>
          </w:p>
        </w:tc>
        <w:tc>
          <w:tcPr>
            <w:tcW w:w="2211" w:type="dxa"/>
            <w:vMerge/>
          </w:tcPr>
          <w:p w:rsidR="006150B1" w:rsidRDefault="006150B1"/>
        </w:tc>
      </w:tr>
      <w:tr w:rsidR="006150B1">
        <w:tc>
          <w:tcPr>
            <w:tcW w:w="567" w:type="dxa"/>
          </w:tcPr>
          <w:p w:rsidR="006150B1" w:rsidRDefault="006150B1">
            <w:pPr>
              <w:pStyle w:val="ConsPlusNormal"/>
            </w:pPr>
            <w:r>
              <w:t>1</w:t>
            </w:r>
          </w:p>
        </w:tc>
        <w:tc>
          <w:tcPr>
            <w:tcW w:w="12674" w:type="dxa"/>
            <w:gridSpan w:val="11"/>
          </w:tcPr>
          <w:p w:rsidR="006150B1" w:rsidRDefault="006150B1">
            <w:pPr>
              <w:pStyle w:val="ConsPlusNormal"/>
            </w:pPr>
            <w:r>
              <w:t>Наименование программы: система социальной защиты населения города Ачинска</w:t>
            </w:r>
          </w:p>
        </w:tc>
        <w:tc>
          <w:tcPr>
            <w:tcW w:w="2211" w:type="dxa"/>
            <w:vMerge w:val="restart"/>
          </w:tcPr>
          <w:p w:rsidR="006150B1" w:rsidRDefault="006150B1">
            <w:pPr>
              <w:pStyle w:val="ConsPlusNormal"/>
            </w:pPr>
            <w:r>
              <w:t xml:space="preserve">Удельный вес граждан, получающих меры социальной поддержки на оплату жилого помещения и коммунальных услуг, в общей численности граждан, </w:t>
            </w:r>
            <w:r>
              <w:lastRenderedPageBreak/>
              <w:t>проживающих на территории города и имеющих право на их получение, составил 97,5% в 2014 году</w:t>
            </w:r>
          </w:p>
        </w:tc>
      </w:tr>
      <w:tr w:rsidR="006150B1">
        <w:tc>
          <w:tcPr>
            <w:tcW w:w="567" w:type="dxa"/>
          </w:tcPr>
          <w:p w:rsidR="006150B1" w:rsidRDefault="006150B1">
            <w:pPr>
              <w:pStyle w:val="ConsPlusNormal"/>
            </w:pPr>
            <w:r>
              <w:t>2</w:t>
            </w:r>
          </w:p>
        </w:tc>
        <w:tc>
          <w:tcPr>
            <w:tcW w:w="12674" w:type="dxa"/>
            <w:gridSpan w:val="11"/>
          </w:tcPr>
          <w:p w:rsidR="006150B1" w:rsidRDefault="006150B1">
            <w:pPr>
              <w:pStyle w:val="ConsPlusNormal"/>
            </w:pPr>
            <w:r>
              <w:t>Наименование подпрограммы: обеспечение социальной поддержки граждан на оплату жилого помещения и коммунальных услуг на 2014 - 2017 годы</w:t>
            </w:r>
          </w:p>
        </w:tc>
        <w:tc>
          <w:tcPr>
            <w:tcW w:w="2211" w:type="dxa"/>
            <w:vMerge/>
          </w:tcPr>
          <w:p w:rsidR="006150B1" w:rsidRDefault="006150B1"/>
        </w:tc>
      </w:tr>
      <w:tr w:rsidR="006150B1">
        <w:tc>
          <w:tcPr>
            <w:tcW w:w="567" w:type="dxa"/>
          </w:tcPr>
          <w:p w:rsidR="006150B1" w:rsidRDefault="006150B1">
            <w:pPr>
              <w:pStyle w:val="ConsPlusNormal"/>
            </w:pPr>
            <w:r>
              <w:t>3</w:t>
            </w:r>
          </w:p>
        </w:tc>
        <w:tc>
          <w:tcPr>
            <w:tcW w:w="12674" w:type="dxa"/>
            <w:gridSpan w:val="11"/>
          </w:tcPr>
          <w:p w:rsidR="006150B1" w:rsidRDefault="006150B1">
            <w:pPr>
              <w:pStyle w:val="ConsPlusNormal"/>
            </w:pPr>
            <w:r>
              <w:t>Цель подпрограммы: социальная поддержка граждан при оплате жилого помещения и коммунальных услуг</w:t>
            </w:r>
          </w:p>
        </w:tc>
        <w:tc>
          <w:tcPr>
            <w:tcW w:w="2211" w:type="dxa"/>
            <w:vMerge/>
          </w:tcPr>
          <w:p w:rsidR="006150B1" w:rsidRDefault="006150B1"/>
        </w:tc>
      </w:tr>
      <w:tr w:rsidR="006150B1">
        <w:tc>
          <w:tcPr>
            <w:tcW w:w="567" w:type="dxa"/>
          </w:tcPr>
          <w:p w:rsidR="006150B1" w:rsidRDefault="006150B1">
            <w:pPr>
              <w:pStyle w:val="ConsPlusNormal"/>
            </w:pPr>
            <w:r>
              <w:t>4</w:t>
            </w:r>
          </w:p>
        </w:tc>
        <w:tc>
          <w:tcPr>
            <w:tcW w:w="7540" w:type="dxa"/>
            <w:gridSpan w:val="6"/>
          </w:tcPr>
          <w:p w:rsidR="006150B1" w:rsidRDefault="006150B1">
            <w:pPr>
              <w:pStyle w:val="ConsPlusNormal"/>
            </w:pPr>
            <w:r>
              <w:t xml:space="preserve">Задача 1. Своевременное и адресное предоставление мер социальной поддержки и субсидий на оплату жилого помещения и коммунальных услуг </w:t>
            </w:r>
            <w:r>
              <w:lastRenderedPageBreak/>
              <w:t>отдельным категориям граждан в форме денежных выплат</w:t>
            </w:r>
          </w:p>
        </w:tc>
        <w:tc>
          <w:tcPr>
            <w:tcW w:w="1191" w:type="dxa"/>
          </w:tcPr>
          <w:p w:rsidR="006150B1" w:rsidRDefault="006150B1">
            <w:pPr>
              <w:pStyle w:val="ConsPlusNormal"/>
              <w:jc w:val="center"/>
            </w:pPr>
            <w:r>
              <w:lastRenderedPageBreak/>
              <w:t>274302,2</w:t>
            </w:r>
          </w:p>
        </w:tc>
        <w:tc>
          <w:tcPr>
            <w:tcW w:w="1002" w:type="dxa"/>
          </w:tcPr>
          <w:p w:rsidR="006150B1" w:rsidRDefault="006150B1">
            <w:pPr>
              <w:pStyle w:val="ConsPlusNormal"/>
              <w:jc w:val="center"/>
            </w:pPr>
            <w:r>
              <w:t>0,0</w:t>
            </w:r>
          </w:p>
        </w:tc>
        <w:tc>
          <w:tcPr>
            <w:tcW w:w="870" w:type="dxa"/>
          </w:tcPr>
          <w:p w:rsidR="006150B1" w:rsidRDefault="006150B1">
            <w:pPr>
              <w:pStyle w:val="ConsPlusNormal"/>
              <w:jc w:val="center"/>
            </w:pPr>
            <w:r>
              <w:t>0,0</w:t>
            </w:r>
          </w:p>
        </w:tc>
        <w:tc>
          <w:tcPr>
            <w:tcW w:w="824" w:type="dxa"/>
          </w:tcPr>
          <w:p w:rsidR="006150B1" w:rsidRDefault="006150B1">
            <w:pPr>
              <w:pStyle w:val="ConsPlusNormal"/>
              <w:jc w:val="center"/>
            </w:pPr>
            <w:r>
              <w:t>0,0</w:t>
            </w:r>
          </w:p>
        </w:tc>
        <w:tc>
          <w:tcPr>
            <w:tcW w:w="1247" w:type="dxa"/>
          </w:tcPr>
          <w:p w:rsidR="006150B1" w:rsidRDefault="006150B1">
            <w:pPr>
              <w:pStyle w:val="ConsPlusNormal"/>
              <w:jc w:val="center"/>
            </w:pPr>
            <w:r>
              <w:t>274302,2</w:t>
            </w:r>
          </w:p>
        </w:tc>
        <w:tc>
          <w:tcPr>
            <w:tcW w:w="2211" w:type="dxa"/>
            <w:vMerge/>
          </w:tcPr>
          <w:p w:rsidR="006150B1" w:rsidRDefault="006150B1"/>
        </w:tc>
      </w:tr>
      <w:tr w:rsidR="006150B1">
        <w:tc>
          <w:tcPr>
            <w:tcW w:w="567" w:type="dxa"/>
            <w:vMerge w:val="restart"/>
          </w:tcPr>
          <w:p w:rsidR="006150B1" w:rsidRDefault="006150B1">
            <w:pPr>
              <w:pStyle w:val="ConsPlusNormal"/>
            </w:pPr>
            <w:r>
              <w:lastRenderedPageBreak/>
              <w:t>4.1</w:t>
            </w:r>
          </w:p>
        </w:tc>
        <w:tc>
          <w:tcPr>
            <w:tcW w:w="14885" w:type="dxa"/>
            <w:gridSpan w:val="12"/>
          </w:tcPr>
          <w:p w:rsidR="006150B1" w:rsidRDefault="006150B1">
            <w:pPr>
              <w:pStyle w:val="ConsPlusNormal"/>
            </w:pPr>
            <w:bookmarkStart w:id="45" w:name="P6612"/>
            <w:bookmarkEnd w:id="45"/>
            <w:r>
              <w:t>Мероприятие 1.1</w:t>
            </w:r>
          </w:p>
        </w:tc>
      </w:tr>
      <w:tr w:rsidR="006150B1">
        <w:tc>
          <w:tcPr>
            <w:tcW w:w="567" w:type="dxa"/>
            <w:vMerge/>
          </w:tcPr>
          <w:p w:rsidR="006150B1" w:rsidRDefault="006150B1"/>
        </w:tc>
        <w:tc>
          <w:tcPr>
            <w:tcW w:w="2041" w:type="dxa"/>
            <w:vMerge w:val="restart"/>
          </w:tcPr>
          <w:p w:rsidR="006150B1" w:rsidRDefault="006150B1">
            <w:pPr>
              <w:pStyle w:val="ConsPlusNormal"/>
            </w:pPr>
            <w:r>
              <w:t>Предоставление, доставка и пересылка субсидий в качестве помощи для оплаты жилья и коммунальных услуг отдельным категориям граждан</w:t>
            </w:r>
          </w:p>
        </w:tc>
        <w:tc>
          <w:tcPr>
            <w:tcW w:w="1928" w:type="dxa"/>
            <w:vMerge w:val="restart"/>
          </w:tcPr>
          <w:p w:rsidR="006150B1" w:rsidRDefault="006150B1">
            <w:pPr>
              <w:pStyle w:val="ConsPlusNormal"/>
            </w:pPr>
            <w:r>
              <w:t>управление социальной защиты населения Администрации города Ачинска</w:t>
            </w:r>
          </w:p>
        </w:tc>
        <w:tc>
          <w:tcPr>
            <w:tcW w:w="907" w:type="dxa"/>
          </w:tcPr>
          <w:p w:rsidR="006150B1" w:rsidRDefault="006150B1">
            <w:pPr>
              <w:pStyle w:val="ConsPlusNormal"/>
              <w:jc w:val="center"/>
            </w:pPr>
            <w:r>
              <w:t>734</w:t>
            </w:r>
          </w:p>
        </w:tc>
        <w:tc>
          <w:tcPr>
            <w:tcW w:w="850" w:type="dxa"/>
          </w:tcPr>
          <w:p w:rsidR="006150B1" w:rsidRDefault="006150B1">
            <w:pPr>
              <w:pStyle w:val="ConsPlusNormal"/>
              <w:jc w:val="center"/>
            </w:pPr>
            <w:r>
              <w:t>1003</w:t>
            </w:r>
          </w:p>
        </w:tc>
        <w:tc>
          <w:tcPr>
            <w:tcW w:w="1134" w:type="dxa"/>
          </w:tcPr>
          <w:p w:rsidR="006150B1" w:rsidRDefault="006150B1">
            <w:pPr>
              <w:pStyle w:val="ConsPlusNormal"/>
              <w:jc w:val="center"/>
            </w:pPr>
            <w:r>
              <w:t>0330191</w:t>
            </w:r>
          </w:p>
        </w:tc>
        <w:tc>
          <w:tcPr>
            <w:tcW w:w="680" w:type="dxa"/>
          </w:tcPr>
          <w:p w:rsidR="006150B1" w:rsidRDefault="006150B1">
            <w:pPr>
              <w:pStyle w:val="ConsPlusNormal"/>
              <w:jc w:val="center"/>
            </w:pPr>
            <w:r>
              <w:t>321</w:t>
            </w:r>
          </w:p>
        </w:tc>
        <w:tc>
          <w:tcPr>
            <w:tcW w:w="1191" w:type="dxa"/>
          </w:tcPr>
          <w:p w:rsidR="006150B1" w:rsidRDefault="006150B1">
            <w:pPr>
              <w:pStyle w:val="ConsPlusNormal"/>
              <w:jc w:val="center"/>
            </w:pPr>
            <w:r>
              <w:t>142162,1</w:t>
            </w:r>
          </w:p>
        </w:tc>
        <w:tc>
          <w:tcPr>
            <w:tcW w:w="1002" w:type="dxa"/>
          </w:tcPr>
          <w:p w:rsidR="006150B1" w:rsidRDefault="006150B1">
            <w:pPr>
              <w:pStyle w:val="ConsPlusNormal"/>
              <w:jc w:val="center"/>
            </w:pPr>
            <w:r>
              <w:t>0,0</w:t>
            </w:r>
          </w:p>
        </w:tc>
        <w:tc>
          <w:tcPr>
            <w:tcW w:w="870" w:type="dxa"/>
          </w:tcPr>
          <w:p w:rsidR="006150B1" w:rsidRDefault="006150B1">
            <w:pPr>
              <w:pStyle w:val="ConsPlusNormal"/>
              <w:jc w:val="center"/>
            </w:pPr>
            <w:r>
              <w:t>0,0</w:t>
            </w:r>
          </w:p>
        </w:tc>
        <w:tc>
          <w:tcPr>
            <w:tcW w:w="824" w:type="dxa"/>
          </w:tcPr>
          <w:p w:rsidR="006150B1" w:rsidRDefault="006150B1">
            <w:pPr>
              <w:pStyle w:val="ConsPlusNormal"/>
              <w:jc w:val="center"/>
            </w:pPr>
            <w:r>
              <w:t>0,0</w:t>
            </w:r>
          </w:p>
        </w:tc>
        <w:tc>
          <w:tcPr>
            <w:tcW w:w="1247" w:type="dxa"/>
          </w:tcPr>
          <w:p w:rsidR="006150B1" w:rsidRDefault="006150B1">
            <w:pPr>
              <w:pStyle w:val="ConsPlusNormal"/>
              <w:jc w:val="center"/>
            </w:pPr>
            <w:r>
              <w:t>142162,1</w:t>
            </w:r>
          </w:p>
        </w:tc>
        <w:tc>
          <w:tcPr>
            <w:tcW w:w="2211" w:type="dxa"/>
            <w:vMerge w:val="restart"/>
          </w:tcPr>
          <w:p w:rsidR="006150B1" w:rsidRDefault="006150B1">
            <w:pPr>
              <w:pStyle w:val="ConsPlusNormal"/>
            </w:pPr>
            <w:r>
              <w:t>2014 год - 18558 человек</w:t>
            </w:r>
          </w:p>
        </w:tc>
      </w:tr>
      <w:tr w:rsidR="006150B1">
        <w:tc>
          <w:tcPr>
            <w:tcW w:w="567" w:type="dxa"/>
            <w:vMerge/>
          </w:tcPr>
          <w:p w:rsidR="006150B1" w:rsidRDefault="006150B1"/>
        </w:tc>
        <w:tc>
          <w:tcPr>
            <w:tcW w:w="2041" w:type="dxa"/>
            <w:vMerge/>
          </w:tcPr>
          <w:p w:rsidR="006150B1" w:rsidRDefault="006150B1"/>
        </w:tc>
        <w:tc>
          <w:tcPr>
            <w:tcW w:w="1928" w:type="dxa"/>
            <w:vMerge/>
          </w:tcPr>
          <w:p w:rsidR="006150B1" w:rsidRDefault="006150B1"/>
        </w:tc>
        <w:tc>
          <w:tcPr>
            <w:tcW w:w="907" w:type="dxa"/>
          </w:tcPr>
          <w:p w:rsidR="006150B1" w:rsidRDefault="006150B1">
            <w:pPr>
              <w:pStyle w:val="ConsPlusNormal"/>
              <w:jc w:val="center"/>
            </w:pPr>
            <w:r>
              <w:t>734</w:t>
            </w:r>
          </w:p>
        </w:tc>
        <w:tc>
          <w:tcPr>
            <w:tcW w:w="850" w:type="dxa"/>
          </w:tcPr>
          <w:p w:rsidR="006150B1" w:rsidRDefault="006150B1">
            <w:pPr>
              <w:pStyle w:val="ConsPlusNormal"/>
              <w:jc w:val="center"/>
            </w:pPr>
            <w:r>
              <w:t>1003</w:t>
            </w:r>
          </w:p>
        </w:tc>
        <w:tc>
          <w:tcPr>
            <w:tcW w:w="1134" w:type="dxa"/>
          </w:tcPr>
          <w:p w:rsidR="006150B1" w:rsidRDefault="006150B1">
            <w:pPr>
              <w:pStyle w:val="ConsPlusNormal"/>
              <w:jc w:val="center"/>
            </w:pPr>
            <w:r>
              <w:t>0330191</w:t>
            </w:r>
          </w:p>
        </w:tc>
        <w:tc>
          <w:tcPr>
            <w:tcW w:w="680" w:type="dxa"/>
          </w:tcPr>
          <w:p w:rsidR="006150B1" w:rsidRDefault="006150B1">
            <w:pPr>
              <w:pStyle w:val="ConsPlusNormal"/>
              <w:jc w:val="center"/>
            </w:pPr>
            <w:r>
              <w:t>244</w:t>
            </w:r>
          </w:p>
        </w:tc>
        <w:tc>
          <w:tcPr>
            <w:tcW w:w="1191" w:type="dxa"/>
          </w:tcPr>
          <w:p w:rsidR="006150B1" w:rsidRDefault="006150B1">
            <w:pPr>
              <w:pStyle w:val="ConsPlusNormal"/>
              <w:jc w:val="center"/>
            </w:pPr>
            <w:r>
              <w:t>1561,9</w:t>
            </w:r>
          </w:p>
        </w:tc>
        <w:tc>
          <w:tcPr>
            <w:tcW w:w="1002" w:type="dxa"/>
          </w:tcPr>
          <w:p w:rsidR="006150B1" w:rsidRDefault="006150B1">
            <w:pPr>
              <w:pStyle w:val="ConsPlusNormal"/>
              <w:jc w:val="center"/>
            </w:pPr>
            <w:r>
              <w:t>0,0</w:t>
            </w:r>
          </w:p>
        </w:tc>
        <w:tc>
          <w:tcPr>
            <w:tcW w:w="870" w:type="dxa"/>
          </w:tcPr>
          <w:p w:rsidR="006150B1" w:rsidRDefault="006150B1">
            <w:pPr>
              <w:pStyle w:val="ConsPlusNormal"/>
              <w:jc w:val="center"/>
            </w:pPr>
            <w:r>
              <w:t>0,0</w:t>
            </w:r>
          </w:p>
        </w:tc>
        <w:tc>
          <w:tcPr>
            <w:tcW w:w="824" w:type="dxa"/>
          </w:tcPr>
          <w:p w:rsidR="006150B1" w:rsidRDefault="006150B1">
            <w:pPr>
              <w:pStyle w:val="ConsPlusNormal"/>
              <w:jc w:val="center"/>
            </w:pPr>
            <w:r>
              <w:t>0,0</w:t>
            </w:r>
          </w:p>
        </w:tc>
        <w:tc>
          <w:tcPr>
            <w:tcW w:w="1247" w:type="dxa"/>
          </w:tcPr>
          <w:p w:rsidR="006150B1" w:rsidRDefault="006150B1">
            <w:pPr>
              <w:pStyle w:val="ConsPlusNormal"/>
              <w:jc w:val="center"/>
            </w:pPr>
            <w:r>
              <w:t>1561,9</w:t>
            </w:r>
          </w:p>
        </w:tc>
        <w:tc>
          <w:tcPr>
            <w:tcW w:w="2211" w:type="dxa"/>
            <w:vMerge/>
          </w:tcPr>
          <w:p w:rsidR="006150B1" w:rsidRDefault="006150B1"/>
        </w:tc>
      </w:tr>
      <w:tr w:rsidR="006150B1">
        <w:tc>
          <w:tcPr>
            <w:tcW w:w="567" w:type="dxa"/>
            <w:vMerge w:val="restart"/>
          </w:tcPr>
          <w:p w:rsidR="006150B1" w:rsidRDefault="006150B1">
            <w:pPr>
              <w:pStyle w:val="ConsPlusNormal"/>
            </w:pPr>
            <w:r>
              <w:t>4.2</w:t>
            </w:r>
          </w:p>
        </w:tc>
        <w:tc>
          <w:tcPr>
            <w:tcW w:w="14885" w:type="dxa"/>
            <w:gridSpan w:val="12"/>
          </w:tcPr>
          <w:p w:rsidR="006150B1" w:rsidRDefault="006150B1">
            <w:pPr>
              <w:pStyle w:val="ConsPlusNormal"/>
            </w:pPr>
            <w:r>
              <w:t xml:space="preserve">Мероприятие 1.2 </w:t>
            </w:r>
            <w:hyperlink w:anchor="P6720" w:history="1">
              <w:r>
                <w:rPr>
                  <w:color w:val="0000FF"/>
                </w:rPr>
                <w:t>&lt;*&gt;</w:t>
              </w:r>
            </w:hyperlink>
          </w:p>
        </w:tc>
      </w:tr>
      <w:tr w:rsidR="006150B1">
        <w:tc>
          <w:tcPr>
            <w:tcW w:w="567" w:type="dxa"/>
            <w:vMerge/>
          </w:tcPr>
          <w:p w:rsidR="006150B1" w:rsidRDefault="006150B1"/>
        </w:tc>
        <w:tc>
          <w:tcPr>
            <w:tcW w:w="2041" w:type="dxa"/>
          </w:tcPr>
          <w:p w:rsidR="006150B1" w:rsidRDefault="006150B1">
            <w:pPr>
              <w:pStyle w:val="ConsPlusNormal"/>
            </w:pPr>
            <w:r>
              <w:t>Возмещение почетным гражданам города Ачинска оплаты жилищно-коммунальных услуг</w:t>
            </w:r>
          </w:p>
        </w:tc>
        <w:tc>
          <w:tcPr>
            <w:tcW w:w="1928" w:type="dxa"/>
          </w:tcPr>
          <w:p w:rsidR="006150B1" w:rsidRDefault="006150B1">
            <w:pPr>
              <w:pStyle w:val="ConsPlusNormal"/>
            </w:pPr>
            <w:r>
              <w:t>управление социальной защиты населения Администрации города Ачинска</w:t>
            </w:r>
          </w:p>
        </w:tc>
        <w:tc>
          <w:tcPr>
            <w:tcW w:w="907" w:type="dxa"/>
          </w:tcPr>
          <w:p w:rsidR="006150B1" w:rsidRDefault="006150B1">
            <w:pPr>
              <w:pStyle w:val="ConsPlusNormal"/>
              <w:jc w:val="center"/>
            </w:pPr>
            <w:r>
              <w:t>734</w:t>
            </w:r>
          </w:p>
        </w:tc>
        <w:tc>
          <w:tcPr>
            <w:tcW w:w="850" w:type="dxa"/>
          </w:tcPr>
          <w:p w:rsidR="006150B1" w:rsidRDefault="006150B1">
            <w:pPr>
              <w:pStyle w:val="ConsPlusNormal"/>
              <w:jc w:val="center"/>
            </w:pPr>
            <w:r>
              <w:t>1003</w:t>
            </w:r>
          </w:p>
        </w:tc>
        <w:tc>
          <w:tcPr>
            <w:tcW w:w="1134" w:type="dxa"/>
          </w:tcPr>
          <w:p w:rsidR="006150B1" w:rsidRDefault="006150B1">
            <w:pPr>
              <w:pStyle w:val="ConsPlusNormal"/>
              <w:jc w:val="center"/>
            </w:pPr>
            <w:r>
              <w:t>0338712</w:t>
            </w:r>
          </w:p>
        </w:tc>
        <w:tc>
          <w:tcPr>
            <w:tcW w:w="680" w:type="dxa"/>
          </w:tcPr>
          <w:p w:rsidR="006150B1" w:rsidRDefault="006150B1">
            <w:pPr>
              <w:pStyle w:val="ConsPlusNormal"/>
              <w:jc w:val="center"/>
            </w:pPr>
            <w:r>
              <w:t>321</w:t>
            </w:r>
          </w:p>
        </w:tc>
        <w:tc>
          <w:tcPr>
            <w:tcW w:w="1191" w:type="dxa"/>
          </w:tcPr>
          <w:p w:rsidR="006150B1" w:rsidRDefault="006150B1">
            <w:pPr>
              <w:pStyle w:val="ConsPlusNormal"/>
              <w:jc w:val="center"/>
            </w:pPr>
            <w:r>
              <w:t>128,3</w:t>
            </w:r>
          </w:p>
        </w:tc>
        <w:tc>
          <w:tcPr>
            <w:tcW w:w="1002" w:type="dxa"/>
          </w:tcPr>
          <w:p w:rsidR="006150B1" w:rsidRDefault="006150B1">
            <w:pPr>
              <w:pStyle w:val="ConsPlusNormal"/>
              <w:jc w:val="center"/>
            </w:pPr>
            <w:r>
              <w:t>0,0</w:t>
            </w:r>
          </w:p>
        </w:tc>
        <w:tc>
          <w:tcPr>
            <w:tcW w:w="870" w:type="dxa"/>
          </w:tcPr>
          <w:p w:rsidR="006150B1" w:rsidRDefault="006150B1">
            <w:pPr>
              <w:pStyle w:val="ConsPlusNormal"/>
              <w:jc w:val="center"/>
            </w:pPr>
            <w:r>
              <w:t>0,0</w:t>
            </w:r>
          </w:p>
        </w:tc>
        <w:tc>
          <w:tcPr>
            <w:tcW w:w="824" w:type="dxa"/>
          </w:tcPr>
          <w:p w:rsidR="006150B1" w:rsidRDefault="006150B1">
            <w:pPr>
              <w:pStyle w:val="ConsPlusNormal"/>
              <w:jc w:val="center"/>
            </w:pPr>
            <w:r>
              <w:t>0,0</w:t>
            </w:r>
          </w:p>
        </w:tc>
        <w:tc>
          <w:tcPr>
            <w:tcW w:w="1247" w:type="dxa"/>
          </w:tcPr>
          <w:p w:rsidR="006150B1" w:rsidRDefault="006150B1">
            <w:pPr>
              <w:pStyle w:val="ConsPlusNormal"/>
              <w:jc w:val="center"/>
            </w:pPr>
            <w:r>
              <w:t>128,3</w:t>
            </w:r>
          </w:p>
        </w:tc>
        <w:tc>
          <w:tcPr>
            <w:tcW w:w="2211" w:type="dxa"/>
          </w:tcPr>
          <w:p w:rsidR="006150B1" w:rsidRDefault="006150B1">
            <w:pPr>
              <w:pStyle w:val="ConsPlusNormal"/>
            </w:pPr>
            <w:r>
              <w:t>2014 год - 9 человек</w:t>
            </w:r>
          </w:p>
        </w:tc>
      </w:tr>
      <w:tr w:rsidR="006150B1">
        <w:tc>
          <w:tcPr>
            <w:tcW w:w="567" w:type="dxa"/>
            <w:vMerge w:val="restart"/>
          </w:tcPr>
          <w:p w:rsidR="006150B1" w:rsidRDefault="006150B1">
            <w:pPr>
              <w:pStyle w:val="ConsPlusNormal"/>
            </w:pPr>
            <w:r>
              <w:t>4.3</w:t>
            </w:r>
          </w:p>
        </w:tc>
        <w:tc>
          <w:tcPr>
            <w:tcW w:w="14885" w:type="dxa"/>
            <w:gridSpan w:val="12"/>
          </w:tcPr>
          <w:p w:rsidR="006150B1" w:rsidRDefault="006150B1">
            <w:pPr>
              <w:pStyle w:val="ConsPlusNormal"/>
            </w:pPr>
            <w:bookmarkStart w:id="46" w:name="P6649"/>
            <w:bookmarkEnd w:id="46"/>
            <w:r>
              <w:t>Мероприятие 1.3</w:t>
            </w:r>
          </w:p>
        </w:tc>
      </w:tr>
      <w:tr w:rsidR="006150B1">
        <w:tc>
          <w:tcPr>
            <w:tcW w:w="567" w:type="dxa"/>
            <w:vMerge/>
          </w:tcPr>
          <w:p w:rsidR="006150B1" w:rsidRDefault="006150B1"/>
        </w:tc>
        <w:tc>
          <w:tcPr>
            <w:tcW w:w="2041" w:type="dxa"/>
            <w:vMerge w:val="restart"/>
          </w:tcPr>
          <w:p w:rsidR="006150B1" w:rsidRDefault="006150B1">
            <w:pPr>
              <w:pStyle w:val="ConsPlusNormal"/>
            </w:pPr>
            <w:r>
              <w:t xml:space="preserve">Предоставление, доставка и пересылка субсидий </w:t>
            </w:r>
            <w:r>
              <w:lastRenderedPageBreak/>
              <w:t>гражданам в качестве помощи для оплаты жилья и коммунальных услуг с учетом их доходов</w:t>
            </w:r>
          </w:p>
        </w:tc>
        <w:tc>
          <w:tcPr>
            <w:tcW w:w="1928" w:type="dxa"/>
            <w:vMerge w:val="restart"/>
          </w:tcPr>
          <w:p w:rsidR="006150B1" w:rsidRDefault="006150B1">
            <w:pPr>
              <w:pStyle w:val="ConsPlusNormal"/>
            </w:pPr>
            <w:r>
              <w:lastRenderedPageBreak/>
              <w:t xml:space="preserve">управление социальной защиты населения Администрации </w:t>
            </w:r>
            <w:r>
              <w:lastRenderedPageBreak/>
              <w:t>города Ачинска</w:t>
            </w:r>
          </w:p>
        </w:tc>
        <w:tc>
          <w:tcPr>
            <w:tcW w:w="907" w:type="dxa"/>
          </w:tcPr>
          <w:p w:rsidR="006150B1" w:rsidRDefault="006150B1">
            <w:pPr>
              <w:pStyle w:val="ConsPlusNormal"/>
              <w:jc w:val="center"/>
            </w:pPr>
            <w:r>
              <w:lastRenderedPageBreak/>
              <w:t>734</w:t>
            </w:r>
          </w:p>
        </w:tc>
        <w:tc>
          <w:tcPr>
            <w:tcW w:w="850" w:type="dxa"/>
          </w:tcPr>
          <w:p w:rsidR="006150B1" w:rsidRDefault="006150B1">
            <w:pPr>
              <w:pStyle w:val="ConsPlusNormal"/>
              <w:jc w:val="center"/>
            </w:pPr>
            <w:r>
              <w:t>1003</w:t>
            </w:r>
          </w:p>
        </w:tc>
        <w:tc>
          <w:tcPr>
            <w:tcW w:w="1134" w:type="dxa"/>
          </w:tcPr>
          <w:p w:rsidR="006150B1" w:rsidRDefault="006150B1">
            <w:pPr>
              <w:pStyle w:val="ConsPlusNormal"/>
              <w:jc w:val="center"/>
            </w:pPr>
            <w:r>
              <w:t>0330192</w:t>
            </w:r>
          </w:p>
        </w:tc>
        <w:tc>
          <w:tcPr>
            <w:tcW w:w="680" w:type="dxa"/>
          </w:tcPr>
          <w:p w:rsidR="006150B1" w:rsidRDefault="006150B1">
            <w:pPr>
              <w:pStyle w:val="ConsPlusNormal"/>
              <w:jc w:val="center"/>
            </w:pPr>
            <w:r>
              <w:t>321</w:t>
            </w:r>
          </w:p>
        </w:tc>
        <w:tc>
          <w:tcPr>
            <w:tcW w:w="1191" w:type="dxa"/>
          </w:tcPr>
          <w:p w:rsidR="006150B1" w:rsidRDefault="006150B1">
            <w:pPr>
              <w:pStyle w:val="ConsPlusNormal"/>
              <w:jc w:val="center"/>
            </w:pPr>
            <w:r>
              <w:t>49443,9</w:t>
            </w:r>
          </w:p>
        </w:tc>
        <w:tc>
          <w:tcPr>
            <w:tcW w:w="1002" w:type="dxa"/>
          </w:tcPr>
          <w:p w:rsidR="006150B1" w:rsidRDefault="006150B1">
            <w:pPr>
              <w:pStyle w:val="ConsPlusNormal"/>
              <w:jc w:val="center"/>
            </w:pPr>
            <w:r>
              <w:t>0,0</w:t>
            </w:r>
          </w:p>
        </w:tc>
        <w:tc>
          <w:tcPr>
            <w:tcW w:w="870" w:type="dxa"/>
          </w:tcPr>
          <w:p w:rsidR="006150B1" w:rsidRDefault="006150B1">
            <w:pPr>
              <w:pStyle w:val="ConsPlusNormal"/>
              <w:jc w:val="center"/>
            </w:pPr>
            <w:r>
              <w:t>0,0</w:t>
            </w:r>
          </w:p>
        </w:tc>
        <w:tc>
          <w:tcPr>
            <w:tcW w:w="824" w:type="dxa"/>
          </w:tcPr>
          <w:p w:rsidR="006150B1" w:rsidRDefault="006150B1">
            <w:pPr>
              <w:pStyle w:val="ConsPlusNormal"/>
              <w:jc w:val="center"/>
            </w:pPr>
            <w:r>
              <w:t>0,0</w:t>
            </w:r>
          </w:p>
        </w:tc>
        <w:tc>
          <w:tcPr>
            <w:tcW w:w="1247" w:type="dxa"/>
          </w:tcPr>
          <w:p w:rsidR="006150B1" w:rsidRDefault="006150B1">
            <w:pPr>
              <w:pStyle w:val="ConsPlusNormal"/>
              <w:jc w:val="center"/>
            </w:pPr>
            <w:r>
              <w:t>49443,9</w:t>
            </w:r>
          </w:p>
        </w:tc>
        <w:tc>
          <w:tcPr>
            <w:tcW w:w="2211" w:type="dxa"/>
            <w:vMerge w:val="restart"/>
          </w:tcPr>
          <w:p w:rsidR="006150B1" w:rsidRDefault="006150B1">
            <w:pPr>
              <w:pStyle w:val="ConsPlusNormal"/>
            </w:pPr>
            <w:r>
              <w:t>2014 год - 4618 человек</w:t>
            </w:r>
          </w:p>
        </w:tc>
      </w:tr>
      <w:tr w:rsidR="006150B1">
        <w:tc>
          <w:tcPr>
            <w:tcW w:w="567" w:type="dxa"/>
            <w:vMerge/>
          </w:tcPr>
          <w:p w:rsidR="006150B1" w:rsidRDefault="006150B1"/>
        </w:tc>
        <w:tc>
          <w:tcPr>
            <w:tcW w:w="2041" w:type="dxa"/>
            <w:vMerge/>
          </w:tcPr>
          <w:p w:rsidR="006150B1" w:rsidRDefault="006150B1"/>
        </w:tc>
        <w:tc>
          <w:tcPr>
            <w:tcW w:w="1928" w:type="dxa"/>
            <w:vMerge/>
          </w:tcPr>
          <w:p w:rsidR="006150B1" w:rsidRDefault="006150B1"/>
        </w:tc>
        <w:tc>
          <w:tcPr>
            <w:tcW w:w="907" w:type="dxa"/>
          </w:tcPr>
          <w:p w:rsidR="006150B1" w:rsidRDefault="006150B1">
            <w:pPr>
              <w:pStyle w:val="ConsPlusNormal"/>
              <w:jc w:val="center"/>
            </w:pPr>
            <w:r>
              <w:t>734</w:t>
            </w:r>
          </w:p>
        </w:tc>
        <w:tc>
          <w:tcPr>
            <w:tcW w:w="850" w:type="dxa"/>
          </w:tcPr>
          <w:p w:rsidR="006150B1" w:rsidRDefault="006150B1">
            <w:pPr>
              <w:pStyle w:val="ConsPlusNormal"/>
              <w:jc w:val="center"/>
            </w:pPr>
            <w:r>
              <w:t>1003</w:t>
            </w:r>
          </w:p>
        </w:tc>
        <w:tc>
          <w:tcPr>
            <w:tcW w:w="1134" w:type="dxa"/>
          </w:tcPr>
          <w:p w:rsidR="006150B1" w:rsidRDefault="006150B1">
            <w:pPr>
              <w:pStyle w:val="ConsPlusNormal"/>
              <w:jc w:val="center"/>
            </w:pPr>
            <w:r>
              <w:t>0330192</w:t>
            </w:r>
          </w:p>
        </w:tc>
        <w:tc>
          <w:tcPr>
            <w:tcW w:w="680" w:type="dxa"/>
          </w:tcPr>
          <w:p w:rsidR="006150B1" w:rsidRDefault="006150B1">
            <w:pPr>
              <w:pStyle w:val="ConsPlusNormal"/>
              <w:jc w:val="center"/>
            </w:pPr>
            <w:r>
              <w:t>244</w:t>
            </w:r>
          </w:p>
        </w:tc>
        <w:tc>
          <w:tcPr>
            <w:tcW w:w="1191" w:type="dxa"/>
          </w:tcPr>
          <w:p w:rsidR="006150B1" w:rsidRDefault="006150B1">
            <w:pPr>
              <w:pStyle w:val="ConsPlusNormal"/>
              <w:jc w:val="center"/>
            </w:pPr>
            <w:r>
              <w:t>547,1</w:t>
            </w:r>
          </w:p>
        </w:tc>
        <w:tc>
          <w:tcPr>
            <w:tcW w:w="1002" w:type="dxa"/>
          </w:tcPr>
          <w:p w:rsidR="006150B1" w:rsidRDefault="006150B1">
            <w:pPr>
              <w:pStyle w:val="ConsPlusNormal"/>
              <w:jc w:val="center"/>
            </w:pPr>
            <w:r>
              <w:t>0,0</w:t>
            </w:r>
          </w:p>
        </w:tc>
        <w:tc>
          <w:tcPr>
            <w:tcW w:w="870" w:type="dxa"/>
          </w:tcPr>
          <w:p w:rsidR="006150B1" w:rsidRDefault="006150B1">
            <w:pPr>
              <w:pStyle w:val="ConsPlusNormal"/>
              <w:jc w:val="center"/>
            </w:pPr>
            <w:r>
              <w:t>0,0</w:t>
            </w:r>
          </w:p>
        </w:tc>
        <w:tc>
          <w:tcPr>
            <w:tcW w:w="824" w:type="dxa"/>
          </w:tcPr>
          <w:p w:rsidR="006150B1" w:rsidRDefault="006150B1">
            <w:pPr>
              <w:pStyle w:val="ConsPlusNormal"/>
              <w:jc w:val="center"/>
            </w:pPr>
            <w:r>
              <w:t>0,0</w:t>
            </w:r>
          </w:p>
        </w:tc>
        <w:tc>
          <w:tcPr>
            <w:tcW w:w="1247" w:type="dxa"/>
          </w:tcPr>
          <w:p w:rsidR="006150B1" w:rsidRDefault="006150B1">
            <w:pPr>
              <w:pStyle w:val="ConsPlusNormal"/>
              <w:jc w:val="center"/>
            </w:pPr>
            <w:r>
              <w:t>547,1</w:t>
            </w:r>
          </w:p>
        </w:tc>
        <w:tc>
          <w:tcPr>
            <w:tcW w:w="2211" w:type="dxa"/>
            <w:vMerge/>
          </w:tcPr>
          <w:p w:rsidR="006150B1" w:rsidRDefault="006150B1"/>
        </w:tc>
      </w:tr>
      <w:tr w:rsidR="006150B1">
        <w:tc>
          <w:tcPr>
            <w:tcW w:w="567" w:type="dxa"/>
            <w:vMerge w:val="restart"/>
          </w:tcPr>
          <w:p w:rsidR="006150B1" w:rsidRDefault="006150B1">
            <w:pPr>
              <w:pStyle w:val="ConsPlusNormal"/>
            </w:pPr>
            <w:r>
              <w:lastRenderedPageBreak/>
              <w:t>4.4</w:t>
            </w:r>
          </w:p>
        </w:tc>
        <w:tc>
          <w:tcPr>
            <w:tcW w:w="14885" w:type="dxa"/>
            <w:gridSpan w:val="12"/>
          </w:tcPr>
          <w:p w:rsidR="006150B1" w:rsidRDefault="006150B1">
            <w:pPr>
              <w:pStyle w:val="ConsPlusNormal"/>
            </w:pPr>
            <w:bookmarkStart w:id="47" w:name="P6672"/>
            <w:bookmarkEnd w:id="47"/>
            <w:r>
              <w:t>Мероприятие 1.4</w:t>
            </w:r>
          </w:p>
        </w:tc>
      </w:tr>
      <w:tr w:rsidR="006150B1">
        <w:tc>
          <w:tcPr>
            <w:tcW w:w="567" w:type="dxa"/>
            <w:vMerge/>
          </w:tcPr>
          <w:p w:rsidR="006150B1" w:rsidRDefault="006150B1"/>
        </w:tc>
        <w:tc>
          <w:tcPr>
            <w:tcW w:w="2041" w:type="dxa"/>
            <w:vMerge w:val="restart"/>
          </w:tcPr>
          <w:p w:rsidR="006150B1" w:rsidRDefault="006150B1">
            <w:pPr>
              <w:pStyle w:val="ConsPlusNormal"/>
            </w:pPr>
            <w:r>
              <w:t>Оплата жилищно-коммунальных услуг отдельным категориям граждан</w:t>
            </w:r>
          </w:p>
        </w:tc>
        <w:tc>
          <w:tcPr>
            <w:tcW w:w="1928" w:type="dxa"/>
            <w:vMerge w:val="restart"/>
          </w:tcPr>
          <w:p w:rsidR="006150B1" w:rsidRDefault="006150B1">
            <w:pPr>
              <w:pStyle w:val="ConsPlusNormal"/>
            </w:pPr>
            <w:r>
              <w:t>управление социальной защиты населения Администрации города Ачинска</w:t>
            </w:r>
          </w:p>
        </w:tc>
        <w:tc>
          <w:tcPr>
            <w:tcW w:w="907" w:type="dxa"/>
          </w:tcPr>
          <w:p w:rsidR="006150B1" w:rsidRDefault="006150B1">
            <w:pPr>
              <w:pStyle w:val="ConsPlusNormal"/>
              <w:jc w:val="center"/>
            </w:pPr>
            <w:r>
              <w:t>734</w:t>
            </w:r>
          </w:p>
        </w:tc>
        <w:tc>
          <w:tcPr>
            <w:tcW w:w="850" w:type="dxa"/>
          </w:tcPr>
          <w:p w:rsidR="006150B1" w:rsidRDefault="006150B1">
            <w:pPr>
              <w:pStyle w:val="ConsPlusNormal"/>
              <w:jc w:val="center"/>
            </w:pPr>
            <w:r>
              <w:t>1003</w:t>
            </w:r>
          </w:p>
        </w:tc>
        <w:tc>
          <w:tcPr>
            <w:tcW w:w="1134" w:type="dxa"/>
          </w:tcPr>
          <w:p w:rsidR="006150B1" w:rsidRDefault="006150B1">
            <w:pPr>
              <w:pStyle w:val="ConsPlusNormal"/>
              <w:jc w:val="center"/>
            </w:pPr>
            <w:r>
              <w:t>0335250</w:t>
            </w:r>
          </w:p>
        </w:tc>
        <w:tc>
          <w:tcPr>
            <w:tcW w:w="680" w:type="dxa"/>
          </w:tcPr>
          <w:p w:rsidR="006150B1" w:rsidRDefault="006150B1">
            <w:pPr>
              <w:pStyle w:val="ConsPlusNormal"/>
              <w:jc w:val="center"/>
            </w:pPr>
            <w:r>
              <w:t>313</w:t>
            </w:r>
          </w:p>
        </w:tc>
        <w:tc>
          <w:tcPr>
            <w:tcW w:w="1191" w:type="dxa"/>
          </w:tcPr>
          <w:p w:rsidR="006150B1" w:rsidRDefault="006150B1">
            <w:pPr>
              <w:pStyle w:val="ConsPlusNormal"/>
              <w:jc w:val="center"/>
            </w:pPr>
            <w:r>
              <w:t>79497,7</w:t>
            </w:r>
          </w:p>
        </w:tc>
        <w:tc>
          <w:tcPr>
            <w:tcW w:w="1002" w:type="dxa"/>
          </w:tcPr>
          <w:p w:rsidR="006150B1" w:rsidRDefault="006150B1">
            <w:pPr>
              <w:pStyle w:val="ConsPlusNormal"/>
              <w:jc w:val="center"/>
            </w:pPr>
            <w:r>
              <w:t>0,0</w:t>
            </w:r>
          </w:p>
        </w:tc>
        <w:tc>
          <w:tcPr>
            <w:tcW w:w="870" w:type="dxa"/>
          </w:tcPr>
          <w:p w:rsidR="006150B1" w:rsidRDefault="006150B1">
            <w:pPr>
              <w:pStyle w:val="ConsPlusNormal"/>
              <w:jc w:val="center"/>
            </w:pPr>
            <w:r>
              <w:t>0,0</w:t>
            </w:r>
          </w:p>
        </w:tc>
        <w:tc>
          <w:tcPr>
            <w:tcW w:w="824" w:type="dxa"/>
          </w:tcPr>
          <w:p w:rsidR="006150B1" w:rsidRDefault="006150B1">
            <w:pPr>
              <w:pStyle w:val="ConsPlusNormal"/>
              <w:jc w:val="center"/>
            </w:pPr>
            <w:r>
              <w:t>0,0</w:t>
            </w:r>
          </w:p>
        </w:tc>
        <w:tc>
          <w:tcPr>
            <w:tcW w:w="1247" w:type="dxa"/>
          </w:tcPr>
          <w:p w:rsidR="006150B1" w:rsidRDefault="006150B1">
            <w:pPr>
              <w:pStyle w:val="ConsPlusNormal"/>
              <w:jc w:val="center"/>
            </w:pPr>
            <w:r>
              <w:t>79497,7</w:t>
            </w:r>
          </w:p>
        </w:tc>
        <w:tc>
          <w:tcPr>
            <w:tcW w:w="2211" w:type="dxa"/>
            <w:vMerge w:val="restart"/>
          </w:tcPr>
          <w:p w:rsidR="006150B1" w:rsidRDefault="006150B1">
            <w:pPr>
              <w:pStyle w:val="ConsPlusNormal"/>
            </w:pPr>
            <w:r>
              <w:t>2014 год - 6198 человек</w:t>
            </w:r>
          </w:p>
        </w:tc>
      </w:tr>
      <w:tr w:rsidR="006150B1">
        <w:tc>
          <w:tcPr>
            <w:tcW w:w="567" w:type="dxa"/>
            <w:vMerge/>
          </w:tcPr>
          <w:p w:rsidR="006150B1" w:rsidRDefault="006150B1"/>
        </w:tc>
        <w:tc>
          <w:tcPr>
            <w:tcW w:w="2041" w:type="dxa"/>
            <w:vMerge/>
          </w:tcPr>
          <w:p w:rsidR="006150B1" w:rsidRDefault="006150B1"/>
        </w:tc>
        <w:tc>
          <w:tcPr>
            <w:tcW w:w="1928" w:type="dxa"/>
            <w:vMerge/>
          </w:tcPr>
          <w:p w:rsidR="006150B1" w:rsidRDefault="006150B1"/>
        </w:tc>
        <w:tc>
          <w:tcPr>
            <w:tcW w:w="907" w:type="dxa"/>
          </w:tcPr>
          <w:p w:rsidR="006150B1" w:rsidRDefault="006150B1">
            <w:pPr>
              <w:pStyle w:val="ConsPlusNormal"/>
              <w:jc w:val="center"/>
            </w:pPr>
            <w:r>
              <w:t>734</w:t>
            </w:r>
          </w:p>
        </w:tc>
        <w:tc>
          <w:tcPr>
            <w:tcW w:w="850" w:type="dxa"/>
          </w:tcPr>
          <w:p w:rsidR="006150B1" w:rsidRDefault="006150B1">
            <w:pPr>
              <w:pStyle w:val="ConsPlusNormal"/>
              <w:jc w:val="center"/>
            </w:pPr>
            <w:r>
              <w:t>1003</w:t>
            </w:r>
          </w:p>
        </w:tc>
        <w:tc>
          <w:tcPr>
            <w:tcW w:w="1134" w:type="dxa"/>
          </w:tcPr>
          <w:p w:rsidR="006150B1" w:rsidRDefault="006150B1">
            <w:pPr>
              <w:pStyle w:val="ConsPlusNormal"/>
              <w:jc w:val="center"/>
            </w:pPr>
            <w:r>
              <w:t>0335250</w:t>
            </w:r>
          </w:p>
        </w:tc>
        <w:tc>
          <w:tcPr>
            <w:tcW w:w="680" w:type="dxa"/>
          </w:tcPr>
          <w:p w:rsidR="006150B1" w:rsidRDefault="006150B1">
            <w:pPr>
              <w:pStyle w:val="ConsPlusNormal"/>
              <w:jc w:val="center"/>
            </w:pPr>
            <w:r>
              <w:t>244</w:t>
            </w:r>
          </w:p>
        </w:tc>
        <w:tc>
          <w:tcPr>
            <w:tcW w:w="1191" w:type="dxa"/>
          </w:tcPr>
          <w:p w:rsidR="006150B1" w:rsidRDefault="006150B1">
            <w:pPr>
              <w:pStyle w:val="ConsPlusNormal"/>
              <w:jc w:val="center"/>
            </w:pPr>
            <w:r>
              <w:t>961,2</w:t>
            </w:r>
          </w:p>
        </w:tc>
        <w:tc>
          <w:tcPr>
            <w:tcW w:w="1002" w:type="dxa"/>
          </w:tcPr>
          <w:p w:rsidR="006150B1" w:rsidRDefault="006150B1">
            <w:pPr>
              <w:pStyle w:val="ConsPlusNormal"/>
              <w:jc w:val="center"/>
            </w:pPr>
            <w:r>
              <w:t>0,0</w:t>
            </w:r>
          </w:p>
        </w:tc>
        <w:tc>
          <w:tcPr>
            <w:tcW w:w="870" w:type="dxa"/>
          </w:tcPr>
          <w:p w:rsidR="006150B1" w:rsidRDefault="006150B1">
            <w:pPr>
              <w:pStyle w:val="ConsPlusNormal"/>
              <w:jc w:val="center"/>
            </w:pPr>
            <w:r>
              <w:t>0,0</w:t>
            </w:r>
          </w:p>
        </w:tc>
        <w:tc>
          <w:tcPr>
            <w:tcW w:w="824" w:type="dxa"/>
          </w:tcPr>
          <w:p w:rsidR="006150B1" w:rsidRDefault="006150B1">
            <w:pPr>
              <w:pStyle w:val="ConsPlusNormal"/>
              <w:jc w:val="center"/>
            </w:pPr>
            <w:r>
              <w:t>0,0</w:t>
            </w:r>
          </w:p>
        </w:tc>
        <w:tc>
          <w:tcPr>
            <w:tcW w:w="1247" w:type="dxa"/>
          </w:tcPr>
          <w:p w:rsidR="006150B1" w:rsidRDefault="006150B1">
            <w:pPr>
              <w:pStyle w:val="ConsPlusNormal"/>
              <w:jc w:val="center"/>
            </w:pPr>
            <w:r>
              <w:t>961,2</w:t>
            </w:r>
          </w:p>
        </w:tc>
        <w:tc>
          <w:tcPr>
            <w:tcW w:w="2211" w:type="dxa"/>
            <w:vMerge/>
          </w:tcPr>
          <w:p w:rsidR="006150B1" w:rsidRDefault="006150B1"/>
        </w:tc>
      </w:tr>
      <w:tr w:rsidR="006150B1">
        <w:tc>
          <w:tcPr>
            <w:tcW w:w="567" w:type="dxa"/>
            <w:vMerge w:val="restart"/>
          </w:tcPr>
          <w:p w:rsidR="006150B1" w:rsidRDefault="006150B1">
            <w:pPr>
              <w:pStyle w:val="ConsPlusNormal"/>
            </w:pPr>
            <w:r>
              <w:t>5</w:t>
            </w:r>
          </w:p>
        </w:tc>
        <w:tc>
          <w:tcPr>
            <w:tcW w:w="3969" w:type="dxa"/>
            <w:gridSpan w:val="2"/>
          </w:tcPr>
          <w:p w:rsidR="006150B1" w:rsidRDefault="006150B1">
            <w:pPr>
              <w:pStyle w:val="ConsPlusNormal"/>
            </w:pPr>
            <w:r>
              <w:t>Итого по подпрограмме:</w:t>
            </w:r>
          </w:p>
        </w:tc>
        <w:tc>
          <w:tcPr>
            <w:tcW w:w="907" w:type="dxa"/>
          </w:tcPr>
          <w:p w:rsidR="006150B1" w:rsidRDefault="006150B1">
            <w:pPr>
              <w:pStyle w:val="ConsPlusNormal"/>
            </w:pPr>
          </w:p>
        </w:tc>
        <w:tc>
          <w:tcPr>
            <w:tcW w:w="850" w:type="dxa"/>
          </w:tcPr>
          <w:p w:rsidR="006150B1" w:rsidRDefault="006150B1">
            <w:pPr>
              <w:pStyle w:val="ConsPlusNormal"/>
            </w:pPr>
          </w:p>
        </w:tc>
        <w:tc>
          <w:tcPr>
            <w:tcW w:w="1134" w:type="dxa"/>
          </w:tcPr>
          <w:p w:rsidR="006150B1" w:rsidRDefault="006150B1">
            <w:pPr>
              <w:pStyle w:val="ConsPlusNormal"/>
            </w:pPr>
          </w:p>
        </w:tc>
        <w:tc>
          <w:tcPr>
            <w:tcW w:w="680" w:type="dxa"/>
          </w:tcPr>
          <w:p w:rsidR="006150B1" w:rsidRDefault="006150B1">
            <w:pPr>
              <w:pStyle w:val="ConsPlusNormal"/>
            </w:pPr>
          </w:p>
        </w:tc>
        <w:tc>
          <w:tcPr>
            <w:tcW w:w="1191" w:type="dxa"/>
          </w:tcPr>
          <w:p w:rsidR="006150B1" w:rsidRDefault="006150B1">
            <w:pPr>
              <w:pStyle w:val="ConsPlusNormal"/>
              <w:jc w:val="center"/>
            </w:pPr>
            <w:r>
              <w:t>274302,2</w:t>
            </w:r>
          </w:p>
        </w:tc>
        <w:tc>
          <w:tcPr>
            <w:tcW w:w="1002" w:type="dxa"/>
          </w:tcPr>
          <w:p w:rsidR="006150B1" w:rsidRDefault="006150B1">
            <w:pPr>
              <w:pStyle w:val="ConsPlusNormal"/>
              <w:jc w:val="center"/>
            </w:pPr>
            <w:r>
              <w:t>0,0</w:t>
            </w:r>
          </w:p>
        </w:tc>
        <w:tc>
          <w:tcPr>
            <w:tcW w:w="870" w:type="dxa"/>
          </w:tcPr>
          <w:p w:rsidR="006150B1" w:rsidRDefault="006150B1">
            <w:pPr>
              <w:pStyle w:val="ConsPlusNormal"/>
              <w:jc w:val="center"/>
            </w:pPr>
            <w:r>
              <w:t>0,0</w:t>
            </w:r>
          </w:p>
        </w:tc>
        <w:tc>
          <w:tcPr>
            <w:tcW w:w="824" w:type="dxa"/>
          </w:tcPr>
          <w:p w:rsidR="006150B1" w:rsidRDefault="006150B1">
            <w:pPr>
              <w:pStyle w:val="ConsPlusNormal"/>
              <w:jc w:val="center"/>
            </w:pPr>
            <w:r>
              <w:t>0,0</w:t>
            </w:r>
          </w:p>
        </w:tc>
        <w:tc>
          <w:tcPr>
            <w:tcW w:w="1247" w:type="dxa"/>
          </w:tcPr>
          <w:p w:rsidR="006150B1" w:rsidRDefault="006150B1">
            <w:pPr>
              <w:pStyle w:val="ConsPlusNormal"/>
              <w:jc w:val="center"/>
            </w:pPr>
            <w:r>
              <w:t>274302,2</w:t>
            </w:r>
          </w:p>
        </w:tc>
        <w:tc>
          <w:tcPr>
            <w:tcW w:w="2211" w:type="dxa"/>
          </w:tcPr>
          <w:p w:rsidR="006150B1" w:rsidRDefault="006150B1">
            <w:pPr>
              <w:pStyle w:val="ConsPlusNormal"/>
            </w:pPr>
          </w:p>
        </w:tc>
      </w:tr>
      <w:tr w:rsidR="006150B1">
        <w:tc>
          <w:tcPr>
            <w:tcW w:w="567" w:type="dxa"/>
            <w:vMerge/>
          </w:tcPr>
          <w:p w:rsidR="006150B1" w:rsidRDefault="006150B1"/>
        </w:tc>
        <w:tc>
          <w:tcPr>
            <w:tcW w:w="14885" w:type="dxa"/>
            <w:gridSpan w:val="12"/>
          </w:tcPr>
          <w:p w:rsidR="006150B1" w:rsidRDefault="006150B1">
            <w:pPr>
              <w:pStyle w:val="ConsPlusNormal"/>
            </w:pPr>
            <w:r>
              <w:t>в том числе по ГРБС:</w:t>
            </w:r>
          </w:p>
        </w:tc>
      </w:tr>
      <w:tr w:rsidR="006150B1">
        <w:tc>
          <w:tcPr>
            <w:tcW w:w="567" w:type="dxa"/>
            <w:vMerge/>
          </w:tcPr>
          <w:p w:rsidR="006150B1" w:rsidRDefault="006150B1"/>
        </w:tc>
        <w:tc>
          <w:tcPr>
            <w:tcW w:w="3969" w:type="dxa"/>
            <w:gridSpan w:val="2"/>
          </w:tcPr>
          <w:p w:rsidR="006150B1" w:rsidRDefault="006150B1">
            <w:pPr>
              <w:pStyle w:val="ConsPlusNormal"/>
            </w:pPr>
            <w:r>
              <w:t>управление социальной защиты населения Администрации города Ачинска</w:t>
            </w:r>
          </w:p>
        </w:tc>
        <w:tc>
          <w:tcPr>
            <w:tcW w:w="907" w:type="dxa"/>
          </w:tcPr>
          <w:p w:rsidR="006150B1" w:rsidRDefault="006150B1">
            <w:pPr>
              <w:pStyle w:val="ConsPlusNormal"/>
              <w:jc w:val="center"/>
            </w:pPr>
            <w:r>
              <w:t>734</w:t>
            </w:r>
          </w:p>
        </w:tc>
        <w:tc>
          <w:tcPr>
            <w:tcW w:w="850" w:type="dxa"/>
          </w:tcPr>
          <w:p w:rsidR="006150B1" w:rsidRDefault="006150B1">
            <w:pPr>
              <w:pStyle w:val="ConsPlusNormal"/>
              <w:jc w:val="center"/>
            </w:pPr>
            <w:r>
              <w:t>Х</w:t>
            </w:r>
          </w:p>
        </w:tc>
        <w:tc>
          <w:tcPr>
            <w:tcW w:w="1134" w:type="dxa"/>
          </w:tcPr>
          <w:p w:rsidR="006150B1" w:rsidRDefault="006150B1">
            <w:pPr>
              <w:pStyle w:val="ConsPlusNormal"/>
              <w:jc w:val="center"/>
            </w:pPr>
            <w:r>
              <w:t>Х</w:t>
            </w:r>
          </w:p>
        </w:tc>
        <w:tc>
          <w:tcPr>
            <w:tcW w:w="680" w:type="dxa"/>
          </w:tcPr>
          <w:p w:rsidR="006150B1" w:rsidRDefault="006150B1">
            <w:pPr>
              <w:pStyle w:val="ConsPlusNormal"/>
              <w:jc w:val="center"/>
            </w:pPr>
            <w:r>
              <w:t>Х</w:t>
            </w:r>
          </w:p>
        </w:tc>
        <w:tc>
          <w:tcPr>
            <w:tcW w:w="1191" w:type="dxa"/>
          </w:tcPr>
          <w:p w:rsidR="006150B1" w:rsidRDefault="006150B1">
            <w:pPr>
              <w:pStyle w:val="ConsPlusNormal"/>
              <w:jc w:val="center"/>
            </w:pPr>
            <w:r>
              <w:t>274302,2</w:t>
            </w:r>
          </w:p>
        </w:tc>
        <w:tc>
          <w:tcPr>
            <w:tcW w:w="1002" w:type="dxa"/>
          </w:tcPr>
          <w:p w:rsidR="006150B1" w:rsidRDefault="006150B1">
            <w:pPr>
              <w:pStyle w:val="ConsPlusNormal"/>
              <w:jc w:val="center"/>
            </w:pPr>
            <w:r>
              <w:t>0,0</w:t>
            </w:r>
          </w:p>
        </w:tc>
        <w:tc>
          <w:tcPr>
            <w:tcW w:w="870" w:type="dxa"/>
          </w:tcPr>
          <w:p w:rsidR="006150B1" w:rsidRDefault="006150B1">
            <w:pPr>
              <w:pStyle w:val="ConsPlusNormal"/>
              <w:jc w:val="center"/>
            </w:pPr>
            <w:r>
              <w:t>0,0</w:t>
            </w:r>
          </w:p>
        </w:tc>
        <w:tc>
          <w:tcPr>
            <w:tcW w:w="824" w:type="dxa"/>
          </w:tcPr>
          <w:p w:rsidR="006150B1" w:rsidRDefault="006150B1">
            <w:pPr>
              <w:pStyle w:val="ConsPlusNormal"/>
              <w:jc w:val="center"/>
            </w:pPr>
            <w:r>
              <w:t>0,0</w:t>
            </w:r>
          </w:p>
        </w:tc>
        <w:tc>
          <w:tcPr>
            <w:tcW w:w="1247" w:type="dxa"/>
          </w:tcPr>
          <w:p w:rsidR="006150B1" w:rsidRDefault="006150B1">
            <w:pPr>
              <w:pStyle w:val="ConsPlusNormal"/>
              <w:jc w:val="center"/>
            </w:pPr>
            <w:r>
              <w:t>274302,2</w:t>
            </w:r>
          </w:p>
        </w:tc>
        <w:tc>
          <w:tcPr>
            <w:tcW w:w="2211" w:type="dxa"/>
          </w:tcPr>
          <w:p w:rsidR="006150B1" w:rsidRDefault="006150B1">
            <w:pPr>
              <w:pStyle w:val="ConsPlusNormal"/>
            </w:pPr>
          </w:p>
        </w:tc>
      </w:tr>
    </w:tbl>
    <w:p w:rsidR="006150B1" w:rsidRDefault="006150B1">
      <w:pPr>
        <w:pStyle w:val="ConsPlusNormal"/>
        <w:jc w:val="both"/>
      </w:pPr>
    </w:p>
    <w:p w:rsidR="006150B1" w:rsidRDefault="006150B1">
      <w:pPr>
        <w:pStyle w:val="ConsPlusNormal"/>
        <w:ind w:firstLine="540"/>
        <w:jc w:val="both"/>
      </w:pPr>
      <w:r>
        <w:t>--------------------------------</w:t>
      </w:r>
    </w:p>
    <w:p w:rsidR="006150B1" w:rsidRDefault="006150B1">
      <w:pPr>
        <w:pStyle w:val="ConsPlusNormal"/>
        <w:spacing w:before="220"/>
        <w:ind w:firstLine="540"/>
        <w:jc w:val="both"/>
      </w:pPr>
      <w:bookmarkStart w:id="48" w:name="P6720"/>
      <w:bookmarkEnd w:id="48"/>
      <w:r>
        <w:t>&lt;*&gt; Мероприятие 1.2 с 2015 года реализуется в рамках подпрограммы 1 "Повышение качества жизни отдельных категорий граждан, включая инвалидов, степени их социальной защищенности".</w:t>
      </w:r>
    </w:p>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right"/>
        <w:outlineLvl w:val="1"/>
      </w:pPr>
      <w:r>
        <w:t xml:space="preserve">Приложение </w:t>
      </w:r>
      <w:hyperlink r:id="rId393" w:history="1">
        <w:r>
          <w:rPr>
            <w:color w:val="0000FF"/>
          </w:rPr>
          <w:t>N 7</w:t>
        </w:r>
      </w:hyperlink>
    </w:p>
    <w:p w:rsidR="006150B1" w:rsidRDefault="006150B1">
      <w:pPr>
        <w:pStyle w:val="ConsPlusNormal"/>
        <w:jc w:val="right"/>
      </w:pPr>
      <w:r>
        <w:t>к муниципальной программе</w:t>
      </w:r>
    </w:p>
    <w:p w:rsidR="006150B1" w:rsidRDefault="006150B1">
      <w:pPr>
        <w:pStyle w:val="ConsPlusNormal"/>
        <w:jc w:val="right"/>
      </w:pPr>
      <w:r>
        <w:t>города Ачинска</w:t>
      </w:r>
    </w:p>
    <w:p w:rsidR="006150B1" w:rsidRDefault="006150B1">
      <w:pPr>
        <w:pStyle w:val="ConsPlusNormal"/>
        <w:jc w:val="right"/>
      </w:pPr>
      <w:r>
        <w:lastRenderedPageBreak/>
        <w:t>"Система социальной защиты</w:t>
      </w:r>
    </w:p>
    <w:p w:rsidR="006150B1" w:rsidRDefault="006150B1">
      <w:pPr>
        <w:pStyle w:val="ConsPlusNormal"/>
        <w:jc w:val="right"/>
      </w:pPr>
      <w:r>
        <w:t>населения города Ачинска"</w:t>
      </w:r>
    </w:p>
    <w:p w:rsidR="006150B1" w:rsidRDefault="006150B1">
      <w:pPr>
        <w:pStyle w:val="ConsPlusNormal"/>
        <w:jc w:val="both"/>
      </w:pPr>
    </w:p>
    <w:p w:rsidR="006150B1" w:rsidRDefault="006150B1">
      <w:pPr>
        <w:pStyle w:val="ConsPlusTitle"/>
        <w:jc w:val="center"/>
      </w:pPr>
      <w:bookmarkStart w:id="49" w:name="P6732"/>
      <w:bookmarkEnd w:id="49"/>
      <w:r>
        <w:t>ПОДПРОГРАММА 4</w:t>
      </w:r>
    </w:p>
    <w:p w:rsidR="006150B1" w:rsidRDefault="006150B1">
      <w:pPr>
        <w:pStyle w:val="ConsPlusTitle"/>
        <w:jc w:val="center"/>
      </w:pPr>
      <w:r>
        <w:t>"ПОВЫШЕНИЕ КАЧЕСТВА И ДОСТУПНОСТИ СОЦИАЛЬНЫХ УСЛУГ</w:t>
      </w:r>
    </w:p>
    <w:p w:rsidR="006150B1" w:rsidRDefault="006150B1">
      <w:pPr>
        <w:pStyle w:val="ConsPlusTitle"/>
        <w:jc w:val="center"/>
      </w:pPr>
      <w:r>
        <w:t>НАСЕЛЕНИЮ" НА 2014 - 2017 ГОДЫ В РАМКАХ МУНИЦИПАЛЬНОЙ</w:t>
      </w:r>
    </w:p>
    <w:p w:rsidR="006150B1" w:rsidRDefault="006150B1">
      <w:pPr>
        <w:pStyle w:val="ConsPlusTitle"/>
        <w:jc w:val="center"/>
      </w:pPr>
      <w:r>
        <w:t>ПРОГРАММЫ ГОРОДА АЧИНСКА "СИСТЕМА СОЦИАЛЬНОЙ ЗАЩИТЫ</w:t>
      </w:r>
    </w:p>
    <w:p w:rsidR="006150B1" w:rsidRDefault="006150B1">
      <w:pPr>
        <w:pStyle w:val="ConsPlusTitle"/>
        <w:jc w:val="center"/>
      </w:pPr>
      <w:r>
        <w:t>НАСЕЛЕНИЯ ГОРОДА АЧИНСКА"</w:t>
      </w:r>
    </w:p>
    <w:p w:rsidR="006150B1" w:rsidRDefault="006150B1">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150B1">
        <w:trPr>
          <w:jc w:val="center"/>
        </w:trPr>
        <w:tc>
          <w:tcPr>
            <w:tcW w:w="9294" w:type="dxa"/>
            <w:tcBorders>
              <w:top w:val="nil"/>
              <w:left w:val="single" w:sz="24" w:space="0" w:color="CED3F1"/>
              <w:bottom w:val="nil"/>
              <w:right w:val="single" w:sz="24" w:space="0" w:color="F4F3F8"/>
            </w:tcBorders>
            <w:shd w:val="clear" w:color="auto" w:fill="F4F3F8"/>
          </w:tcPr>
          <w:p w:rsidR="006150B1" w:rsidRDefault="006150B1">
            <w:pPr>
              <w:pStyle w:val="ConsPlusNormal"/>
              <w:jc w:val="center"/>
            </w:pPr>
            <w:r>
              <w:rPr>
                <w:color w:val="392C69"/>
              </w:rPr>
              <w:t>Список изменяющих документов</w:t>
            </w:r>
          </w:p>
          <w:p w:rsidR="006150B1" w:rsidRDefault="006150B1">
            <w:pPr>
              <w:pStyle w:val="ConsPlusNormal"/>
              <w:jc w:val="center"/>
            </w:pPr>
            <w:r>
              <w:rPr>
                <w:color w:val="392C69"/>
              </w:rPr>
              <w:t>(в ред. Постановлений Администрации г. Ачинска Красноярского края</w:t>
            </w:r>
          </w:p>
          <w:p w:rsidR="006150B1" w:rsidRDefault="006150B1">
            <w:pPr>
              <w:pStyle w:val="ConsPlusNormal"/>
              <w:jc w:val="center"/>
            </w:pPr>
            <w:r>
              <w:rPr>
                <w:color w:val="392C69"/>
              </w:rPr>
              <w:t xml:space="preserve">от 23.03.2015 </w:t>
            </w:r>
            <w:hyperlink r:id="rId394" w:history="1">
              <w:r>
                <w:rPr>
                  <w:color w:val="0000FF"/>
                </w:rPr>
                <w:t>N 080-п</w:t>
              </w:r>
            </w:hyperlink>
            <w:r>
              <w:rPr>
                <w:color w:val="392C69"/>
              </w:rPr>
              <w:t xml:space="preserve">, от 25.03.2015 </w:t>
            </w:r>
            <w:hyperlink r:id="rId395" w:history="1">
              <w:r>
                <w:rPr>
                  <w:color w:val="0000FF"/>
                </w:rPr>
                <w:t>N 086-п</w:t>
              </w:r>
            </w:hyperlink>
            <w:r>
              <w:rPr>
                <w:color w:val="392C69"/>
              </w:rPr>
              <w:t xml:space="preserve">, от 25.06.2015 </w:t>
            </w:r>
            <w:hyperlink r:id="rId396" w:history="1">
              <w:r>
                <w:rPr>
                  <w:color w:val="0000FF"/>
                </w:rPr>
                <w:t>N 231-п</w:t>
              </w:r>
            </w:hyperlink>
            <w:r>
              <w:rPr>
                <w:color w:val="392C69"/>
              </w:rPr>
              <w:t>,</w:t>
            </w:r>
          </w:p>
          <w:p w:rsidR="006150B1" w:rsidRDefault="006150B1">
            <w:pPr>
              <w:pStyle w:val="ConsPlusNormal"/>
              <w:jc w:val="center"/>
            </w:pPr>
            <w:r>
              <w:rPr>
                <w:color w:val="392C69"/>
              </w:rPr>
              <w:t xml:space="preserve">от 24.08.2015 </w:t>
            </w:r>
            <w:hyperlink r:id="rId397" w:history="1">
              <w:r>
                <w:rPr>
                  <w:color w:val="0000FF"/>
                </w:rPr>
                <w:t>N 278-п</w:t>
              </w:r>
            </w:hyperlink>
            <w:r>
              <w:rPr>
                <w:color w:val="392C69"/>
              </w:rPr>
              <w:t xml:space="preserve">, от 08.10.2015 </w:t>
            </w:r>
            <w:hyperlink r:id="rId398" w:history="1">
              <w:r>
                <w:rPr>
                  <w:color w:val="0000FF"/>
                </w:rPr>
                <w:t>N 331-п</w:t>
              </w:r>
            </w:hyperlink>
            <w:r>
              <w:rPr>
                <w:color w:val="392C69"/>
              </w:rPr>
              <w:t xml:space="preserve">, от 14.12.2015 </w:t>
            </w:r>
            <w:hyperlink r:id="rId399" w:history="1">
              <w:r>
                <w:rPr>
                  <w:color w:val="0000FF"/>
                </w:rPr>
                <w:t>N 436-п</w:t>
              </w:r>
            </w:hyperlink>
            <w:r>
              <w:rPr>
                <w:color w:val="392C69"/>
              </w:rPr>
              <w:t>,</w:t>
            </w:r>
          </w:p>
          <w:p w:rsidR="006150B1" w:rsidRDefault="006150B1">
            <w:pPr>
              <w:pStyle w:val="ConsPlusNormal"/>
              <w:jc w:val="center"/>
            </w:pPr>
            <w:r>
              <w:rPr>
                <w:color w:val="392C69"/>
              </w:rPr>
              <w:t xml:space="preserve">от 29.12.2015 </w:t>
            </w:r>
            <w:hyperlink r:id="rId400" w:history="1">
              <w:r>
                <w:rPr>
                  <w:color w:val="0000FF"/>
                </w:rPr>
                <w:t>N 494-п</w:t>
              </w:r>
            </w:hyperlink>
            <w:r>
              <w:rPr>
                <w:color w:val="392C69"/>
              </w:rPr>
              <w:t>)</w:t>
            </w:r>
          </w:p>
        </w:tc>
      </w:tr>
    </w:tbl>
    <w:p w:rsidR="006150B1" w:rsidRDefault="006150B1">
      <w:pPr>
        <w:pStyle w:val="ConsPlusNormal"/>
        <w:jc w:val="both"/>
      </w:pPr>
    </w:p>
    <w:p w:rsidR="006150B1" w:rsidRDefault="006150B1">
      <w:pPr>
        <w:pStyle w:val="ConsPlusNormal"/>
        <w:jc w:val="center"/>
        <w:outlineLvl w:val="2"/>
      </w:pPr>
      <w:r>
        <w:t>1. ПАСПОРТ ПОДПРОГРАММЫ</w:t>
      </w:r>
    </w:p>
    <w:p w:rsidR="006150B1" w:rsidRDefault="006150B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953"/>
      </w:tblGrid>
      <w:tr w:rsidR="006150B1">
        <w:tc>
          <w:tcPr>
            <w:tcW w:w="3685" w:type="dxa"/>
          </w:tcPr>
          <w:p w:rsidR="006150B1" w:rsidRDefault="006150B1">
            <w:pPr>
              <w:pStyle w:val="ConsPlusNormal"/>
            </w:pPr>
            <w:r>
              <w:t>Наименование подпрограммы</w:t>
            </w:r>
          </w:p>
        </w:tc>
        <w:tc>
          <w:tcPr>
            <w:tcW w:w="5953" w:type="dxa"/>
          </w:tcPr>
          <w:p w:rsidR="006150B1" w:rsidRDefault="006150B1">
            <w:pPr>
              <w:pStyle w:val="ConsPlusNormal"/>
            </w:pPr>
            <w:r>
              <w:t>"Повышение качества и доступности социальных услуг населению" на 2014 - 2017 годы</w:t>
            </w:r>
          </w:p>
        </w:tc>
      </w:tr>
      <w:tr w:rsidR="006150B1">
        <w:tc>
          <w:tcPr>
            <w:tcW w:w="3685" w:type="dxa"/>
          </w:tcPr>
          <w:p w:rsidR="006150B1" w:rsidRDefault="006150B1">
            <w:pPr>
              <w:pStyle w:val="ConsPlusNormal"/>
            </w:pPr>
            <w:r>
              <w:t>Наименование муниципальной программы, в рамках которой реализуется подпрограмма</w:t>
            </w:r>
          </w:p>
        </w:tc>
        <w:tc>
          <w:tcPr>
            <w:tcW w:w="5953" w:type="dxa"/>
          </w:tcPr>
          <w:p w:rsidR="006150B1" w:rsidRDefault="006150B1">
            <w:pPr>
              <w:pStyle w:val="ConsPlusNormal"/>
            </w:pPr>
            <w:r>
              <w:t>Система социальной защиты населения города Ачинска</w:t>
            </w:r>
          </w:p>
        </w:tc>
      </w:tr>
      <w:tr w:rsidR="006150B1">
        <w:tblPrEx>
          <w:tblBorders>
            <w:insideH w:val="nil"/>
          </w:tblBorders>
        </w:tblPrEx>
        <w:tc>
          <w:tcPr>
            <w:tcW w:w="3685" w:type="dxa"/>
            <w:tcBorders>
              <w:bottom w:val="nil"/>
            </w:tcBorders>
          </w:tcPr>
          <w:p w:rsidR="006150B1" w:rsidRDefault="006150B1">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953" w:type="dxa"/>
            <w:tcBorders>
              <w:bottom w:val="nil"/>
            </w:tcBorders>
          </w:tcPr>
          <w:p w:rsidR="006150B1" w:rsidRDefault="006150B1">
            <w:pPr>
              <w:pStyle w:val="ConsPlusNormal"/>
            </w:pPr>
            <w:r>
              <w:t>управление социальной защиты населения Администрации города Ачинска (далее - управление)</w:t>
            </w:r>
          </w:p>
          <w:p w:rsidR="006150B1" w:rsidRDefault="006150B1">
            <w:pPr>
              <w:pStyle w:val="ConsPlusNormal"/>
            </w:pPr>
            <w:r>
              <w:t>Администрация города Ачинска</w:t>
            </w:r>
          </w:p>
        </w:tc>
      </w:tr>
      <w:tr w:rsidR="006150B1">
        <w:tblPrEx>
          <w:tblBorders>
            <w:insideH w:val="nil"/>
          </w:tblBorders>
        </w:tblPrEx>
        <w:tc>
          <w:tcPr>
            <w:tcW w:w="9638" w:type="dxa"/>
            <w:gridSpan w:val="2"/>
            <w:tcBorders>
              <w:top w:val="nil"/>
            </w:tcBorders>
          </w:tcPr>
          <w:p w:rsidR="006150B1" w:rsidRDefault="006150B1">
            <w:pPr>
              <w:pStyle w:val="ConsPlusNormal"/>
              <w:jc w:val="both"/>
            </w:pPr>
            <w:r>
              <w:lastRenderedPageBreak/>
              <w:t xml:space="preserve">(в ред. </w:t>
            </w:r>
            <w:hyperlink r:id="rId401" w:history="1">
              <w:r>
                <w:rPr>
                  <w:color w:val="0000FF"/>
                </w:rPr>
                <w:t>Постановления</w:t>
              </w:r>
            </w:hyperlink>
            <w:r>
              <w:t xml:space="preserve"> Администрации г. Ачинска Красноярского края от 25.03.2015 N 086-п)</w:t>
            </w:r>
          </w:p>
        </w:tc>
      </w:tr>
      <w:tr w:rsidR="006150B1">
        <w:tc>
          <w:tcPr>
            <w:tcW w:w="3685" w:type="dxa"/>
          </w:tcPr>
          <w:p w:rsidR="006150B1" w:rsidRDefault="006150B1">
            <w:pPr>
              <w:pStyle w:val="ConsPlusNormal"/>
            </w:pPr>
            <w:r>
              <w:t>Цель подпрограммы</w:t>
            </w:r>
          </w:p>
        </w:tc>
        <w:tc>
          <w:tcPr>
            <w:tcW w:w="5953" w:type="dxa"/>
          </w:tcPr>
          <w:p w:rsidR="006150B1" w:rsidRDefault="006150B1">
            <w:pPr>
              <w:pStyle w:val="ConsPlusNormal"/>
            </w:pPr>
            <w:r>
              <w:t>повышение качества и доступности предоставления услуг по социальному обслуживанию</w:t>
            </w:r>
          </w:p>
        </w:tc>
      </w:tr>
      <w:tr w:rsidR="006150B1">
        <w:tc>
          <w:tcPr>
            <w:tcW w:w="3685" w:type="dxa"/>
          </w:tcPr>
          <w:p w:rsidR="006150B1" w:rsidRDefault="006150B1">
            <w:pPr>
              <w:pStyle w:val="ConsPlusNormal"/>
            </w:pPr>
            <w:r>
              <w:t>Задачи подпрограммы</w:t>
            </w:r>
          </w:p>
        </w:tc>
        <w:tc>
          <w:tcPr>
            <w:tcW w:w="5953" w:type="dxa"/>
          </w:tcPr>
          <w:p w:rsidR="006150B1" w:rsidRDefault="006150B1">
            <w:pPr>
              <w:pStyle w:val="ConsPlusNormal"/>
            </w:pPr>
            <w:r>
              <w:t>обеспечение потребностей граждан пожилого возраста, инвалидов, включая детей-инвалидов, семей и детей в социальном обслуживании</w:t>
            </w:r>
          </w:p>
        </w:tc>
      </w:tr>
      <w:tr w:rsidR="006150B1">
        <w:tc>
          <w:tcPr>
            <w:tcW w:w="3685" w:type="dxa"/>
          </w:tcPr>
          <w:p w:rsidR="006150B1" w:rsidRDefault="006150B1">
            <w:pPr>
              <w:pStyle w:val="ConsPlusNormal"/>
            </w:pPr>
            <w:r>
              <w:t>Целевые индикаторы подпрограммы</w:t>
            </w:r>
          </w:p>
        </w:tc>
        <w:tc>
          <w:tcPr>
            <w:tcW w:w="5953" w:type="dxa"/>
          </w:tcPr>
          <w:p w:rsidR="006150B1" w:rsidRDefault="006150B1">
            <w:pPr>
              <w:pStyle w:val="ConsPlusNormal"/>
            </w:pPr>
            <w:r>
              <w:t>охват граждан пожилого возраста и инвалидов всеми видами социального обслуживания на дому (на 1000 пенсионеров);</w:t>
            </w:r>
          </w:p>
          <w:p w:rsidR="006150B1" w:rsidRDefault="006150B1">
            <w:pPr>
              <w:pStyle w:val="ConsPlusNormal"/>
            </w:pPr>
            <w:r>
              <w:t>удельный вес обоснованных жалоб на качество предоставления услуг муниципальными учреждениями социального обслуживания населения к общему количеству получателей данных услуг в календарном году;</w:t>
            </w:r>
          </w:p>
          <w:p w:rsidR="006150B1" w:rsidRDefault="006150B1">
            <w:pPr>
              <w:pStyle w:val="ConsPlusNormal"/>
            </w:pPr>
            <w:r>
              <w:t>уровень удовлетворенности граждан качеством предоставления услуг муниципальными учреждениями социального обслуживания населения</w:t>
            </w:r>
          </w:p>
        </w:tc>
      </w:tr>
      <w:tr w:rsidR="006150B1">
        <w:tc>
          <w:tcPr>
            <w:tcW w:w="3685" w:type="dxa"/>
          </w:tcPr>
          <w:p w:rsidR="006150B1" w:rsidRDefault="006150B1">
            <w:pPr>
              <w:pStyle w:val="ConsPlusNormal"/>
            </w:pPr>
            <w:r>
              <w:t>Сроки реализации подпрограммы</w:t>
            </w:r>
          </w:p>
        </w:tc>
        <w:tc>
          <w:tcPr>
            <w:tcW w:w="5953" w:type="dxa"/>
          </w:tcPr>
          <w:p w:rsidR="006150B1" w:rsidRDefault="006150B1">
            <w:pPr>
              <w:pStyle w:val="ConsPlusNormal"/>
            </w:pPr>
            <w:r>
              <w:t>2014 - 2017 годы</w:t>
            </w:r>
          </w:p>
        </w:tc>
      </w:tr>
      <w:tr w:rsidR="006150B1">
        <w:tblPrEx>
          <w:tblBorders>
            <w:insideH w:val="nil"/>
          </w:tblBorders>
        </w:tblPrEx>
        <w:tc>
          <w:tcPr>
            <w:tcW w:w="3685" w:type="dxa"/>
            <w:tcBorders>
              <w:bottom w:val="nil"/>
            </w:tcBorders>
          </w:tcPr>
          <w:p w:rsidR="006150B1" w:rsidRDefault="006150B1">
            <w:pPr>
              <w:pStyle w:val="ConsPlusNormal"/>
            </w:pPr>
            <w: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953" w:type="dxa"/>
            <w:tcBorders>
              <w:bottom w:val="nil"/>
            </w:tcBorders>
          </w:tcPr>
          <w:p w:rsidR="006150B1" w:rsidRDefault="006150B1">
            <w:pPr>
              <w:pStyle w:val="ConsPlusNormal"/>
            </w:pPr>
            <w:r>
              <w:t>общий объем финансирования за счет средств бюджетов всех уровней составляет - 190936,2 тыс. руб., в том числе:</w:t>
            </w:r>
          </w:p>
          <w:p w:rsidR="006150B1" w:rsidRDefault="006150B1">
            <w:pPr>
              <w:pStyle w:val="ConsPlusNormal"/>
            </w:pPr>
            <w:r>
              <w:t>в 2014 году - 45314,9 тыс. руб.;</w:t>
            </w:r>
          </w:p>
          <w:p w:rsidR="006150B1" w:rsidRDefault="006150B1">
            <w:pPr>
              <w:pStyle w:val="ConsPlusNormal"/>
            </w:pPr>
            <w:r>
              <w:t>в 2015 году - 52758,9 тыс. руб.;</w:t>
            </w:r>
          </w:p>
          <w:p w:rsidR="006150B1" w:rsidRDefault="006150B1">
            <w:pPr>
              <w:pStyle w:val="ConsPlusNormal"/>
            </w:pPr>
            <w:r>
              <w:t>в 2016 году - 46431,2 тыс. руб.;</w:t>
            </w:r>
          </w:p>
          <w:p w:rsidR="006150B1" w:rsidRDefault="006150B1">
            <w:pPr>
              <w:pStyle w:val="ConsPlusNormal"/>
            </w:pPr>
            <w:r>
              <w:t>в 2017 году - 46431,2 тыс. руб.;</w:t>
            </w:r>
          </w:p>
          <w:p w:rsidR="006150B1" w:rsidRDefault="006150B1">
            <w:pPr>
              <w:pStyle w:val="ConsPlusNormal"/>
            </w:pPr>
            <w:r>
              <w:t>из них:</w:t>
            </w:r>
          </w:p>
          <w:p w:rsidR="006150B1" w:rsidRDefault="006150B1">
            <w:pPr>
              <w:pStyle w:val="ConsPlusNormal"/>
            </w:pPr>
            <w:r>
              <w:t>из средств федерального бюджета:</w:t>
            </w:r>
          </w:p>
          <w:p w:rsidR="006150B1" w:rsidRDefault="006150B1">
            <w:pPr>
              <w:pStyle w:val="ConsPlusNormal"/>
            </w:pPr>
            <w:r>
              <w:t>в 2014 году - 1200,0 тыс. руб.;</w:t>
            </w:r>
          </w:p>
          <w:p w:rsidR="006150B1" w:rsidRDefault="006150B1">
            <w:pPr>
              <w:pStyle w:val="ConsPlusNormal"/>
            </w:pPr>
            <w:r>
              <w:t>в 2015 году - 5939,6 тыс. руб.;</w:t>
            </w:r>
          </w:p>
          <w:p w:rsidR="006150B1" w:rsidRDefault="006150B1">
            <w:pPr>
              <w:pStyle w:val="ConsPlusNormal"/>
            </w:pPr>
            <w:r>
              <w:t>в 2016 году - 0,0 тыс. руб.;</w:t>
            </w:r>
          </w:p>
          <w:p w:rsidR="006150B1" w:rsidRDefault="006150B1">
            <w:pPr>
              <w:pStyle w:val="ConsPlusNormal"/>
            </w:pPr>
            <w:r>
              <w:t>в 2017 году - 0,0 тыс. руб.;</w:t>
            </w:r>
          </w:p>
          <w:p w:rsidR="006150B1" w:rsidRDefault="006150B1">
            <w:pPr>
              <w:pStyle w:val="ConsPlusNormal"/>
            </w:pPr>
            <w:r>
              <w:t>из средств краевого бюджета - 181006,0 тыс. руб., в том числе:</w:t>
            </w:r>
          </w:p>
          <w:p w:rsidR="006150B1" w:rsidRDefault="006150B1">
            <w:pPr>
              <w:pStyle w:val="ConsPlusNormal"/>
            </w:pPr>
            <w:r>
              <w:lastRenderedPageBreak/>
              <w:t>в 2014 году - 43455,5 тыс. руб.;</w:t>
            </w:r>
          </w:p>
          <w:p w:rsidR="006150B1" w:rsidRDefault="006150B1">
            <w:pPr>
              <w:pStyle w:val="ConsPlusNormal"/>
            </w:pPr>
            <w:r>
              <w:t>в 2015 году - 45981,7 тыс. руб.;</w:t>
            </w:r>
          </w:p>
          <w:p w:rsidR="006150B1" w:rsidRDefault="006150B1">
            <w:pPr>
              <w:pStyle w:val="ConsPlusNormal"/>
            </w:pPr>
            <w:r>
              <w:t>в 2016 году - 5981,7 тыс. руб.;</w:t>
            </w:r>
          </w:p>
          <w:p w:rsidR="006150B1" w:rsidRDefault="006150B1">
            <w:pPr>
              <w:pStyle w:val="ConsPlusNormal"/>
            </w:pPr>
            <w:r>
              <w:t>в 2017 году - 45981,7 тыс. руб.;</w:t>
            </w:r>
          </w:p>
          <w:p w:rsidR="006150B1" w:rsidRDefault="006150B1">
            <w:pPr>
              <w:pStyle w:val="ConsPlusNormal"/>
            </w:pPr>
            <w:r>
              <w:t>из средств местного бюджета - 193,6 тыс. руб., в том числе:</w:t>
            </w:r>
          </w:p>
          <w:p w:rsidR="006150B1" w:rsidRDefault="006150B1">
            <w:pPr>
              <w:pStyle w:val="ConsPlusNormal"/>
            </w:pPr>
            <w:r>
              <w:t>в 2014 году - 0,0 тыс. руб.;</w:t>
            </w:r>
          </w:p>
          <w:p w:rsidR="006150B1" w:rsidRDefault="006150B1">
            <w:pPr>
              <w:pStyle w:val="ConsPlusNormal"/>
            </w:pPr>
            <w:r>
              <w:t>в 2015 году - 0,0 тыс. руб.;</w:t>
            </w:r>
          </w:p>
          <w:p w:rsidR="006150B1" w:rsidRDefault="006150B1">
            <w:pPr>
              <w:pStyle w:val="ConsPlusNormal"/>
            </w:pPr>
            <w:r>
              <w:t>в 2016 году - 96,8 тыс. руб.;</w:t>
            </w:r>
          </w:p>
          <w:p w:rsidR="006150B1" w:rsidRDefault="006150B1">
            <w:pPr>
              <w:pStyle w:val="ConsPlusNormal"/>
            </w:pPr>
            <w:r>
              <w:t>в 2017 году - 96,8 тыс. руб.;</w:t>
            </w:r>
          </w:p>
          <w:p w:rsidR="006150B1" w:rsidRDefault="006150B1">
            <w:pPr>
              <w:pStyle w:val="ConsPlusNormal"/>
            </w:pPr>
            <w:r>
              <w:t>из внебюджетных источников - 2597,00 тыс. руб., в том числе:</w:t>
            </w:r>
          </w:p>
          <w:p w:rsidR="006150B1" w:rsidRDefault="006150B1">
            <w:pPr>
              <w:pStyle w:val="ConsPlusNormal"/>
            </w:pPr>
            <w:r>
              <w:t>в 2014 году - 659,4 тыс. руб.;</w:t>
            </w:r>
          </w:p>
          <w:p w:rsidR="006150B1" w:rsidRDefault="006150B1">
            <w:pPr>
              <w:pStyle w:val="ConsPlusNormal"/>
            </w:pPr>
            <w:r>
              <w:t>в 2015 году - 837,6 тыс. руб.;</w:t>
            </w:r>
          </w:p>
          <w:p w:rsidR="006150B1" w:rsidRDefault="006150B1">
            <w:pPr>
              <w:pStyle w:val="ConsPlusNormal"/>
            </w:pPr>
            <w:r>
              <w:t>в 2016 году - 550,0 тыс. руб.;</w:t>
            </w:r>
          </w:p>
          <w:p w:rsidR="006150B1" w:rsidRDefault="006150B1">
            <w:pPr>
              <w:pStyle w:val="ConsPlusNormal"/>
            </w:pPr>
            <w:r>
              <w:t>в 2017 году - 550,0 тыс. руб.</w:t>
            </w:r>
          </w:p>
        </w:tc>
      </w:tr>
      <w:tr w:rsidR="006150B1">
        <w:tblPrEx>
          <w:tblBorders>
            <w:insideH w:val="nil"/>
          </w:tblBorders>
        </w:tblPrEx>
        <w:tc>
          <w:tcPr>
            <w:tcW w:w="9638" w:type="dxa"/>
            <w:gridSpan w:val="2"/>
            <w:tcBorders>
              <w:top w:val="nil"/>
            </w:tcBorders>
          </w:tcPr>
          <w:p w:rsidR="006150B1" w:rsidRDefault="006150B1">
            <w:pPr>
              <w:pStyle w:val="ConsPlusNormal"/>
              <w:jc w:val="both"/>
            </w:pPr>
            <w:r>
              <w:lastRenderedPageBreak/>
              <w:t xml:space="preserve">(в ред. Постановлений Администрации г. Ачинска Красноярского края от 25.03.2015 </w:t>
            </w:r>
            <w:hyperlink r:id="rId402" w:history="1">
              <w:r>
                <w:rPr>
                  <w:color w:val="0000FF"/>
                </w:rPr>
                <w:t>N 086-п</w:t>
              </w:r>
            </w:hyperlink>
            <w:r>
              <w:t xml:space="preserve">, от 25.06.2015 </w:t>
            </w:r>
            <w:hyperlink r:id="rId403" w:history="1">
              <w:r>
                <w:rPr>
                  <w:color w:val="0000FF"/>
                </w:rPr>
                <w:t>N 231-п</w:t>
              </w:r>
            </w:hyperlink>
            <w:r>
              <w:t xml:space="preserve">, от 24.08.2015 </w:t>
            </w:r>
            <w:hyperlink r:id="rId404" w:history="1">
              <w:r>
                <w:rPr>
                  <w:color w:val="0000FF"/>
                </w:rPr>
                <w:t>N 278-п</w:t>
              </w:r>
            </w:hyperlink>
            <w:r>
              <w:t xml:space="preserve">, от 08.10.2015 </w:t>
            </w:r>
            <w:hyperlink r:id="rId405" w:history="1">
              <w:r>
                <w:rPr>
                  <w:color w:val="0000FF"/>
                </w:rPr>
                <w:t>N 331-п</w:t>
              </w:r>
            </w:hyperlink>
            <w:r>
              <w:t xml:space="preserve">, от 29.12.2015 </w:t>
            </w:r>
            <w:hyperlink r:id="rId406" w:history="1">
              <w:r>
                <w:rPr>
                  <w:color w:val="0000FF"/>
                </w:rPr>
                <w:t>N 494-п</w:t>
              </w:r>
            </w:hyperlink>
            <w:r>
              <w:t>)</w:t>
            </w:r>
          </w:p>
        </w:tc>
      </w:tr>
      <w:tr w:rsidR="006150B1">
        <w:tc>
          <w:tcPr>
            <w:tcW w:w="3685" w:type="dxa"/>
          </w:tcPr>
          <w:p w:rsidR="006150B1" w:rsidRDefault="006150B1">
            <w:pPr>
              <w:pStyle w:val="ConsPlusNormal"/>
            </w:pPr>
            <w:r>
              <w:t>Система организации контроля за исполнением подпрограммы</w:t>
            </w:r>
          </w:p>
        </w:tc>
        <w:tc>
          <w:tcPr>
            <w:tcW w:w="5953" w:type="dxa"/>
          </w:tcPr>
          <w:p w:rsidR="006150B1" w:rsidRDefault="006150B1">
            <w:pPr>
              <w:pStyle w:val="ConsPlusNormal"/>
            </w:pPr>
            <w:r>
              <w:t>контроль за ходом реализации программы осуществляет управление;</w:t>
            </w:r>
          </w:p>
          <w:p w:rsidR="006150B1" w:rsidRDefault="006150B1">
            <w:pPr>
              <w:pStyle w:val="ConsPlusNormal"/>
            </w:pPr>
            <w:r>
              <w:t>контроль за целевым и эффективным использованием средств краевого бюджета осуществляется службой финансово-экономического контроля и контроля в сфере закупок Красноярского края, Счетной палатой Красноярского края</w:t>
            </w:r>
          </w:p>
        </w:tc>
      </w:tr>
    </w:tbl>
    <w:p w:rsidR="006150B1" w:rsidRDefault="006150B1">
      <w:pPr>
        <w:sectPr w:rsidR="006150B1">
          <w:pgSz w:w="16838" w:h="11905" w:orient="landscape"/>
          <w:pgMar w:top="1701" w:right="1134" w:bottom="850" w:left="1134" w:header="0" w:footer="0" w:gutter="0"/>
          <w:cols w:space="720"/>
        </w:sectPr>
      </w:pPr>
    </w:p>
    <w:p w:rsidR="006150B1" w:rsidRDefault="006150B1">
      <w:pPr>
        <w:pStyle w:val="ConsPlusNormal"/>
        <w:jc w:val="both"/>
      </w:pPr>
    </w:p>
    <w:p w:rsidR="006150B1" w:rsidRDefault="006150B1">
      <w:pPr>
        <w:pStyle w:val="ConsPlusNormal"/>
        <w:jc w:val="center"/>
        <w:outlineLvl w:val="2"/>
      </w:pPr>
      <w:r>
        <w:t>2. ОСНОВНЫЕ РАЗДЕЛЫ ПОДПРОГРАММЫ</w:t>
      </w:r>
    </w:p>
    <w:p w:rsidR="006150B1" w:rsidRDefault="006150B1">
      <w:pPr>
        <w:pStyle w:val="ConsPlusNormal"/>
        <w:jc w:val="both"/>
      </w:pPr>
    </w:p>
    <w:p w:rsidR="006150B1" w:rsidRDefault="006150B1">
      <w:pPr>
        <w:pStyle w:val="ConsPlusNormal"/>
        <w:jc w:val="center"/>
        <w:outlineLvl w:val="3"/>
      </w:pPr>
      <w:r>
        <w:t>2.1. Постановка общегородской проблемы и обоснование</w:t>
      </w:r>
    </w:p>
    <w:p w:rsidR="006150B1" w:rsidRDefault="006150B1">
      <w:pPr>
        <w:pStyle w:val="ConsPlusNormal"/>
        <w:jc w:val="center"/>
      </w:pPr>
      <w:r>
        <w:t>необходимости разработки подпрограммы</w:t>
      </w:r>
    </w:p>
    <w:p w:rsidR="006150B1" w:rsidRDefault="006150B1">
      <w:pPr>
        <w:pStyle w:val="ConsPlusNormal"/>
        <w:jc w:val="both"/>
      </w:pPr>
    </w:p>
    <w:p w:rsidR="006150B1" w:rsidRDefault="006150B1">
      <w:pPr>
        <w:pStyle w:val="ConsPlusNormal"/>
        <w:ind w:firstLine="540"/>
        <w:jc w:val="both"/>
      </w:pPr>
      <w:r>
        <w:t>Социальное обслуживание населения является одной из составляющих социальной поддержки населения и представляет собой деятельность социальных служб по оказанию социально-бытовых, социально-медицинских, социально-педагогических, социально-экономических, социально-правовых услуг, проведению социальной адаптации и реабилитации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Развитие системы социального обслуживания определяется, в первую очередь, потребностями граждан в социальных услугах.</w:t>
      </w:r>
    </w:p>
    <w:p w:rsidR="006150B1" w:rsidRDefault="006150B1">
      <w:pPr>
        <w:pStyle w:val="ConsPlusNormal"/>
        <w:spacing w:before="220"/>
        <w:ind w:firstLine="540"/>
        <w:jc w:val="both"/>
      </w:pPr>
      <w:r>
        <w:t>По состоянию на 01.01.2014 в городе 30093 гражданина пожилого возраста (27,5% от общей численности населения города) нуждаются в поддержке государства и состоят на учете в управлении, из них одиноко проживающих - 8313 граждан и 5557 граждан - в одиноко проживающих супружеских парах.</w:t>
      </w:r>
    </w:p>
    <w:p w:rsidR="006150B1" w:rsidRDefault="006150B1">
      <w:pPr>
        <w:pStyle w:val="ConsPlusNormal"/>
        <w:spacing w:before="220"/>
        <w:ind w:firstLine="540"/>
        <w:jc w:val="both"/>
      </w:pPr>
      <w:r>
        <w:t>Выявленная тенденция увеличения количества пожилых граждан требует дополнительных затрат на социальное обеспечение, указывает на необходимость создания эффективного функционирования развитой системы социальной защиты населения, способной оказывать различные виды социальной помощи, услуг и социальной поддержки жителям города, применяя инновационные технологии.</w:t>
      </w:r>
    </w:p>
    <w:p w:rsidR="006150B1" w:rsidRDefault="006150B1">
      <w:pPr>
        <w:pStyle w:val="ConsPlusNormal"/>
        <w:spacing w:before="220"/>
        <w:ind w:firstLine="540"/>
        <w:jc w:val="both"/>
      </w:pPr>
      <w:r>
        <w:t>Вместе с тем на учете в управлении состоят:</w:t>
      </w:r>
    </w:p>
    <w:p w:rsidR="006150B1" w:rsidRDefault="006150B1">
      <w:pPr>
        <w:pStyle w:val="ConsPlusNormal"/>
        <w:spacing w:before="220"/>
        <w:ind w:firstLine="540"/>
        <w:jc w:val="both"/>
      </w:pPr>
      <w:r>
        <w:t>9708 семей, имеющих 13376 детей в возрасте до 18 лет,</w:t>
      </w:r>
    </w:p>
    <w:p w:rsidR="006150B1" w:rsidRDefault="006150B1">
      <w:pPr>
        <w:pStyle w:val="ConsPlusNormal"/>
        <w:spacing w:before="220"/>
        <w:ind w:firstLine="540"/>
        <w:jc w:val="both"/>
      </w:pPr>
      <w:r>
        <w:t>5723 инвалида, что составляет 5,2% от населения города,</w:t>
      </w:r>
    </w:p>
    <w:p w:rsidR="006150B1" w:rsidRDefault="006150B1">
      <w:pPr>
        <w:pStyle w:val="ConsPlusNormal"/>
        <w:spacing w:before="220"/>
        <w:ind w:firstLine="540"/>
        <w:jc w:val="both"/>
      </w:pPr>
      <w:r>
        <w:t>в общей численности инвалидов:</w:t>
      </w:r>
    </w:p>
    <w:p w:rsidR="006150B1" w:rsidRDefault="006150B1">
      <w:pPr>
        <w:pStyle w:val="ConsPlusNormal"/>
        <w:spacing w:before="220"/>
        <w:ind w:firstLine="540"/>
        <w:jc w:val="both"/>
      </w:pPr>
      <w:r>
        <w:t>350 человек - дети-инвалиды;</w:t>
      </w:r>
    </w:p>
    <w:p w:rsidR="006150B1" w:rsidRDefault="006150B1">
      <w:pPr>
        <w:pStyle w:val="ConsPlusNormal"/>
        <w:spacing w:before="220"/>
        <w:ind w:firstLine="540"/>
        <w:jc w:val="both"/>
      </w:pPr>
      <w:r>
        <w:t>524 человека - инвалиды молодого возраста (18 - 35 лет);</w:t>
      </w:r>
    </w:p>
    <w:p w:rsidR="006150B1" w:rsidRDefault="006150B1">
      <w:pPr>
        <w:pStyle w:val="ConsPlusNormal"/>
        <w:spacing w:before="220"/>
        <w:ind w:firstLine="540"/>
        <w:jc w:val="both"/>
      </w:pPr>
      <w:r>
        <w:t>183 человека - инвалиды по слуху;</w:t>
      </w:r>
    </w:p>
    <w:p w:rsidR="006150B1" w:rsidRDefault="006150B1">
      <w:pPr>
        <w:pStyle w:val="ConsPlusNormal"/>
        <w:spacing w:before="220"/>
        <w:ind w:firstLine="540"/>
        <w:jc w:val="both"/>
      </w:pPr>
      <w:r>
        <w:t>364 человека - инвалиды по зрению;</w:t>
      </w:r>
    </w:p>
    <w:p w:rsidR="006150B1" w:rsidRDefault="006150B1">
      <w:pPr>
        <w:pStyle w:val="ConsPlusNormal"/>
        <w:spacing w:before="220"/>
        <w:ind w:firstLine="540"/>
        <w:jc w:val="both"/>
      </w:pPr>
      <w:r>
        <w:t>841 человек - с нарушением опорно-двигательного аппарата, в том числе инвалиды, использующие кресла-коляски, - 76 человек.</w:t>
      </w:r>
    </w:p>
    <w:p w:rsidR="006150B1" w:rsidRDefault="006150B1">
      <w:pPr>
        <w:pStyle w:val="ConsPlusNormal"/>
        <w:spacing w:before="220"/>
        <w:ind w:firstLine="540"/>
        <w:jc w:val="both"/>
      </w:pPr>
      <w:r>
        <w:t>Социальное обслуживание населения в городе осуществляется муниципальными бюджетными учреждениями социального обслуживания населения. На сегодняшний день в городе действует 2 учреждения социального обслуживания.</w:t>
      </w:r>
    </w:p>
    <w:p w:rsidR="006150B1" w:rsidRDefault="006150B1">
      <w:pPr>
        <w:pStyle w:val="ConsPlusNormal"/>
        <w:spacing w:before="220"/>
        <w:ind w:firstLine="540"/>
        <w:jc w:val="both"/>
      </w:pPr>
      <w:r>
        <w:t>К числу муниципальных бюджетных учреждений относятся учреждения нестационарного обслуживания, это центр социальной помощи семье и детям, комплексный центр социального обслуживания граждан пожилого возраста и инвалидов.</w:t>
      </w:r>
    </w:p>
    <w:p w:rsidR="006150B1" w:rsidRDefault="006150B1">
      <w:pPr>
        <w:pStyle w:val="ConsPlusNormal"/>
        <w:spacing w:before="220"/>
        <w:ind w:firstLine="540"/>
        <w:jc w:val="both"/>
      </w:pPr>
      <w:r>
        <w:t xml:space="preserve">Сеть учреждений сформирована с учетом </w:t>
      </w:r>
      <w:hyperlink r:id="rId407" w:history="1">
        <w:r>
          <w:rPr>
            <w:color w:val="0000FF"/>
          </w:rPr>
          <w:t>Постановления</w:t>
        </w:r>
      </w:hyperlink>
      <w:r>
        <w:t xml:space="preserve"> Совета администрации края от 26.06.2007 N 247-п "Об утверждении стандарта качества оказания государственных услуг в области социальной защиты населения", которым устанавливаются нормы обеспеченности населения </w:t>
      </w:r>
      <w:r>
        <w:lastRenderedPageBreak/>
        <w:t>учреждениями социального обслуживания для обеспечения доступности оказания государственных услуг.</w:t>
      </w:r>
    </w:p>
    <w:p w:rsidR="006150B1" w:rsidRDefault="006150B1">
      <w:pPr>
        <w:pStyle w:val="ConsPlusNormal"/>
        <w:spacing w:before="220"/>
        <w:ind w:firstLine="540"/>
        <w:jc w:val="both"/>
      </w:pPr>
      <w:r>
        <w:t>Ежегодно услугами нестационарного социального обслуживания пользуется около 2498 граждан пожилого возраста и инвалидов, в том числе около 2290 человек пользуются услугами отделения социального обслуживания на дому и отделения срочного социального обслуживания. При этом около 6,6% от их числа - одинокие граждане и одинокие супружеские пары.</w:t>
      </w:r>
    </w:p>
    <w:p w:rsidR="006150B1" w:rsidRDefault="006150B1">
      <w:pPr>
        <w:pStyle w:val="ConsPlusNormal"/>
        <w:spacing w:before="220"/>
        <w:ind w:firstLine="540"/>
        <w:jc w:val="both"/>
      </w:pPr>
      <w:r>
        <w:t>Одной из проблем лиц старшего поколения является невостребованность и утрата социального статуса в связи с выходом на пенсию.</w:t>
      </w:r>
    </w:p>
    <w:p w:rsidR="006150B1" w:rsidRDefault="006150B1">
      <w:pPr>
        <w:pStyle w:val="ConsPlusNormal"/>
        <w:spacing w:before="220"/>
        <w:ind w:firstLine="540"/>
        <w:jc w:val="both"/>
      </w:pPr>
      <w:r>
        <w:t>Недостаток общения и внимания ветераны и инвалиды зачастую компенсируют деятельностью в общественных организациях. Ветераны, инвалиды участвуют в подготовке и проведении памятных и праздничных дат. Для выполнения отдельных задач и мероприятий общественным организациям требуется выделение денежных средств.</w:t>
      </w:r>
    </w:p>
    <w:p w:rsidR="006150B1" w:rsidRDefault="006150B1">
      <w:pPr>
        <w:pStyle w:val="ConsPlusNormal"/>
        <w:spacing w:before="220"/>
        <w:ind w:firstLine="540"/>
        <w:jc w:val="both"/>
      </w:pPr>
      <w:r>
        <w:t>Возрастающая потребность населения в разнообразных качественных социальных услугах требует привлечения в сферу социального обслуживания негосударственного сектора, социально ориентированных некоммерческих организаций, благотворителей и добровольцев.</w:t>
      </w:r>
    </w:p>
    <w:p w:rsidR="006150B1" w:rsidRDefault="006150B1">
      <w:pPr>
        <w:pStyle w:val="ConsPlusNormal"/>
        <w:spacing w:before="220"/>
        <w:ind w:firstLine="540"/>
        <w:jc w:val="both"/>
      </w:pPr>
      <w:r>
        <w:t>Оказание содействия общественным организациям - одна из задач данной подпрограммы.</w:t>
      </w:r>
    </w:p>
    <w:p w:rsidR="006150B1" w:rsidRDefault="006150B1">
      <w:pPr>
        <w:pStyle w:val="ConsPlusNormal"/>
        <w:spacing w:before="220"/>
        <w:ind w:firstLine="540"/>
        <w:jc w:val="both"/>
      </w:pPr>
      <w:r>
        <w:t>В работе с семьей и детьми, находящимися в трудной жизненной ситуации и (или) в социально опасном положении, безусловным приоритетом также является нестационарное социальное обслуживание, направленное на профилактику негативных отношений в семье и профилактику безнадзорности и правонарушений несовершеннолетних, на восстановление семейных и социальных связей ребенка, его жизнеустройство и благополучие (возвращение в родную семью, помощь в обретении новой семьи), профилактику детской инвалидности.</w:t>
      </w:r>
    </w:p>
    <w:p w:rsidR="006150B1" w:rsidRDefault="006150B1">
      <w:pPr>
        <w:pStyle w:val="ConsPlusNormal"/>
        <w:spacing w:before="220"/>
        <w:ind w:firstLine="540"/>
        <w:jc w:val="both"/>
      </w:pPr>
      <w:r>
        <w:t>К числу существенных недостатков системы социального обслуживания населения, не обеспечивающих предоставление социальных услуг, удовлетворяющих потребности граждан, и сдерживающие эффективное функционирование учреждений, относится несоответствие современным требованиям санитарно-эпидемиологических правил и нормативов, нормам пожарной и физической безопасности:</w:t>
      </w:r>
    </w:p>
    <w:p w:rsidR="006150B1" w:rsidRDefault="006150B1">
      <w:pPr>
        <w:pStyle w:val="ConsPlusNormal"/>
        <w:spacing w:before="220"/>
        <w:ind w:firstLine="540"/>
        <w:jc w:val="both"/>
      </w:pPr>
      <w:r>
        <w:t>техническое состояние зданий и сооружений муниципальных учреждений социального обслуживания;</w:t>
      </w:r>
    </w:p>
    <w:p w:rsidR="006150B1" w:rsidRDefault="006150B1">
      <w:pPr>
        <w:pStyle w:val="ConsPlusNormal"/>
        <w:spacing w:before="220"/>
        <w:ind w:firstLine="540"/>
        <w:jc w:val="both"/>
      </w:pPr>
      <w:r>
        <w:t>уровень благоустройства и материально-технической оснащенности учреждений.</w:t>
      </w:r>
    </w:p>
    <w:p w:rsidR="006150B1" w:rsidRDefault="006150B1">
      <w:pPr>
        <w:pStyle w:val="ConsPlusNormal"/>
        <w:spacing w:before="220"/>
        <w:ind w:firstLine="540"/>
        <w:jc w:val="both"/>
      </w:pPr>
      <w:r>
        <w:t>Реализация долгосрочных целевых программ за период 2008 - 2012 годов позволила приобрести спецавтотранспорт для 2 муниципальных учреждений. Для улучшения материально-технической базы учреждений в рамках действующей программы в 2013 году проведен капитальный ремонт в 1 муниципальном бюджетном учреждении.</w:t>
      </w:r>
    </w:p>
    <w:p w:rsidR="006150B1" w:rsidRDefault="006150B1">
      <w:pPr>
        <w:pStyle w:val="ConsPlusNormal"/>
        <w:spacing w:before="220"/>
        <w:ind w:firstLine="540"/>
        <w:jc w:val="both"/>
      </w:pPr>
      <w:r>
        <w:t>Необходимость решения существующих проблем в системе социального обслуживания населения предопределяет направления и содержание мероприятий настоящей подпрограммы. Улучшение качества и доступности предоставления услуг в учреждениях социального обслуживания в значительной степени будет способствовать социально-экономическому развитию и улучшению качества жизни и благосостояния жителей города.</w:t>
      </w:r>
    </w:p>
    <w:p w:rsidR="006150B1" w:rsidRDefault="006150B1">
      <w:pPr>
        <w:pStyle w:val="ConsPlusNormal"/>
        <w:spacing w:before="220"/>
        <w:ind w:firstLine="540"/>
        <w:jc w:val="both"/>
      </w:pPr>
      <w:r>
        <w:t xml:space="preserve">В рамках данной подпрограммы учитываются и прогнозируемые параметры развития системы социального обслуживания населения до 2020 года. Прогноз развития системы социального обслуживания в рамках данной подпрограммы сформирован с учетом изменения спроса населения на услуги социального обслуживания в прогнозируемый период (2013 - 2020 гг.), исходя из тенденций изменения параметров материального, социального и физического </w:t>
      </w:r>
      <w:r>
        <w:lastRenderedPageBreak/>
        <w:t>неблагополучия населения, в том числе заболеваемости, инвалидности, состояния психического здоровья граждан.</w:t>
      </w:r>
    </w:p>
    <w:p w:rsidR="006150B1" w:rsidRDefault="006150B1">
      <w:pPr>
        <w:pStyle w:val="ConsPlusNormal"/>
        <w:jc w:val="both"/>
      </w:pPr>
    </w:p>
    <w:p w:rsidR="006150B1" w:rsidRDefault="006150B1">
      <w:pPr>
        <w:pStyle w:val="ConsPlusNormal"/>
        <w:jc w:val="center"/>
        <w:outlineLvl w:val="3"/>
      </w:pPr>
      <w:r>
        <w:t>2.2. Основная цель, задачи, этапы и сроки выполнения</w:t>
      </w:r>
    </w:p>
    <w:p w:rsidR="006150B1" w:rsidRDefault="006150B1">
      <w:pPr>
        <w:pStyle w:val="ConsPlusNormal"/>
        <w:jc w:val="center"/>
      </w:pPr>
      <w:r>
        <w:t>подпрограммы, целевые индикаторы</w:t>
      </w:r>
    </w:p>
    <w:p w:rsidR="006150B1" w:rsidRDefault="006150B1">
      <w:pPr>
        <w:pStyle w:val="ConsPlusNormal"/>
        <w:jc w:val="both"/>
      </w:pPr>
    </w:p>
    <w:p w:rsidR="006150B1" w:rsidRDefault="006150B1">
      <w:pPr>
        <w:pStyle w:val="ConsPlusNormal"/>
        <w:ind w:firstLine="540"/>
        <w:jc w:val="both"/>
      </w:pPr>
      <w:r>
        <w:t>Основной целью подпрограммы является:</w:t>
      </w:r>
    </w:p>
    <w:p w:rsidR="006150B1" w:rsidRDefault="006150B1">
      <w:pPr>
        <w:pStyle w:val="ConsPlusNormal"/>
        <w:spacing w:before="220"/>
        <w:ind w:firstLine="540"/>
        <w:jc w:val="both"/>
      </w:pPr>
      <w:r>
        <w:t>повышение уровня, качества и безопасности социального обслуживания населения.</w:t>
      </w:r>
    </w:p>
    <w:p w:rsidR="006150B1" w:rsidRDefault="006150B1">
      <w:pPr>
        <w:pStyle w:val="ConsPlusNormal"/>
        <w:spacing w:before="220"/>
        <w:ind w:firstLine="540"/>
        <w:jc w:val="both"/>
      </w:pPr>
      <w:r>
        <w:t>Во исполнение поставленной цели подпрограммы предусмотрен ряд задач:</w:t>
      </w:r>
    </w:p>
    <w:p w:rsidR="006150B1" w:rsidRDefault="006150B1">
      <w:pPr>
        <w:pStyle w:val="ConsPlusNormal"/>
        <w:spacing w:before="220"/>
        <w:ind w:firstLine="540"/>
        <w:jc w:val="both"/>
      </w:pPr>
      <w:r>
        <w:t>обеспечение доступности и качества услуг социального обслуживания, оказываемых в соответствии с муниципальным заданием;</w:t>
      </w:r>
    </w:p>
    <w:p w:rsidR="006150B1" w:rsidRDefault="006150B1">
      <w:pPr>
        <w:pStyle w:val="ConsPlusNormal"/>
        <w:spacing w:before="220"/>
        <w:ind w:firstLine="540"/>
        <w:jc w:val="both"/>
      </w:pPr>
      <w:r>
        <w:t>развитие конкуренции в сфере социальных услуг.</w:t>
      </w:r>
    </w:p>
    <w:p w:rsidR="006150B1" w:rsidRDefault="006150B1">
      <w:pPr>
        <w:pStyle w:val="ConsPlusNormal"/>
        <w:spacing w:before="220"/>
        <w:ind w:firstLine="540"/>
        <w:jc w:val="both"/>
      </w:pPr>
      <w:r>
        <w:t>повышение мотивации работников учреждений к качественному предоставлению услуг.</w:t>
      </w:r>
    </w:p>
    <w:p w:rsidR="006150B1" w:rsidRDefault="006150B1">
      <w:pPr>
        <w:pStyle w:val="ConsPlusNormal"/>
        <w:spacing w:before="220"/>
        <w:ind w:firstLine="540"/>
        <w:jc w:val="both"/>
      </w:pPr>
      <w:r>
        <w:t xml:space="preserve">К компетенции управления как муниципального заказчика - координатора подпрограммы в области реализации мероприятий подпрограммы в соответствии с </w:t>
      </w:r>
      <w:hyperlink r:id="rId408" w:history="1">
        <w:r>
          <w:rPr>
            <w:color w:val="0000FF"/>
          </w:rPr>
          <w:t>Решением</w:t>
        </w:r>
      </w:hyperlink>
      <w:r>
        <w:t xml:space="preserve"> Ачинского городского Совета депутатов от 30.01.2015 N 68-464р "Об утверждении Положения об управлении социальной защиты населения Администрации города Ачинска" относится участие в разработке и реализации программ, планов социально-экономического развития города Ачинска в сфере социальной поддержки, социального обслуживания и иных вопросов социальной политики, установленных федеральными законами и иными нормативными правовыми актами Российской Федерации, законами края, правовыми актами Правительства края, нормативно-правовыми актами органов местного самоуправления.</w:t>
      </w:r>
    </w:p>
    <w:p w:rsidR="006150B1" w:rsidRDefault="006150B1">
      <w:pPr>
        <w:pStyle w:val="ConsPlusNormal"/>
        <w:jc w:val="both"/>
      </w:pPr>
      <w:r>
        <w:t xml:space="preserve">(в ред. </w:t>
      </w:r>
      <w:hyperlink r:id="rId409" w:history="1">
        <w:r>
          <w:rPr>
            <w:color w:val="0000FF"/>
          </w:rPr>
          <w:t>Постановления</w:t>
        </w:r>
      </w:hyperlink>
      <w:r>
        <w:t xml:space="preserve"> Администрации г. Ачинска Красноярского края от 08.10.2015 N 331-п)</w:t>
      </w:r>
    </w:p>
    <w:p w:rsidR="006150B1" w:rsidRDefault="006150B1">
      <w:pPr>
        <w:pStyle w:val="ConsPlusNormal"/>
        <w:spacing w:before="220"/>
        <w:ind w:firstLine="540"/>
        <w:jc w:val="both"/>
      </w:pPr>
      <w:r>
        <w:t>При реализации подпрограммы управление осуществляет следующие полномочия:</w:t>
      </w:r>
    </w:p>
    <w:p w:rsidR="006150B1" w:rsidRDefault="006150B1">
      <w:pPr>
        <w:pStyle w:val="ConsPlusNormal"/>
        <w:spacing w:before="220"/>
        <w:ind w:firstLine="540"/>
        <w:jc w:val="both"/>
      </w:pPr>
      <w:r>
        <w:t>мониторинг реализации подпрограммных мероприятий;</w:t>
      </w:r>
    </w:p>
    <w:p w:rsidR="006150B1" w:rsidRDefault="006150B1">
      <w:pPr>
        <w:pStyle w:val="ConsPlusNormal"/>
        <w:spacing w:before="220"/>
        <w:ind w:firstLine="540"/>
        <w:jc w:val="both"/>
      </w:pPr>
      <w:r>
        <w:t>контроль за ходом реализации подпрограммы;</w:t>
      </w:r>
    </w:p>
    <w:p w:rsidR="006150B1" w:rsidRDefault="006150B1">
      <w:pPr>
        <w:pStyle w:val="ConsPlusNormal"/>
        <w:spacing w:before="220"/>
        <w:ind w:firstLine="540"/>
        <w:jc w:val="both"/>
      </w:pPr>
      <w:r>
        <w:t>контроль за соблюдением действующего федерального и краевого законодательства, нормативно-правовых актов органов местного самоуправления при исполнении подпрограммных мероприятий;</w:t>
      </w:r>
    </w:p>
    <w:p w:rsidR="006150B1" w:rsidRDefault="006150B1">
      <w:pPr>
        <w:pStyle w:val="ConsPlusNormal"/>
        <w:spacing w:before="220"/>
        <w:ind w:firstLine="540"/>
        <w:jc w:val="both"/>
      </w:pPr>
      <w:r>
        <w:t>подготовку отчетов о реализации подпрограммы.</w:t>
      </w:r>
    </w:p>
    <w:p w:rsidR="006150B1" w:rsidRDefault="006150B1">
      <w:pPr>
        <w:pStyle w:val="ConsPlusNormal"/>
        <w:spacing w:before="220"/>
        <w:ind w:firstLine="540"/>
        <w:jc w:val="both"/>
      </w:pPr>
      <w:hyperlink w:anchor="P6974" w:history="1">
        <w:r>
          <w:rPr>
            <w:color w:val="0000FF"/>
          </w:rPr>
          <w:t>Перечень</w:t>
        </w:r>
      </w:hyperlink>
      <w:r>
        <w:t xml:space="preserve"> целевых индикаторов подпрограммы приведен в приложении N 1 к настоящей подпрограмме.</w:t>
      </w:r>
    </w:p>
    <w:p w:rsidR="006150B1" w:rsidRDefault="006150B1">
      <w:pPr>
        <w:pStyle w:val="ConsPlusNormal"/>
        <w:spacing w:before="220"/>
        <w:ind w:firstLine="540"/>
        <w:jc w:val="both"/>
      </w:pPr>
      <w:r>
        <w:t>Посредством данных целевых индикаторов определяется степень исполнения поставленной цели и задач, в том числе:</w:t>
      </w:r>
    </w:p>
    <w:p w:rsidR="006150B1" w:rsidRDefault="006150B1">
      <w:pPr>
        <w:pStyle w:val="ConsPlusNormal"/>
        <w:spacing w:before="220"/>
        <w:ind w:firstLine="540"/>
        <w:jc w:val="both"/>
      </w:pPr>
      <w:r>
        <w:t>качества социальных услуг, оказываемых жителям города муниципальными бюджетными учреждениями социального обслуживания;</w:t>
      </w:r>
    </w:p>
    <w:p w:rsidR="006150B1" w:rsidRDefault="006150B1">
      <w:pPr>
        <w:pStyle w:val="ConsPlusNormal"/>
        <w:spacing w:before="220"/>
        <w:ind w:firstLine="540"/>
        <w:jc w:val="both"/>
      </w:pPr>
      <w:r>
        <w:t>привлечения социально ориентированных некоммерческих организаций в сферу оказания социальных услуг.</w:t>
      </w:r>
    </w:p>
    <w:p w:rsidR="006150B1" w:rsidRDefault="006150B1">
      <w:pPr>
        <w:pStyle w:val="ConsPlusNormal"/>
        <w:jc w:val="both"/>
      </w:pPr>
    </w:p>
    <w:p w:rsidR="006150B1" w:rsidRDefault="006150B1">
      <w:pPr>
        <w:pStyle w:val="ConsPlusNormal"/>
        <w:jc w:val="center"/>
        <w:outlineLvl w:val="3"/>
      </w:pPr>
      <w:r>
        <w:t>2.3. Механизм реализации подпрограммы</w:t>
      </w:r>
    </w:p>
    <w:p w:rsidR="006150B1" w:rsidRDefault="006150B1">
      <w:pPr>
        <w:pStyle w:val="ConsPlusNormal"/>
        <w:jc w:val="both"/>
      </w:pPr>
    </w:p>
    <w:p w:rsidR="006150B1" w:rsidRDefault="006150B1">
      <w:pPr>
        <w:pStyle w:val="ConsPlusNormal"/>
        <w:ind w:firstLine="540"/>
        <w:jc w:val="both"/>
      </w:pPr>
      <w:r>
        <w:lastRenderedPageBreak/>
        <w:t>Финансирование подпрограммы осуществляется за счет средств краевого и местного бюджетов в соответствии со сводной бюджетной росписью.</w:t>
      </w:r>
    </w:p>
    <w:p w:rsidR="006150B1" w:rsidRDefault="006150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50B1">
        <w:trPr>
          <w:jc w:val="center"/>
        </w:trPr>
        <w:tc>
          <w:tcPr>
            <w:tcW w:w="9294" w:type="dxa"/>
            <w:tcBorders>
              <w:top w:val="nil"/>
              <w:left w:val="single" w:sz="24" w:space="0" w:color="CED3F1"/>
              <w:bottom w:val="nil"/>
              <w:right w:val="single" w:sz="24" w:space="0" w:color="F4F3F8"/>
            </w:tcBorders>
            <w:shd w:val="clear" w:color="auto" w:fill="F4F3F8"/>
          </w:tcPr>
          <w:p w:rsidR="006150B1" w:rsidRDefault="006150B1">
            <w:pPr>
              <w:pStyle w:val="ConsPlusNormal"/>
              <w:jc w:val="both"/>
            </w:pPr>
            <w:hyperlink r:id="rId410" w:history="1">
              <w:r>
                <w:rPr>
                  <w:color w:val="0000FF"/>
                </w:rPr>
                <w:t>Постановлением</w:t>
              </w:r>
            </w:hyperlink>
            <w:r>
              <w:rPr>
                <w:color w:val="392C69"/>
              </w:rPr>
              <w:t xml:space="preserve"> Администрации г. Ачинска Красноярского края от 08.10.2015 N 331-п слова "от 02.08.1995 N 122-ФЗ "О социальном обслуживании граждан пожилого возраста и инвалидов", от 10.12.1995 N 195-ФЗ "Об основах социального обслуживания в Российской Федерации" заменены словами "Федеральный закон от 28.12.2013 N 442-ФЗ "Об основах социального обслуживания граждан в Российской Федерации".</w:t>
            </w:r>
          </w:p>
        </w:tc>
      </w:tr>
    </w:tbl>
    <w:p w:rsidR="006150B1" w:rsidRDefault="006150B1">
      <w:pPr>
        <w:pStyle w:val="ConsPlusNormal"/>
        <w:spacing w:before="280"/>
        <w:ind w:firstLine="540"/>
        <w:jc w:val="both"/>
      </w:pPr>
      <w:r>
        <w:t xml:space="preserve">2.3.1. Решение задачи "Обеспечение доступности и качества услуг социального обслуживания, оказываемых в соответствии с муниципальным заданием" настоящей подпрограммы </w:t>
      </w:r>
      <w:hyperlink w:anchor="P7093" w:history="1">
        <w:r>
          <w:rPr>
            <w:color w:val="0000FF"/>
          </w:rPr>
          <w:t>(мероприятие 1.1)</w:t>
        </w:r>
      </w:hyperlink>
      <w:r>
        <w:t xml:space="preserve">, осуществляется муниципальными бюджетными учреждениями социального обслуживания в соответствии с Федеральными законами от 02.08.1995 </w:t>
      </w:r>
      <w:hyperlink r:id="rId411" w:history="1">
        <w:r>
          <w:rPr>
            <w:color w:val="0000FF"/>
          </w:rPr>
          <w:t>N 122-ФЗ</w:t>
        </w:r>
      </w:hyperlink>
      <w:r>
        <w:t xml:space="preserve"> "О социальном обслуживании граждан пожилого возраста и инвалидов", от 10.12.1995 </w:t>
      </w:r>
      <w:hyperlink r:id="rId412" w:history="1">
        <w:r>
          <w:rPr>
            <w:color w:val="0000FF"/>
          </w:rPr>
          <w:t>N 195-ФЗ</w:t>
        </w:r>
      </w:hyperlink>
      <w:r>
        <w:t xml:space="preserve"> "Об основах социального обслуживания в Российской Федерации", </w:t>
      </w:r>
      <w:hyperlink r:id="rId413" w:history="1">
        <w:r>
          <w:rPr>
            <w:color w:val="0000FF"/>
          </w:rPr>
          <w:t>Законом</w:t>
        </w:r>
      </w:hyperlink>
      <w:r>
        <w:t xml:space="preserve"> Красноярского края от 31.10.2002 N 4-608 "О системе профилактики безнадзорности и правонарушений несовершеннолетних", </w:t>
      </w:r>
      <w:hyperlink r:id="rId414" w:history="1">
        <w:r>
          <w:rPr>
            <w:color w:val="0000FF"/>
          </w:rPr>
          <w:t>Законом</w:t>
        </w:r>
      </w:hyperlink>
      <w:r>
        <w:t xml:space="preserve"> Красноярского края от 16.12.2014 N 7-3023 "Об организации социального обслуживания граждан в Красноярском крае", </w:t>
      </w:r>
      <w:hyperlink r:id="rId415" w:history="1">
        <w:r>
          <w:rPr>
            <w:color w:val="0000FF"/>
          </w:rPr>
          <w:t>Законом</w:t>
        </w:r>
      </w:hyperlink>
      <w:r>
        <w:t xml:space="preserve"> Красноярского края от 09.12.2010 N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w:t>
      </w:r>
    </w:p>
    <w:p w:rsidR="006150B1" w:rsidRDefault="006150B1">
      <w:pPr>
        <w:pStyle w:val="ConsPlusNormal"/>
        <w:jc w:val="both"/>
      </w:pPr>
      <w:r>
        <w:t xml:space="preserve">(в ред. Постановлений Администрации г. Ачинска Красноярского края от 08.10.2015 </w:t>
      </w:r>
      <w:hyperlink r:id="rId416" w:history="1">
        <w:r>
          <w:rPr>
            <w:color w:val="0000FF"/>
          </w:rPr>
          <w:t>N 331-п</w:t>
        </w:r>
      </w:hyperlink>
      <w:r>
        <w:t xml:space="preserve">, от 14.12.2015 </w:t>
      </w:r>
      <w:hyperlink r:id="rId417" w:history="1">
        <w:r>
          <w:rPr>
            <w:color w:val="0000FF"/>
          </w:rPr>
          <w:t>N 436-п</w:t>
        </w:r>
      </w:hyperlink>
      <w:r>
        <w:t>)</w:t>
      </w:r>
    </w:p>
    <w:p w:rsidR="006150B1" w:rsidRDefault="006150B1">
      <w:pPr>
        <w:pStyle w:val="ConsPlusNormal"/>
        <w:spacing w:before="220"/>
        <w:ind w:firstLine="540"/>
        <w:jc w:val="both"/>
      </w:pPr>
      <w:r>
        <w:t>Главным распорядителем бюджетных средств является управление.</w:t>
      </w:r>
    </w:p>
    <w:p w:rsidR="006150B1" w:rsidRDefault="006150B1">
      <w:pPr>
        <w:pStyle w:val="ConsPlusNormal"/>
        <w:spacing w:before="220"/>
        <w:ind w:firstLine="540"/>
        <w:jc w:val="both"/>
      </w:pPr>
      <w:r>
        <w:t>Финансирование расходов на предоставление муниципальных услуг (работ) по социальному обслуживанию осуществляется в соответствии с утвержденными нормативами затрат в рамках муниципальных заданий, определяющих требования к составу, качеству, объему, условиям, порядку и результатам оказываемых государственных (муниципальных) услуг (работ).</w:t>
      </w:r>
    </w:p>
    <w:p w:rsidR="006150B1" w:rsidRDefault="006150B1">
      <w:pPr>
        <w:pStyle w:val="ConsPlusNormal"/>
        <w:spacing w:before="220"/>
        <w:ind w:firstLine="540"/>
        <w:jc w:val="both"/>
      </w:pPr>
      <w:r>
        <w:t>Контроль за эффективным и целевым использованием средств краевого бюджета муниципальными бюджетными учреждениями социального обслуживания осуществляется управлением в форме ежеквартального мониторинга качества предоставления социальных услуг, в форме проверок.</w:t>
      </w:r>
    </w:p>
    <w:p w:rsidR="006150B1" w:rsidRDefault="006150B1">
      <w:pPr>
        <w:pStyle w:val="ConsPlusNormal"/>
        <w:spacing w:before="220"/>
        <w:ind w:firstLine="540"/>
        <w:jc w:val="both"/>
      </w:pPr>
      <w:r>
        <w:t>2.3.2. Решение задачи "Развитие конкуренции в сфере социальных услуг" (</w:t>
      </w:r>
      <w:hyperlink w:anchor="P7158" w:history="1">
        <w:r>
          <w:rPr>
            <w:color w:val="0000FF"/>
          </w:rPr>
          <w:t>мероприятия 2.1</w:t>
        </w:r>
      </w:hyperlink>
      <w:r>
        <w:t xml:space="preserve"> - </w:t>
      </w:r>
      <w:hyperlink w:anchor="P7174" w:history="1">
        <w:r>
          <w:rPr>
            <w:color w:val="0000FF"/>
          </w:rPr>
          <w:t>2.2</w:t>
        </w:r>
      </w:hyperlink>
      <w:r>
        <w:t>) настоящей подпрограммы реализуется управлением путем привлечения социально ориентированных некоммерческих организаций в сферу оказания социальных услуг для жителей города.</w:t>
      </w:r>
    </w:p>
    <w:p w:rsidR="006150B1" w:rsidRDefault="006150B1">
      <w:pPr>
        <w:pStyle w:val="ConsPlusNormal"/>
        <w:spacing w:before="220"/>
        <w:ind w:firstLine="540"/>
        <w:jc w:val="both"/>
      </w:pPr>
      <w:hyperlink w:anchor="P7158" w:history="1">
        <w:r>
          <w:rPr>
            <w:color w:val="0000FF"/>
          </w:rPr>
          <w:t>Мероприятия 2.1</w:t>
        </w:r>
      </w:hyperlink>
      <w:r>
        <w:t xml:space="preserve"> - </w:t>
      </w:r>
      <w:hyperlink w:anchor="P7174" w:history="1">
        <w:r>
          <w:rPr>
            <w:color w:val="0000FF"/>
          </w:rPr>
          <w:t>2.2</w:t>
        </w:r>
      </w:hyperlink>
      <w:r>
        <w:t xml:space="preserve"> направлены на предоставление субсидии некоммерческим организациям инвалидов для осуществления уставной деятельности, действующим в городе Ачинске и осуществляющим проведение мероприятий для инвалидов.</w:t>
      </w:r>
    </w:p>
    <w:p w:rsidR="006150B1" w:rsidRDefault="006150B1">
      <w:pPr>
        <w:pStyle w:val="ConsPlusNormal"/>
        <w:spacing w:before="220"/>
        <w:ind w:firstLine="540"/>
        <w:jc w:val="both"/>
      </w:pPr>
      <w:r>
        <w:t>Субсидии предоставляются общественным организациям, зарегистрированным в установленном законодательством Российской Федерации порядке, осуществляющим свою деятельность в городе Ачинске и имеющим расчетные (лицевые) счета, открытые в российской кредитной организации, за исключением первичных ветеранских организаций, а также общественных организаций ветеранов, созданных при предприятиях, организациях, учреждениях.</w:t>
      </w:r>
    </w:p>
    <w:p w:rsidR="006150B1" w:rsidRDefault="006150B1">
      <w:pPr>
        <w:pStyle w:val="ConsPlusNormal"/>
        <w:spacing w:before="220"/>
        <w:ind w:firstLine="540"/>
        <w:jc w:val="both"/>
      </w:pPr>
      <w:r>
        <w:t>Критерии отбора общественных организаций на предоставление субсидии:</w:t>
      </w:r>
    </w:p>
    <w:p w:rsidR="006150B1" w:rsidRDefault="006150B1">
      <w:pPr>
        <w:pStyle w:val="ConsPlusNormal"/>
        <w:spacing w:before="220"/>
        <w:ind w:firstLine="540"/>
        <w:jc w:val="both"/>
      </w:pPr>
      <w:r>
        <w:t>создание и осуществление деятельности на территории города Ачинска;</w:t>
      </w:r>
    </w:p>
    <w:p w:rsidR="006150B1" w:rsidRDefault="006150B1">
      <w:pPr>
        <w:pStyle w:val="ConsPlusNormal"/>
        <w:spacing w:before="220"/>
        <w:ind w:firstLine="540"/>
        <w:jc w:val="both"/>
      </w:pPr>
      <w:r>
        <w:lastRenderedPageBreak/>
        <w:t>наличие нежилых помещений, принадлежащих на праве собственности или безвозмездном пользовании, оперативном управлении;</w:t>
      </w:r>
    </w:p>
    <w:p w:rsidR="006150B1" w:rsidRDefault="006150B1">
      <w:pPr>
        <w:pStyle w:val="ConsPlusNormal"/>
        <w:spacing w:before="220"/>
        <w:ind w:firstLine="540"/>
        <w:jc w:val="both"/>
      </w:pPr>
      <w:r>
        <w:t>отсутствие финансовой помощи на осуществление уставной деятельности от других бюджетов бюджетной системы РФ, вышестоящих общественных организаций, денежных средств, получаемых от осуществления уставной деятельности общественных организаций, прочих безвозмездных поступлений.</w:t>
      </w:r>
    </w:p>
    <w:p w:rsidR="006150B1" w:rsidRDefault="006150B1">
      <w:pPr>
        <w:pStyle w:val="ConsPlusNormal"/>
        <w:spacing w:before="220"/>
        <w:ind w:firstLine="540"/>
        <w:jc w:val="both"/>
      </w:pPr>
      <w:r>
        <w:t>Предоставление субсидий общественным организациям осуществляется в соответствии с подписанным управлением и общественной организацией соглашением. Соглашение о предоставлении субсидий в обязательном порядке должны содержать согласие получателей субсидий на осуществление проверок управлением, органами муниципального финансового контроля соблюдения получателем субсидий условий, целей и порядка их предоставления.</w:t>
      </w:r>
    </w:p>
    <w:p w:rsidR="006150B1" w:rsidRDefault="006150B1">
      <w:pPr>
        <w:pStyle w:val="ConsPlusNormal"/>
        <w:spacing w:before="220"/>
        <w:ind w:firstLine="540"/>
        <w:jc w:val="both"/>
      </w:pPr>
      <w:r>
        <w:t>Для получения субсидии общественная организация представляет в управление следующие документы:</w:t>
      </w:r>
    </w:p>
    <w:p w:rsidR="006150B1" w:rsidRDefault="006150B1">
      <w:pPr>
        <w:pStyle w:val="ConsPlusNormal"/>
        <w:spacing w:before="220"/>
        <w:ind w:firstLine="540"/>
        <w:jc w:val="both"/>
      </w:pPr>
      <w:r>
        <w:t>а) акт о проведении мероприятий общественными организациями (далее - акт) в 2 экземплярах. Формы отчета и акта устанавливаются управлением;</w:t>
      </w:r>
    </w:p>
    <w:p w:rsidR="006150B1" w:rsidRDefault="006150B1">
      <w:pPr>
        <w:pStyle w:val="ConsPlusNormal"/>
        <w:spacing w:before="220"/>
        <w:ind w:firstLine="540"/>
        <w:jc w:val="both"/>
      </w:pPr>
      <w:r>
        <w:t>б) отчет о получении финансовой помощи для осуществления уставной деятельности от других бюджетов бюджетной системы;</w:t>
      </w:r>
    </w:p>
    <w:p w:rsidR="006150B1" w:rsidRDefault="006150B1">
      <w:pPr>
        <w:pStyle w:val="ConsPlusNormal"/>
        <w:spacing w:before="220"/>
        <w:ind w:firstLine="540"/>
        <w:jc w:val="both"/>
      </w:pPr>
      <w:r>
        <w:t>в) информация о расчетном (лицевом) счете общественной организации, открытом в российской кредитной организации;</w:t>
      </w:r>
    </w:p>
    <w:p w:rsidR="006150B1" w:rsidRDefault="006150B1">
      <w:pPr>
        <w:pStyle w:val="ConsPlusNormal"/>
        <w:spacing w:before="220"/>
        <w:ind w:firstLine="540"/>
        <w:jc w:val="both"/>
      </w:pPr>
      <w:r>
        <w:t>г) договор, заключенный между организацией, предоставляющей коммунальные услуги и электроснабжение, и общественной организацией инвалидов;</w:t>
      </w:r>
    </w:p>
    <w:p w:rsidR="006150B1" w:rsidRDefault="006150B1">
      <w:pPr>
        <w:pStyle w:val="ConsPlusNormal"/>
        <w:spacing w:before="220"/>
        <w:ind w:firstLine="540"/>
        <w:jc w:val="both"/>
      </w:pPr>
      <w:r>
        <w:t>д) счет-фактуру, подписанную руководителем и главным бухгалтером, организации предоставляющей коммунальные услуги и электроснабжение, на сумму фактического потребления коммунальных услуг и электроэнергии за расчетный период, потребленных в помещении, предназначенном для осуществления уставной деятельности общественных организаций;</w:t>
      </w:r>
    </w:p>
    <w:p w:rsidR="006150B1" w:rsidRDefault="006150B1">
      <w:pPr>
        <w:pStyle w:val="ConsPlusNormal"/>
        <w:spacing w:before="220"/>
        <w:ind w:firstLine="540"/>
        <w:jc w:val="both"/>
      </w:pPr>
      <w:r>
        <w:t>е) акт выполненных работ об объемах предоставленных коммунальных услуг и электроэнергии, составленный в двух экземплярах, подписанный руководителями, а также заверенный печатями общественной организации и организации, предоставляющей коммунальные услуги и электроснабжение.</w:t>
      </w:r>
    </w:p>
    <w:p w:rsidR="006150B1" w:rsidRDefault="006150B1">
      <w:pPr>
        <w:pStyle w:val="ConsPlusNormal"/>
        <w:spacing w:before="220"/>
        <w:ind w:firstLine="540"/>
        <w:jc w:val="both"/>
      </w:pPr>
      <w:r>
        <w:t>Управление в течение 5 дней с момента получения указанных документов рассматривает представленные документы, согласовывает акт, направляет один экземпляр акта общественной организации.</w:t>
      </w:r>
    </w:p>
    <w:p w:rsidR="006150B1" w:rsidRDefault="006150B1">
      <w:pPr>
        <w:pStyle w:val="ConsPlusNormal"/>
        <w:spacing w:before="220"/>
        <w:ind w:firstLine="540"/>
        <w:jc w:val="both"/>
      </w:pPr>
      <w:r>
        <w:t>В случае выявления в документах недостоверных или искаженных сведений управление в течение 5 дней с момента их получения принимает решение о возврате документов на дооформление и направляет данное решение и документы общественной организации, которая в течение 3 дней с момента получения решения о возврате документов вносит изменения в документы и представляет их в управление на повторное рассмотрение.</w:t>
      </w:r>
    </w:p>
    <w:p w:rsidR="006150B1" w:rsidRDefault="006150B1">
      <w:pPr>
        <w:pStyle w:val="ConsPlusNormal"/>
        <w:spacing w:before="220"/>
        <w:ind w:firstLine="540"/>
        <w:jc w:val="both"/>
      </w:pPr>
      <w:r>
        <w:t>В случае повторного выявления в документах, представленных общественной организацией, недостоверных или искаженных сведений управление в течение 3 дней с момента их получения принимает решение об отказе в согласовании акта и предоставлении субсидии и направляет данное решение общественной организации с указанием причин отказа.</w:t>
      </w:r>
    </w:p>
    <w:p w:rsidR="006150B1" w:rsidRDefault="006150B1">
      <w:pPr>
        <w:pStyle w:val="ConsPlusNormal"/>
        <w:spacing w:before="220"/>
        <w:ind w:firstLine="540"/>
        <w:jc w:val="both"/>
      </w:pPr>
      <w:r>
        <w:t xml:space="preserve">Общественные организации с момента получения субсидии в течение 10 дней </w:t>
      </w:r>
      <w:r>
        <w:lastRenderedPageBreak/>
        <w:t>предоставляют в управление копии документов подтверждающих оплату коммунальных услуг и электроэнергии (выписку из лицевого счета, платежное поручение с отметкой банка).</w:t>
      </w:r>
    </w:p>
    <w:p w:rsidR="006150B1" w:rsidRDefault="006150B1">
      <w:pPr>
        <w:pStyle w:val="ConsPlusNormal"/>
        <w:spacing w:before="220"/>
        <w:ind w:firstLine="540"/>
        <w:jc w:val="both"/>
      </w:pPr>
      <w:r>
        <w:t>Получатели субсидий осуществляют возврат неиспользованных средств субсидий в текущем финансовом году не позднее 25 декабря текущего финансового года на лицевой счет управления. Управление осуществляет возврат средств субсидий в бюджет города не позднее 27 декабря текущего финансового года.</w:t>
      </w:r>
    </w:p>
    <w:p w:rsidR="006150B1" w:rsidRDefault="006150B1">
      <w:pPr>
        <w:pStyle w:val="ConsPlusNormal"/>
        <w:spacing w:before="220"/>
        <w:ind w:firstLine="540"/>
        <w:jc w:val="both"/>
      </w:pPr>
      <w:r>
        <w:t>В текущем финансовом году получатели субсидий осуществляют возврат остатков субсидий, не использованных в отчетном финансовом году, в случаях предусмотренных соглашениями о предоставлении субсидий на лицевой счет Администрации города в течение пяти рабочих дней со дня окончания срока действия соглашения на предоставление субсидий.</w:t>
      </w:r>
    </w:p>
    <w:p w:rsidR="006150B1" w:rsidRDefault="006150B1">
      <w:pPr>
        <w:pStyle w:val="ConsPlusNormal"/>
        <w:spacing w:before="220"/>
        <w:ind w:firstLine="540"/>
        <w:jc w:val="both"/>
      </w:pPr>
      <w:r>
        <w:t>Управление осуществляет возврат данных средств субсидий в бюджет города в течение трех дней с момента поступления денежных на лицевой счет финансового управления Администрации города Ачинска.</w:t>
      </w:r>
    </w:p>
    <w:p w:rsidR="006150B1" w:rsidRDefault="006150B1">
      <w:pPr>
        <w:pStyle w:val="ConsPlusNormal"/>
        <w:spacing w:before="220"/>
        <w:ind w:firstLine="540"/>
        <w:jc w:val="both"/>
      </w:pPr>
      <w:r>
        <w:t>При выявлении нарушений условий, целей и порядка предоставления субсидий составляется акт о выявленных нарушениях, подписываемый управлением, органами муниципального финансового контроля и получателями субсидий. В случае отказа получателей субсидий от подписания акта в нем делается соответствующая запись, в этом случае акт считается надлежащим образом подписанным.</w:t>
      </w:r>
    </w:p>
    <w:p w:rsidR="006150B1" w:rsidRDefault="006150B1">
      <w:pPr>
        <w:pStyle w:val="ConsPlusNormal"/>
        <w:spacing w:before="220"/>
        <w:ind w:firstLine="540"/>
        <w:jc w:val="both"/>
      </w:pPr>
      <w:r>
        <w:t>Получателями субсидий осуществляется возврат субсидий, полученных с нарушением условий, целей и порядка их предоставления, в бюджет города Ачинска в течение пяти дней со дня подписания акта. При отказе получателей субсидий вернуть полученные субсидии в местный бюджет взыскание субсидий производится в порядке, установленном действующим законодательством Российской Федерации.</w:t>
      </w:r>
    </w:p>
    <w:p w:rsidR="006150B1" w:rsidRDefault="006150B1">
      <w:pPr>
        <w:pStyle w:val="ConsPlusNormal"/>
        <w:jc w:val="both"/>
      </w:pPr>
    </w:p>
    <w:p w:rsidR="006150B1" w:rsidRDefault="006150B1">
      <w:pPr>
        <w:pStyle w:val="ConsPlusNormal"/>
        <w:jc w:val="center"/>
        <w:outlineLvl w:val="3"/>
      </w:pPr>
      <w:r>
        <w:t>2.4. Управление подпрограммой и контроль</w:t>
      </w:r>
    </w:p>
    <w:p w:rsidR="006150B1" w:rsidRDefault="006150B1">
      <w:pPr>
        <w:pStyle w:val="ConsPlusNormal"/>
        <w:jc w:val="center"/>
      </w:pPr>
      <w:r>
        <w:t>за ходом ее выполнения</w:t>
      </w:r>
    </w:p>
    <w:p w:rsidR="006150B1" w:rsidRDefault="006150B1">
      <w:pPr>
        <w:pStyle w:val="ConsPlusNormal"/>
        <w:jc w:val="both"/>
      </w:pPr>
    </w:p>
    <w:p w:rsidR="006150B1" w:rsidRDefault="006150B1">
      <w:pPr>
        <w:pStyle w:val="ConsPlusNormal"/>
        <w:ind w:firstLine="540"/>
        <w:jc w:val="both"/>
      </w:pPr>
      <w:r>
        <w:t>Организацию управления подпрограммой осуществляет управление.</w:t>
      </w:r>
    </w:p>
    <w:p w:rsidR="006150B1" w:rsidRDefault="006150B1">
      <w:pPr>
        <w:pStyle w:val="ConsPlusNormal"/>
        <w:spacing w:before="220"/>
        <w:ind w:firstLine="540"/>
        <w:jc w:val="both"/>
      </w:pPr>
      <w:r>
        <w:t>Управление несет ответственность за реализацию подпрограммы, достижение конечных результатов и осуществляет:</w:t>
      </w:r>
    </w:p>
    <w:p w:rsidR="006150B1" w:rsidRDefault="006150B1">
      <w:pPr>
        <w:pStyle w:val="ConsPlusNormal"/>
        <w:spacing w:before="220"/>
        <w:ind w:firstLine="540"/>
        <w:jc w:val="both"/>
      </w:pPr>
      <w:r>
        <w:t>текущий контроль исполнения мероприятий подпрограммы, мониторинг их реализации;</w:t>
      </w:r>
    </w:p>
    <w:p w:rsidR="006150B1" w:rsidRDefault="006150B1">
      <w:pPr>
        <w:pStyle w:val="ConsPlusNormal"/>
        <w:spacing w:before="220"/>
        <w:ind w:firstLine="540"/>
        <w:jc w:val="both"/>
      </w:pPr>
      <w:r>
        <w:t>подготовку отчетов о реализации подпрограммы;</w:t>
      </w:r>
    </w:p>
    <w:p w:rsidR="006150B1" w:rsidRDefault="006150B1">
      <w:pPr>
        <w:pStyle w:val="ConsPlusNormal"/>
        <w:spacing w:before="220"/>
        <w:ind w:firstLine="540"/>
        <w:jc w:val="both"/>
      </w:pPr>
      <w:r>
        <w:t>контроль за достижением конечного результата подпрограммы;</w:t>
      </w:r>
    </w:p>
    <w:p w:rsidR="006150B1" w:rsidRDefault="006150B1">
      <w:pPr>
        <w:pStyle w:val="ConsPlusNormal"/>
        <w:spacing w:before="220"/>
        <w:ind w:firstLine="540"/>
        <w:jc w:val="both"/>
      </w:pPr>
      <w:r>
        <w:t>ежегодную оценку эффективности реализации подпрограммы.</w:t>
      </w:r>
    </w:p>
    <w:p w:rsidR="006150B1" w:rsidRDefault="006150B1">
      <w:pPr>
        <w:pStyle w:val="ConsPlusNormal"/>
        <w:spacing w:before="220"/>
        <w:ind w:firstLine="540"/>
        <w:jc w:val="both"/>
      </w:pPr>
      <w:r>
        <w:t>Обеспечение целевого расходования бюджетных средств осуществляется управлением, являющимся получателем средств краевого и местного бюджетов.</w:t>
      </w:r>
    </w:p>
    <w:p w:rsidR="006150B1" w:rsidRDefault="006150B1">
      <w:pPr>
        <w:pStyle w:val="ConsPlusNormal"/>
        <w:spacing w:before="220"/>
        <w:ind w:firstLine="540"/>
        <w:jc w:val="both"/>
      </w:pPr>
      <w:r>
        <w:t>Контроль за ходом реализации подпрограммы осуществляет управление путем ведения и представление ежеквартальной отчетности не позднее 10 числа второго месяца, следующего за отчетным (в финансовое управление Администрации города Ачинска и управление экономического развития и планирования Администрации города Ачинска).</w:t>
      </w:r>
    </w:p>
    <w:p w:rsidR="006150B1" w:rsidRDefault="006150B1">
      <w:pPr>
        <w:pStyle w:val="ConsPlusNormal"/>
        <w:spacing w:before="220"/>
        <w:ind w:firstLine="540"/>
        <w:jc w:val="both"/>
      </w:pPr>
      <w:r>
        <w:t>Годовой отчет о ходе реализации муниципальной программы формируется управлением с учетом информации, полученной от соисполнителей, и направляется на согласование соисполнителям на бумажных носителях и в электронном виде.</w:t>
      </w:r>
    </w:p>
    <w:p w:rsidR="006150B1" w:rsidRDefault="006150B1">
      <w:pPr>
        <w:pStyle w:val="ConsPlusNormal"/>
        <w:spacing w:before="220"/>
        <w:ind w:firstLine="540"/>
        <w:jc w:val="both"/>
      </w:pPr>
      <w:r>
        <w:lastRenderedPageBreak/>
        <w:t>Согласованный с соисполнителями муниципальной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6150B1" w:rsidRDefault="006150B1">
      <w:pPr>
        <w:pStyle w:val="ConsPlusNormal"/>
        <w:spacing w:before="220"/>
        <w:ind w:firstLine="540"/>
        <w:jc w:val="both"/>
      </w:pPr>
      <w:r>
        <w:t>В рамках осуществления контроля за ходом выполнения мероприятий подпрограммы управление вправе проводить проверки, запрашивать отчеты, документы и информацию у муниципальных бюджетных учреждений социального обслуживания населения в соответствии со сводным планом управления. Также управление вправе запрашивать у исполнителей мероприятий подпрограммы необходимые документы и информацию, связанные с реализацией мероприятий подпрограммы, обращаться с инициативой о проведении проверок правоохранительными и контролирующими органами.</w:t>
      </w:r>
    </w:p>
    <w:p w:rsidR="006150B1" w:rsidRDefault="006150B1">
      <w:pPr>
        <w:pStyle w:val="ConsPlusNormal"/>
        <w:spacing w:before="220"/>
        <w:ind w:firstLine="540"/>
        <w:jc w:val="both"/>
      </w:pPr>
      <w:r>
        <w:t>Муниципальные бюджетные учреждения социального обслуживания населения ежеквартально в срок до 15 числа месяца, следующего за отчетным кварталом, и в срок до 1 февраля очередного финансового года представляют в управление информацию о реализации мероприятий, отнесенных к задаче 1 настоящей подпрограммы.</w:t>
      </w:r>
    </w:p>
    <w:p w:rsidR="006150B1" w:rsidRDefault="006150B1">
      <w:pPr>
        <w:pStyle w:val="ConsPlusNormal"/>
        <w:spacing w:before="220"/>
        <w:ind w:firstLine="540"/>
        <w:jc w:val="both"/>
      </w:pPr>
      <w:r>
        <w:t>Контроль за законностью, результативностью (эффективностью и экономностью) использования средств краевого бюджета подпрограммы осуществляется Счетной палатой Красноярского края.</w:t>
      </w:r>
    </w:p>
    <w:p w:rsidR="006150B1" w:rsidRDefault="006150B1">
      <w:pPr>
        <w:pStyle w:val="ConsPlusNormal"/>
        <w:spacing w:before="220"/>
        <w:ind w:firstLine="540"/>
        <w:jc w:val="both"/>
      </w:pPr>
      <w:r>
        <w:t>Контроль за целевым и эффективным расходованием средств краевого бюджета, предусмотренных осуществляется службой финансово-экономического контроля и контроля в сфере закупок Красноярского края.</w:t>
      </w:r>
    </w:p>
    <w:p w:rsidR="006150B1" w:rsidRDefault="006150B1">
      <w:pPr>
        <w:pStyle w:val="ConsPlusNormal"/>
        <w:spacing w:before="220"/>
        <w:ind w:firstLine="540"/>
        <w:jc w:val="both"/>
      </w:pPr>
      <w:r>
        <w:t>Контроль соблюдения условия, целей и порядка предоставления субсидий ее получателями осуществляется в ходе обязательной проверки, проводимой управлением, органами муниципального финансового контроля.</w:t>
      </w:r>
    </w:p>
    <w:p w:rsidR="006150B1" w:rsidRDefault="006150B1">
      <w:pPr>
        <w:pStyle w:val="ConsPlusNormal"/>
        <w:jc w:val="both"/>
      </w:pPr>
    </w:p>
    <w:p w:rsidR="006150B1" w:rsidRDefault="006150B1">
      <w:pPr>
        <w:pStyle w:val="ConsPlusNormal"/>
        <w:jc w:val="center"/>
        <w:outlineLvl w:val="3"/>
      </w:pPr>
      <w:r>
        <w:t>2.5. Оценка социально-экономической эффективности</w:t>
      </w:r>
    </w:p>
    <w:p w:rsidR="006150B1" w:rsidRDefault="006150B1">
      <w:pPr>
        <w:pStyle w:val="ConsPlusNormal"/>
        <w:jc w:val="both"/>
      </w:pPr>
    </w:p>
    <w:p w:rsidR="006150B1" w:rsidRDefault="006150B1">
      <w:pPr>
        <w:pStyle w:val="ConsPlusNormal"/>
        <w:ind w:firstLine="540"/>
        <w:jc w:val="both"/>
      </w:pPr>
      <w:r>
        <w:t>Оценка социально-экономической эффективности реализации программы выполняется на основе достижений целевого показателя.</w:t>
      </w:r>
    </w:p>
    <w:p w:rsidR="006150B1" w:rsidRDefault="006150B1">
      <w:pPr>
        <w:pStyle w:val="ConsPlusNormal"/>
        <w:spacing w:before="220"/>
        <w:ind w:firstLine="540"/>
        <w:jc w:val="both"/>
      </w:pPr>
      <w:r>
        <w:t>Реализация настоящей подпрограммы позволит:</w:t>
      </w:r>
    </w:p>
    <w:p w:rsidR="006150B1" w:rsidRDefault="006150B1">
      <w:pPr>
        <w:pStyle w:val="ConsPlusNormal"/>
        <w:spacing w:before="220"/>
        <w:ind w:firstLine="540"/>
        <w:jc w:val="both"/>
      </w:pPr>
      <w:r>
        <w:t>решить проблемы удовлетворения потребности граждан пожилого возраста и инвалидов в постоянном постороннем уходе - доля граждан, получивших услуги в учреждениях социального обслуживания населения, в общем числе граждан, обратившихся за их получением, составит 99,7%;</w:t>
      </w:r>
    </w:p>
    <w:p w:rsidR="006150B1" w:rsidRDefault="006150B1">
      <w:pPr>
        <w:pStyle w:val="ConsPlusNormal"/>
        <w:spacing w:before="220"/>
        <w:ind w:firstLine="540"/>
        <w:jc w:val="both"/>
      </w:pPr>
      <w:r>
        <w:t>сохранить уровень удовлетворенности граждан качеством и доступностью получения социальных услуг, не ниже 90%;</w:t>
      </w:r>
    </w:p>
    <w:p w:rsidR="006150B1" w:rsidRDefault="006150B1">
      <w:pPr>
        <w:pStyle w:val="ConsPlusNormal"/>
        <w:spacing w:before="220"/>
        <w:ind w:firstLine="540"/>
        <w:jc w:val="both"/>
      </w:pPr>
      <w:r>
        <w:t>создать здоровую конкурентную среду и условия для полноценного участия пожилых лиц в жизни общества.</w:t>
      </w:r>
    </w:p>
    <w:p w:rsidR="006150B1" w:rsidRDefault="006150B1">
      <w:pPr>
        <w:pStyle w:val="ConsPlusNormal"/>
        <w:jc w:val="both"/>
      </w:pPr>
    </w:p>
    <w:p w:rsidR="006150B1" w:rsidRDefault="006150B1">
      <w:pPr>
        <w:pStyle w:val="ConsPlusNormal"/>
        <w:jc w:val="center"/>
        <w:outlineLvl w:val="3"/>
      </w:pPr>
      <w:r>
        <w:t>2.6. Мероприятия подпрограммы</w:t>
      </w:r>
    </w:p>
    <w:p w:rsidR="006150B1" w:rsidRDefault="006150B1">
      <w:pPr>
        <w:pStyle w:val="ConsPlusNormal"/>
        <w:jc w:val="both"/>
      </w:pPr>
    </w:p>
    <w:p w:rsidR="006150B1" w:rsidRDefault="006150B1">
      <w:pPr>
        <w:pStyle w:val="ConsPlusNormal"/>
        <w:ind w:firstLine="540"/>
        <w:jc w:val="both"/>
      </w:pPr>
      <w:hyperlink w:anchor="P7046" w:history="1">
        <w:r>
          <w:rPr>
            <w:color w:val="0000FF"/>
          </w:rPr>
          <w:t>Перечень</w:t>
        </w:r>
      </w:hyperlink>
      <w:r>
        <w:t xml:space="preserve"> подпрограммных мероприятий приведен в приложении N 2 к настоящей подпрограмме.</w:t>
      </w:r>
    </w:p>
    <w:p w:rsidR="006150B1" w:rsidRDefault="006150B1">
      <w:pPr>
        <w:pStyle w:val="ConsPlusNormal"/>
        <w:jc w:val="both"/>
      </w:pPr>
    </w:p>
    <w:p w:rsidR="006150B1" w:rsidRDefault="006150B1">
      <w:pPr>
        <w:pStyle w:val="ConsPlusNormal"/>
        <w:jc w:val="center"/>
        <w:outlineLvl w:val="3"/>
      </w:pPr>
      <w:r>
        <w:t>2.7. Обоснование финансовых, материальных и трудовых затрат</w:t>
      </w:r>
    </w:p>
    <w:p w:rsidR="006150B1" w:rsidRDefault="006150B1">
      <w:pPr>
        <w:pStyle w:val="ConsPlusNormal"/>
        <w:jc w:val="center"/>
      </w:pPr>
      <w:r>
        <w:t>(ресурсное обеспечение подпрограммы) с указанием</w:t>
      </w:r>
    </w:p>
    <w:p w:rsidR="006150B1" w:rsidRDefault="006150B1">
      <w:pPr>
        <w:pStyle w:val="ConsPlusNormal"/>
        <w:jc w:val="center"/>
      </w:pPr>
      <w:r>
        <w:t>источников финансирования</w:t>
      </w:r>
    </w:p>
    <w:p w:rsidR="006150B1" w:rsidRDefault="006150B1">
      <w:pPr>
        <w:pStyle w:val="ConsPlusNormal"/>
        <w:jc w:val="center"/>
      </w:pPr>
      <w:r>
        <w:lastRenderedPageBreak/>
        <w:t xml:space="preserve">(в ред. </w:t>
      </w:r>
      <w:hyperlink r:id="rId418" w:history="1">
        <w:r>
          <w:rPr>
            <w:color w:val="0000FF"/>
          </w:rPr>
          <w:t>Постановления</w:t>
        </w:r>
      </w:hyperlink>
      <w:r>
        <w:t xml:space="preserve"> Администрации г. Ачинска</w:t>
      </w:r>
    </w:p>
    <w:p w:rsidR="006150B1" w:rsidRDefault="006150B1">
      <w:pPr>
        <w:pStyle w:val="ConsPlusNormal"/>
        <w:jc w:val="center"/>
      </w:pPr>
      <w:r>
        <w:t>Красноярского края от 25.03.2015 N 086-п)</w:t>
      </w:r>
    </w:p>
    <w:p w:rsidR="006150B1" w:rsidRDefault="006150B1">
      <w:pPr>
        <w:pStyle w:val="ConsPlusNormal"/>
        <w:jc w:val="both"/>
      </w:pPr>
    </w:p>
    <w:p w:rsidR="006150B1" w:rsidRDefault="006150B1">
      <w:pPr>
        <w:pStyle w:val="ConsPlusNormal"/>
        <w:ind w:firstLine="540"/>
        <w:jc w:val="both"/>
      </w:pPr>
      <w:r>
        <w:t>Источниками финансирования подпрограммы являются средства краевого и местного бюджетов. Общий объем средств на реализацию подпрограммы составляет - 190936,2 тыс. руб., в том числе:</w:t>
      </w:r>
    </w:p>
    <w:p w:rsidR="006150B1" w:rsidRDefault="006150B1">
      <w:pPr>
        <w:pStyle w:val="ConsPlusNormal"/>
        <w:jc w:val="both"/>
      </w:pPr>
      <w:r>
        <w:t xml:space="preserve">(в ред. Постановлений Администрации г. Ачинска Красноярского края от 25.06.2015 </w:t>
      </w:r>
      <w:hyperlink r:id="rId419" w:history="1">
        <w:r>
          <w:rPr>
            <w:color w:val="0000FF"/>
          </w:rPr>
          <w:t>N 231-п</w:t>
        </w:r>
      </w:hyperlink>
      <w:r>
        <w:t xml:space="preserve">, от 24.08.2015 </w:t>
      </w:r>
      <w:hyperlink r:id="rId420" w:history="1">
        <w:r>
          <w:rPr>
            <w:color w:val="0000FF"/>
          </w:rPr>
          <w:t>N 278-п</w:t>
        </w:r>
      </w:hyperlink>
      <w:r>
        <w:t xml:space="preserve">, от 08.10.2015 </w:t>
      </w:r>
      <w:hyperlink r:id="rId421" w:history="1">
        <w:r>
          <w:rPr>
            <w:color w:val="0000FF"/>
          </w:rPr>
          <w:t>N 331-п</w:t>
        </w:r>
      </w:hyperlink>
      <w:r>
        <w:t xml:space="preserve">, от 29.12.2015 </w:t>
      </w:r>
      <w:hyperlink r:id="rId422" w:history="1">
        <w:r>
          <w:rPr>
            <w:color w:val="0000FF"/>
          </w:rPr>
          <w:t>N 494-п</w:t>
        </w:r>
      </w:hyperlink>
      <w:r>
        <w:t>)</w:t>
      </w:r>
    </w:p>
    <w:p w:rsidR="006150B1" w:rsidRDefault="006150B1">
      <w:pPr>
        <w:pStyle w:val="ConsPlusNormal"/>
        <w:spacing w:before="220"/>
        <w:ind w:firstLine="540"/>
        <w:jc w:val="both"/>
      </w:pPr>
      <w:r>
        <w:t>в 2014 году - 45314,9 тыс. руб.;</w:t>
      </w:r>
    </w:p>
    <w:p w:rsidR="006150B1" w:rsidRDefault="006150B1">
      <w:pPr>
        <w:pStyle w:val="ConsPlusNormal"/>
        <w:spacing w:before="220"/>
        <w:ind w:firstLine="540"/>
        <w:jc w:val="both"/>
      </w:pPr>
      <w:r>
        <w:t>в 2015 году - 52758,9 тыс. руб.;</w:t>
      </w:r>
    </w:p>
    <w:p w:rsidR="006150B1" w:rsidRDefault="006150B1">
      <w:pPr>
        <w:pStyle w:val="ConsPlusNormal"/>
        <w:jc w:val="both"/>
      </w:pPr>
      <w:r>
        <w:t xml:space="preserve">(в ред. Постановлений Администрации г. Ачинска Красноярского края от 25.06.2015 </w:t>
      </w:r>
      <w:hyperlink r:id="rId423" w:history="1">
        <w:r>
          <w:rPr>
            <w:color w:val="0000FF"/>
          </w:rPr>
          <w:t>N 231-п</w:t>
        </w:r>
      </w:hyperlink>
      <w:r>
        <w:t xml:space="preserve">, от 24.08.2015 </w:t>
      </w:r>
      <w:hyperlink r:id="rId424" w:history="1">
        <w:r>
          <w:rPr>
            <w:color w:val="0000FF"/>
          </w:rPr>
          <w:t>N 278-п</w:t>
        </w:r>
      </w:hyperlink>
      <w:r>
        <w:t xml:space="preserve">, от 08.10.2015 </w:t>
      </w:r>
      <w:hyperlink r:id="rId425" w:history="1">
        <w:r>
          <w:rPr>
            <w:color w:val="0000FF"/>
          </w:rPr>
          <w:t>N 331-п</w:t>
        </w:r>
      </w:hyperlink>
      <w:r>
        <w:t xml:space="preserve">, от 29.12.2015 </w:t>
      </w:r>
      <w:hyperlink r:id="rId426" w:history="1">
        <w:r>
          <w:rPr>
            <w:color w:val="0000FF"/>
          </w:rPr>
          <w:t>N 494-п</w:t>
        </w:r>
      </w:hyperlink>
      <w:r>
        <w:t>)</w:t>
      </w:r>
    </w:p>
    <w:p w:rsidR="006150B1" w:rsidRDefault="006150B1">
      <w:pPr>
        <w:pStyle w:val="ConsPlusNormal"/>
        <w:spacing w:before="220"/>
        <w:ind w:firstLine="540"/>
        <w:jc w:val="both"/>
      </w:pPr>
      <w:r>
        <w:t>в 2016 году - 46431,2 тыс. руб.;</w:t>
      </w:r>
    </w:p>
    <w:p w:rsidR="006150B1" w:rsidRDefault="006150B1">
      <w:pPr>
        <w:pStyle w:val="ConsPlusNormal"/>
        <w:spacing w:before="220"/>
        <w:ind w:firstLine="540"/>
        <w:jc w:val="both"/>
      </w:pPr>
      <w:r>
        <w:t>в 2017 году - 46431,2 тыс. руб.;</w:t>
      </w:r>
    </w:p>
    <w:p w:rsidR="006150B1" w:rsidRDefault="006150B1">
      <w:pPr>
        <w:pStyle w:val="ConsPlusNormal"/>
        <w:spacing w:before="220"/>
        <w:ind w:firstLine="540"/>
        <w:jc w:val="both"/>
      </w:pPr>
      <w:r>
        <w:t>из них:</w:t>
      </w:r>
    </w:p>
    <w:p w:rsidR="006150B1" w:rsidRDefault="006150B1">
      <w:pPr>
        <w:pStyle w:val="ConsPlusNormal"/>
        <w:spacing w:before="220"/>
        <w:ind w:firstLine="540"/>
        <w:jc w:val="both"/>
      </w:pPr>
      <w:r>
        <w:t>из средств федерального бюджета:</w:t>
      </w:r>
    </w:p>
    <w:p w:rsidR="006150B1" w:rsidRDefault="006150B1">
      <w:pPr>
        <w:pStyle w:val="ConsPlusNormal"/>
        <w:spacing w:before="220"/>
        <w:ind w:firstLine="540"/>
        <w:jc w:val="both"/>
      </w:pPr>
      <w:r>
        <w:t>в 2014 году - 1200,0 тыс. руб.;</w:t>
      </w:r>
    </w:p>
    <w:p w:rsidR="006150B1" w:rsidRDefault="006150B1">
      <w:pPr>
        <w:pStyle w:val="ConsPlusNormal"/>
        <w:spacing w:before="220"/>
        <w:ind w:firstLine="540"/>
        <w:jc w:val="both"/>
      </w:pPr>
      <w:r>
        <w:t>в 2015 году - 5939,6 тыс. руб.;</w:t>
      </w:r>
    </w:p>
    <w:p w:rsidR="006150B1" w:rsidRDefault="006150B1">
      <w:pPr>
        <w:pStyle w:val="ConsPlusNormal"/>
        <w:spacing w:before="220"/>
        <w:ind w:firstLine="540"/>
        <w:jc w:val="both"/>
      </w:pPr>
      <w:r>
        <w:t>в 2016 году - 0,0 тыс. руб.;</w:t>
      </w:r>
    </w:p>
    <w:p w:rsidR="006150B1" w:rsidRDefault="006150B1">
      <w:pPr>
        <w:pStyle w:val="ConsPlusNormal"/>
        <w:spacing w:before="220"/>
        <w:ind w:firstLine="540"/>
        <w:jc w:val="both"/>
      </w:pPr>
      <w:r>
        <w:t>в 2017 году - 0,0 тыс. руб.;</w:t>
      </w:r>
    </w:p>
    <w:p w:rsidR="006150B1" w:rsidRDefault="006150B1">
      <w:pPr>
        <w:pStyle w:val="ConsPlusNormal"/>
        <w:spacing w:before="220"/>
        <w:ind w:firstLine="540"/>
        <w:jc w:val="both"/>
      </w:pPr>
      <w:r>
        <w:t>из средств краевого бюджета - 181006,0 тыс. руб., в том числе:</w:t>
      </w:r>
    </w:p>
    <w:p w:rsidR="006150B1" w:rsidRDefault="006150B1">
      <w:pPr>
        <w:pStyle w:val="ConsPlusNormal"/>
        <w:jc w:val="both"/>
      </w:pPr>
      <w:r>
        <w:t xml:space="preserve">(в ред. </w:t>
      </w:r>
      <w:hyperlink r:id="rId427" w:history="1">
        <w:r>
          <w:rPr>
            <w:color w:val="0000FF"/>
          </w:rPr>
          <w:t>Постановления</w:t>
        </w:r>
      </w:hyperlink>
      <w:r>
        <w:t xml:space="preserve"> Администрации г. Ачинска Красноярского края от 29.12.2015 N 494-п)</w:t>
      </w:r>
    </w:p>
    <w:p w:rsidR="006150B1" w:rsidRDefault="006150B1">
      <w:pPr>
        <w:pStyle w:val="ConsPlusNormal"/>
        <w:spacing w:before="220"/>
        <w:ind w:firstLine="540"/>
        <w:jc w:val="both"/>
      </w:pPr>
      <w:r>
        <w:t>в 2014 году - 43455,5 тыс. руб.;</w:t>
      </w:r>
    </w:p>
    <w:p w:rsidR="006150B1" w:rsidRDefault="006150B1">
      <w:pPr>
        <w:pStyle w:val="ConsPlusNormal"/>
        <w:spacing w:before="220"/>
        <w:ind w:firstLine="540"/>
        <w:jc w:val="both"/>
      </w:pPr>
      <w:r>
        <w:t>в 2015 году - 45981,7 тыс. руб.;</w:t>
      </w:r>
    </w:p>
    <w:p w:rsidR="006150B1" w:rsidRDefault="006150B1">
      <w:pPr>
        <w:pStyle w:val="ConsPlusNormal"/>
        <w:jc w:val="both"/>
      </w:pPr>
      <w:r>
        <w:t xml:space="preserve">(в ред. </w:t>
      </w:r>
      <w:hyperlink r:id="rId428" w:history="1">
        <w:r>
          <w:rPr>
            <w:color w:val="0000FF"/>
          </w:rPr>
          <w:t>Постановления</w:t>
        </w:r>
      </w:hyperlink>
      <w:r>
        <w:t xml:space="preserve"> Администрации г. Ачинска Красноярского края от 29.12.2015 N 494-п)</w:t>
      </w:r>
    </w:p>
    <w:p w:rsidR="006150B1" w:rsidRDefault="006150B1">
      <w:pPr>
        <w:pStyle w:val="ConsPlusNormal"/>
        <w:spacing w:before="220"/>
        <w:ind w:firstLine="540"/>
        <w:jc w:val="both"/>
      </w:pPr>
      <w:r>
        <w:t>в 2016 году - 45981,7 тыс. руб.;</w:t>
      </w:r>
    </w:p>
    <w:p w:rsidR="006150B1" w:rsidRDefault="006150B1">
      <w:pPr>
        <w:pStyle w:val="ConsPlusNormal"/>
        <w:jc w:val="both"/>
      </w:pPr>
      <w:r>
        <w:t xml:space="preserve">(в ред. </w:t>
      </w:r>
      <w:hyperlink r:id="rId429" w:history="1">
        <w:r>
          <w:rPr>
            <w:color w:val="0000FF"/>
          </w:rPr>
          <w:t>Постановления</w:t>
        </w:r>
      </w:hyperlink>
      <w:r>
        <w:t xml:space="preserve"> Администрации г. Ачинска Красноярского края от 29.12.2015 N 494-п)</w:t>
      </w:r>
    </w:p>
    <w:p w:rsidR="006150B1" w:rsidRDefault="006150B1">
      <w:pPr>
        <w:pStyle w:val="ConsPlusNormal"/>
        <w:spacing w:before="220"/>
        <w:ind w:firstLine="540"/>
        <w:jc w:val="both"/>
      </w:pPr>
      <w:r>
        <w:t>в 2017 году - 45981,7 тыс. руб.;</w:t>
      </w:r>
    </w:p>
    <w:p w:rsidR="006150B1" w:rsidRDefault="006150B1">
      <w:pPr>
        <w:pStyle w:val="ConsPlusNormal"/>
        <w:jc w:val="both"/>
      </w:pPr>
      <w:r>
        <w:t xml:space="preserve">(в ред. </w:t>
      </w:r>
      <w:hyperlink r:id="rId430" w:history="1">
        <w:r>
          <w:rPr>
            <w:color w:val="0000FF"/>
          </w:rPr>
          <w:t>Постановления</w:t>
        </w:r>
      </w:hyperlink>
      <w:r>
        <w:t xml:space="preserve"> Администрации г. Ачинска Красноярского края от 29.12.2015 N 494-п)</w:t>
      </w:r>
    </w:p>
    <w:p w:rsidR="006150B1" w:rsidRDefault="006150B1">
      <w:pPr>
        <w:pStyle w:val="ConsPlusNormal"/>
        <w:spacing w:before="220"/>
        <w:ind w:firstLine="540"/>
        <w:jc w:val="both"/>
      </w:pPr>
      <w:r>
        <w:t>из средств местного бюджета - 193,6 тыс. руб., в том числе:</w:t>
      </w:r>
    </w:p>
    <w:p w:rsidR="006150B1" w:rsidRDefault="006150B1">
      <w:pPr>
        <w:pStyle w:val="ConsPlusNormal"/>
        <w:jc w:val="both"/>
      </w:pPr>
      <w:r>
        <w:t xml:space="preserve">(в ред. </w:t>
      </w:r>
      <w:hyperlink r:id="rId431" w:history="1">
        <w:r>
          <w:rPr>
            <w:color w:val="0000FF"/>
          </w:rPr>
          <w:t>Постановления</w:t>
        </w:r>
      </w:hyperlink>
      <w:r>
        <w:t xml:space="preserve"> Администрации г. Ачинска Красноярского края от 24.08.2015 N 278-п)</w:t>
      </w:r>
    </w:p>
    <w:p w:rsidR="006150B1" w:rsidRDefault="006150B1">
      <w:pPr>
        <w:pStyle w:val="ConsPlusNormal"/>
        <w:spacing w:before="220"/>
        <w:ind w:firstLine="540"/>
        <w:jc w:val="both"/>
      </w:pPr>
      <w:r>
        <w:t>в 2014 году - 0,0 тыс. руб.;</w:t>
      </w:r>
    </w:p>
    <w:p w:rsidR="006150B1" w:rsidRDefault="006150B1">
      <w:pPr>
        <w:pStyle w:val="ConsPlusNormal"/>
        <w:spacing w:before="220"/>
        <w:ind w:firstLine="540"/>
        <w:jc w:val="both"/>
      </w:pPr>
      <w:r>
        <w:t>в 2015 году - 0,0 тыс. руб.;</w:t>
      </w:r>
    </w:p>
    <w:p w:rsidR="006150B1" w:rsidRDefault="006150B1">
      <w:pPr>
        <w:pStyle w:val="ConsPlusNormal"/>
        <w:jc w:val="both"/>
      </w:pPr>
      <w:r>
        <w:t xml:space="preserve">(в ред. </w:t>
      </w:r>
      <w:hyperlink r:id="rId432" w:history="1">
        <w:r>
          <w:rPr>
            <w:color w:val="0000FF"/>
          </w:rPr>
          <w:t>Постановления</w:t>
        </w:r>
      </w:hyperlink>
      <w:r>
        <w:t xml:space="preserve"> Администрации г. Ачинска Красноярского края от 24.08.2015 N 278-п)</w:t>
      </w:r>
    </w:p>
    <w:p w:rsidR="006150B1" w:rsidRDefault="006150B1">
      <w:pPr>
        <w:pStyle w:val="ConsPlusNormal"/>
        <w:spacing w:before="220"/>
        <w:ind w:firstLine="540"/>
        <w:jc w:val="both"/>
      </w:pPr>
      <w:r>
        <w:t>в 2016 году - 96,8 тыс. руб.;</w:t>
      </w:r>
    </w:p>
    <w:p w:rsidR="006150B1" w:rsidRDefault="006150B1">
      <w:pPr>
        <w:pStyle w:val="ConsPlusNormal"/>
        <w:spacing w:before="220"/>
        <w:ind w:firstLine="540"/>
        <w:jc w:val="both"/>
      </w:pPr>
      <w:r>
        <w:t>в 2017 году - 96,8 тыс. руб.;</w:t>
      </w:r>
    </w:p>
    <w:p w:rsidR="006150B1" w:rsidRDefault="006150B1">
      <w:pPr>
        <w:pStyle w:val="ConsPlusNormal"/>
        <w:spacing w:before="220"/>
        <w:ind w:firstLine="540"/>
        <w:jc w:val="both"/>
      </w:pPr>
      <w:r>
        <w:t>из внебюджетных источников - 2597,00 тыс. руб., в том числе:</w:t>
      </w:r>
    </w:p>
    <w:p w:rsidR="006150B1" w:rsidRDefault="006150B1">
      <w:pPr>
        <w:pStyle w:val="ConsPlusNormal"/>
        <w:jc w:val="both"/>
      </w:pPr>
      <w:r>
        <w:lastRenderedPageBreak/>
        <w:t xml:space="preserve">(в ред. Постановлений Администрации г. Ачинска Красноярского края от 25.06.2015 </w:t>
      </w:r>
      <w:hyperlink r:id="rId433" w:history="1">
        <w:r>
          <w:rPr>
            <w:color w:val="0000FF"/>
          </w:rPr>
          <w:t>N 231-п</w:t>
        </w:r>
      </w:hyperlink>
      <w:r>
        <w:t xml:space="preserve">, от 08.10.2015 </w:t>
      </w:r>
      <w:hyperlink r:id="rId434" w:history="1">
        <w:r>
          <w:rPr>
            <w:color w:val="0000FF"/>
          </w:rPr>
          <w:t>N 331-п</w:t>
        </w:r>
      </w:hyperlink>
      <w:r>
        <w:t>)</w:t>
      </w:r>
    </w:p>
    <w:p w:rsidR="006150B1" w:rsidRDefault="006150B1">
      <w:pPr>
        <w:pStyle w:val="ConsPlusNormal"/>
        <w:spacing w:before="220"/>
        <w:ind w:firstLine="540"/>
        <w:jc w:val="both"/>
      </w:pPr>
      <w:r>
        <w:t>в 2014 году - 659,4 тыс. руб.;</w:t>
      </w:r>
    </w:p>
    <w:p w:rsidR="006150B1" w:rsidRDefault="006150B1">
      <w:pPr>
        <w:pStyle w:val="ConsPlusNormal"/>
        <w:spacing w:before="220"/>
        <w:ind w:firstLine="540"/>
        <w:jc w:val="both"/>
      </w:pPr>
      <w:r>
        <w:t>в 2015 году - 837,6 тыс. руб.;</w:t>
      </w:r>
    </w:p>
    <w:p w:rsidR="006150B1" w:rsidRDefault="006150B1">
      <w:pPr>
        <w:pStyle w:val="ConsPlusNormal"/>
        <w:jc w:val="both"/>
      </w:pPr>
      <w:r>
        <w:t xml:space="preserve">(в ред. Постановлений Администрации г. Ачинска Красноярского края от 25.06.2015 </w:t>
      </w:r>
      <w:hyperlink r:id="rId435" w:history="1">
        <w:r>
          <w:rPr>
            <w:color w:val="0000FF"/>
          </w:rPr>
          <w:t>N 231-п</w:t>
        </w:r>
      </w:hyperlink>
      <w:r>
        <w:t xml:space="preserve">, от 08.10.2015 </w:t>
      </w:r>
      <w:hyperlink r:id="rId436" w:history="1">
        <w:r>
          <w:rPr>
            <w:color w:val="0000FF"/>
          </w:rPr>
          <w:t>N 331-п</w:t>
        </w:r>
      </w:hyperlink>
      <w:r>
        <w:t>)</w:t>
      </w:r>
    </w:p>
    <w:p w:rsidR="006150B1" w:rsidRDefault="006150B1">
      <w:pPr>
        <w:pStyle w:val="ConsPlusNormal"/>
        <w:spacing w:before="220"/>
        <w:ind w:firstLine="540"/>
        <w:jc w:val="both"/>
      </w:pPr>
      <w:r>
        <w:t>в 2016 году - 550,0 тыс. руб.;</w:t>
      </w:r>
    </w:p>
    <w:p w:rsidR="006150B1" w:rsidRDefault="006150B1">
      <w:pPr>
        <w:pStyle w:val="ConsPlusNormal"/>
        <w:spacing w:before="220"/>
        <w:ind w:firstLine="540"/>
        <w:jc w:val="both"/>
      </w:pPr>
      <w:r>
        <w:t>в 2017 году - 550,0 тыс. руб.</w:t>
      </w:r>
    </w:p>
    <w:p w:rsidR="006150B1" w:rsidRDefault="006150B1">
      <w:pPr>
        <w:pStyle w:val="ConsPlusNormal"/>
        <w:spacing w:before="220"/>
        <w:ind w:firstLine="540"/>
        <w:jc w:val="both"/>
      </w:pPr>
      <w:r>
        <w:t xml:space="preserve">Средства, необходимые для обеспечения реализации управлением, муниципальными бюджетными учреждениями социального обслуживания граждан мероприятий подпрограммы учитываются в общем объеме субвенций, направляемых городу Ачинску в соответствии с </w:t>
      </w:r>
      <w:hyperlink r:id="rId437" w:history="1">
        <w:r>
          <w:rPr>
            <w:color w:val="0000FF"/>
          </w:rPr>
          <w:t>Законом</w:t>
        </w:r>
      </w:hyperlink>
      <w:r>
        <w:t xml:space="preserve"> Красноярского края от 09.12.2010 N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w:t>
      </w:r>
    </w:p>
    <w:p w:rsidR="006150B1" w:rsidRDefault="006150B1">
      <w:pPr>
        <w:pStyle w:val="ConsPlusNormal"/>
        <w:jc w:val="both"/>
      </w:pPr>
      <w:r>
        <w:t xml:space="preserve">(в ред. </w:t>
      </w:r>
      <w:hyperlink r:id="rId438" w:history="1">
        <w:r>
          <w:rPr>
            <w:color w:val="0000FF"/>
          </w:rPr>
          <w:t>Постановления</w:t>
        </w:r>
      </w:hyperlink>
      <w:r>
        <w:t xml:space="preserve"> Администрации г. Ачинска Красноярского края от 14.12.2015 N 436-п)</w:t>
      </w:r>
    </w:p>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right"/>
        <w:outlineLvl w:val="2"/>
      </w:pPr>
      <w:r>
        <w:t>Приложение N 1</w:t>
      </w:r>
    </w:p>
    <w:p w:rsidR="006150B1" w:rsidRDefault="006150B1">
      <w:pPr>
        <w:pStyle w:val="ConsPlusNormal"/>
        <w:jc w:val="right"/>
      </w:pPr>
      <w:r>
        <w:t>к подпрограмме 4</w:t>
      </w:r>
    </w:p>
    <w:p w:rsidR="006150B1" w:rsidRDefault="006150B1">
      <w:pPr>
        <w:pStyle w:val="ConsPlusNormal"/>
        <w:jc w:val="right"/>
      </w:pPr>
      <w:r>
        <w:t>"Повышение качества и доступности</w:t>
      </w:r>
    </w:p>
    <w:p w:rsidR="006150B1" w:rsidRDefault="006150B1">
      <w:pPr>
        <w:pStyle w:val="ConsPlusNormal"/>
        <w:jc w:val="right"/>
      </w:pPr>
      <w:r>
        <w:t>социальных услуг населению"</w:t>
      </w:r>
    </w:p>
    <w:p w:rsidR="006150B1" w:rsidRDefault="006150B1">
      <w:pPr>
        <w:pStyle w:val="ConsPlusNormal"/>
        <w:jc w:val="right"/>
      </w:pPr>
      <w:r>
        <w:t>на 2014 - 2017 годы,</w:t>
      </w:r>
    </w:p>
    <w:p w:rsidR="006150B1" w:rsidRDefault="006150B1">
      <w:pPr>
        <w:pStyle w:val="ConsPlusNormal"/>
        <w:jc w:val="right"/>
      </w:pPr>
      <w:r>
        <w:t>реализуемой в рамках</w:t>
      </w:r>
    </w:p>
    <w:p w:rsidR="006150B1" w:rsidRDefault="006150B1">
      <w:pPr>
        <w:pStyle w:val="ConsPlusNormal"/>
        <w:jc w:val="right"/>
      </w:pPr>
      <w:r>
        <w:t>муниципальной программы</w:t>
      </w:r>
    </w:p>
    <w:p w:rsidR="006150B1" w:rsidRDefault="006150B1">
      <w:pPr>
        <w:pStyle w:val="ConsPlusNormal"/>
        <w:jc w:val="right"/>
      </w:pPr>
      <w:r>
        <w:t>города Ачинска</w:t>
      </w:r>
    </w:p>
    <w:p w:rsidR="006150B1" w:rsidRDefault="006150B1">
      <w:pPr>
        <w:pStyle w:val="ConsPlusNormal"/>
        <w:jc w:val="right"/>
      </w:pPr>
      <w:r>
        <w:t>"Система социальной защиты</w:t>
      </w:r>
    </w:p>
    <w:p w:rsidR="006150B1" w:rsidRDefault="006150B1">
      <w:pPr>
        <w:pStyle w:val="ConsPlusNormal"/>
        <w:jc w:val="right"/>
      </w:pPr>
      <w:r>
        <w:t>населения города Ачинска"</w:t>
      </w:r>
    </w:p>
    <w:p w:rsidR="006150B1" w:rsidRDefault="006150B1">
      <w:pPr>
        <w:pStyle w:val="ConsPlusNormal"/>
        <w:jc w:val="both"/>
      </w:pPr>
    </w:p>
    <w:p w:rsidR="006150B1" w:rsidRDefault="006150B1">
      <w:pPr>
        <w:pStyle w:val="ConsPlusNormal"/>
        <w:jc w:val="center"/>
      </w:pPr>
      <w:bookmarkStart w:id="50" w:name="P6974"/>
      <w:bookmarkEnd w:id="50"/>
      <w:r>
        <w:t>ПЕРЕЧЕНЬ</w:t>
      </w:r>
    </w:p>
    <w:p w:rsidR="006150B1" w:rsidRDefault="006150B1">
      <w:pPr>
        <w:pStyle w:val="ConsPlusNormal"/>
        <w:jc w:val="center"/>
      </w:pPr>
      <w:r>
        <w:t>ЦЕЛЕВЫХ ИНДИКАТОРОВ ПОДПРОГРАММЫ 4</w:t>
      </w:r>
    </w:p>
    <w:p w:rsidR="006150B1" w:rsidRDefault="006150B1">
      <w:pPr>
        <w:pStyle w:val="ConsPlusNormal"/>
        <w:jc w:val="center"/>
      </w:pPr>
      <w:r>
        <w:t>"ПОВЫШЕНИЕ КАЧЕСТВА И ДОСТУПНОСТИ СОЦИАЛЬНЫХ УСЛУГ</w:t>
      </w:r>
    </w:p>
    <w:p w:rsidR="006150B1" w:rsidRDefault="006150B1">
      <w:pPr>
        <w:pStyle w:val="ConsPlusNormal"/>
        <w:jc w:val="center"/>
      </w:pPr>
      <w:r>
        <w:t>НАСЕЛЕНИЮ" НА 2014 - 2017 ГОДЫ</w:t>
      </w:r>
    </w:p>
    <w:p w:rsidR="006150B1" w:rsidRDefault="006150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50B1">
        <w:trPr>
          <w:jc w:val="center"/>
        </w:trPr>
        <w:tc>
          <w:tcPr>
            <w:tcW w:w="9294" w:type="dxa"/>
            <w:tcBorders>
              <w:top w:val="nil"/>
              <w:left w:val="single" w:sz="24" w:space="0" w:color="CED3F1"/>
              <w:bottom w:val="nil"/>
              <w:right w:val="single" w:sz="24" w:space="0" w:color="F4F3F8"/>
            </w:tcBorders>
            <w:shd w:val="clear" w:color="auto" w:fill="F4F3F8"/>
          </w:tcPr>
          <w:p w:rsidR="006150B1" w:rsidRDefault="006150B1">
            <w:pPr>
              <w:pStyle w:val="ConsPlusNormal"/>
              <w:jc w:val="center"/>
            </w:pPr>
            <w:r>
              <w:rPr>
                <w:color w:val="392C69"/>
              </w:rPr>
              <w:t>Список изменяющих документов</w:t>
            </w:r>
          </w:p>
          <w:p w:rsidR="006150B1" w:rsidRDefault="006150B1">
            <w:pPr>
              <w:pStyle w:val="ConsPlusNormal"/>
              <w:jc w:val="center"/>
            </w:pPr>
            <w:r>
              <w:rPr>
                <w:color w:val="392C69"/>
              </w:rPr>
              <w:t>(в ред. Постановлений Администрации г. Ачинска Красноярского края</w:t>
            </w:r>
          </w:p>
          <w:p w:rsidR="006150B1" w:rsidRDefault="006150B1">
            <w:pPr>
              <w:pStyle w:val="ConsPlusNormal"/>
              <w:jc w:val="center"/>
            </w:pPr>
            <w:r>
              <w:rPr>
                <w:color w:val="392C69"/>
              </w:rPr>
              <w:t xml:space="preserve">от 23.03.2015 </w:t>
            </w:r>
            <w:hyperlink r:id="rId439" w:history="1">
              <w:r>
                <w:rPr>
                  <w:color w:val="0000FF"/>
                </w:rPr>
                <w:t>N 080-п</w:t>
              </w:r>
            </w:hyperlink>
            <w:r>
              <w:rPr>
                <w:color w:val="392C69"/>
              </w:rPr>
              <w:t xml:space="preserve">, от 14.12.2015 </w:t>
            </w:r>
            <w:hyperlink r:id="rId440" w:history="1">
              <w:r>
                <w:rPr>
                  <w:color w:val="0000FF"/>
                </w:rPr>
                <w:t>N 436-п</w:t>
              </w:r>
            </w:hyperlink>
            <w:r>
              <w:rPr>
                <w:color w:val="392C69"/>
              </w:rPr>
              <w:t>)</w:t>
            </w:r>
          </w:p>
        </w:tc>
      </w:tr>
    </w:tbl>
    <w:p w:rsidR="006150B1" w:rsidRDefault="006150B1">
      <w:pPr>
        <w:pStyle w:val="ConsPlusNormal"/>
        <w:jc w:val="both"/>
      </w:pPr>
    </w:p>
    <w:p w:rsidR="006150B1" w:rsidRDefault="006150B1">
      <w:pPr>
        <w:sectPr w:rsidR="006150B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1417"/>
        <w:gridCol w:w="2268"/>
        <w:gridCol w:w="872"/>
        <w:gridCol w:w="872"/>
        <w:gridCol w:w="872"/>
        <w:gridCol w:w="872"/>
        <w:gridCol w:w="874"/>
      </w:tblGrid>
      <w:tr w:rsidR="006150B1">
        <w:tc>
          <w:tcPr>
            <w:tcW w:w="567" w:type="dxa"/>
          </w:tcPr>
          <w:p w:rsidR="006150B1" w:rsidRDefault="006150B1">
            <w:pPr>
              <w:pStyle w:val="ConsPlusNormal"/>
              <w:jc w:val="center"/>
            </w:pPr>
            <w:r>
              <w:lastRenderedPageBreak/>
              <w:t>N п/п</w:t>
            </w:r>
          </w:p>
        </w:tc>
        <w:tc>
          <w:tcPr>
            <w:tcW w:w="2268" w:type="dxa"/>
          </w:tcPr>
          <w:p w:rsidR="006150B1" w:rsidRDefault="006150B1">
            <w:pPr>
              <w:pStyle w:val="ConsPlusNormal"/>
              <w:jc w:val="center"/>
            </w:pPr>
            <w:r>
              <w:t>Цель, целевые индикаторы</w:t>
            </w:r>
          </w:p>
        </w:tc>
        <w:tc>
          <w:tcPr>
            <w:tcW w:w="1417" w:type="dxa"/>
          </w:tcPr>
          <w:p w:rsidR="006150B1" w:rsidRDefault="006150B1">
            <w:pPr>
              <w:pStyle w:val="ConsPlusNormal"/>
              <w:jc w:val="center"/>
            </w:pPr>
            <w:r>
              <w:t>Единица измерения</w:t>
            </w:r>
          </w:p>
        </w:tc>
        <w:tc>
          <w:tcPr>
            <w:tcW w:w="2268" w:type="dxa"/>
          </w:tcPr>
          <w:p w:rsidR="006150B1" w:rsidRDefault="006150B1">
            <w:pPr>
              <w:pStyle w:val="ConsPlusNormal"/>
              <w:jc w:val="center"/>
            </w:pPr>
            <w:r>
              <w:t>Источник информации</w:t>
            </w:r>
          </w:p>
        </w:tc>
        <w:tc>
          <w:tcPr>
            <w:tcW w:w="872" w:type="dxa"/>
          </w:tcPr>
          <w:p w:rsidR="006150B1" w:rsidRDefault="006150B1">
            <w:pPr>
              <w:pStyle w:val="ConsPlusNormal"/>
              <w:jc w:val="center"/>
            </w:pPr>
            <w:r>
              <w:t>2013 год</w:t>
            </w:r>
          </w:p>
        </w:tc>
        <w:tc>
          <w:tcPr>
            <w:tcW w:w="872" w:type="dxa"/>
          </w:tcPr>
          <w:p w:rsidR="006150B1" w:rsidRDefault="006150B1">
            <w:pPr>
              <w:pStyle w:val="ConsPlusNormal"/>
              <w:jc w:val="center"/>
            </w:pPr>
            <w:r>
              <w:t>2014 год</w:t>
            </w:r>
          </w:p>
        </w:tc>
        <w:tc>
          <w:tcPr>
            <w:tcW w:w="872" w:type="dxa"/>
          </w:tcPr>
          <w:p w:rsidR="006150B1" w:rsidRDefault="006150B1">
            <w:pPr>
              <w:pStyle w:val="ConsPlusNormal"/>
              <w:jc w:val="center"/>
            </w:pPr>
            <w:r>
              <w:t>2015 год</w:t>
            </w:r>
          </w:p>
        </w:tc>
        <w:tc>
          <w:tcPr>
            <w:tcW w:w="872" w:type="dxa"/>
          </w:tcPr>
          <w:p w:rsidR="006150B1" w:rsidRDefault="006150B1">
            <w:pPr>
              <w:pStyle w:val="ConsPlusNormal"/>
              <w:jc w:val="center"/>
            </w:pPr>
            <w:r>
              <w:t>2016 год</w:t>
            </w:r>
          </w:p>
        </w:tc>
        <w:tc>
          <w:tcPr>
            <w:tcW w:w="874" w:type="dxa"/>
          </w:tcPr>
          <w:p w:rsidR="006150B1" w:rsidRDefault="006150B1">
            <w:pPr>
              <w:pStyle w:val="ConsPlusNormal"/>
              <w:jc w:val="center"/>
            </w:pPr>
            <w:r>
              <w:t>2017 год</w:t>
            </w:r>
          </w:p>
        </w:tc>
      </w:tr>
      <w:tr w:rsidR="006150B1">
        <w:tc>
          <w:tcPr>
            <w:tcW w:w="567" w:type="dxa"/>
          </w:tcPr>
          <w:p w:rsidR="006150B1" w:rsidRDefault="006150B1">
            <w:pPr>
              <w:pStyle w:val="ConsPlusNormal"/>
            </w:pPr>
            <w:r>
              <w:t>1</w:t>
            </w:r>
          </w:p>
        </w:tc>
        <w:tc>
          <w:tcPr>
            <w:tcW w:w="10315" w:type="dxa"/>
            <w:gridSpan w:val="8"/>
          </w:tcPr>
          <w:p w:rsidR="006150B1" w:rsidRDefault="006150B1">
            <w:pPr>
              <w:pStyle w:val="ConsPlusNormal"/>
            </w:pPr>
            <w:r>
              <w:t>Цель: повышение качества и доступности предоставления услуг по социальному обслуживанию</w:t>
            </w:r>
          </w:p>
        </w:tc>
      </w:tr>
      <w:tr w:rsidR="006150B1">
        <w:tc>
          <w:tcPr>
            <w:tcW w:w="567" w:type="dxa"/>
          </w:tcPr>
          <w:p w:rsidR="006150B1" w:rsidRDefault="006150B1">
            <w:pPr>
              <w:pStyle w:val="ConsPlusNormal"/>
            </w:pPr>
            <w:r>
              <w:t>2</w:t>
            </w:r>
          </w:p>
        </w:tc>
        <w:tc>
          <w:tcPr>
            <w:tcW w:w="2268" w:type="dxa"/>
          </w:tcPr>
          <w:p w:rsidR="006150B1" w:rsidRDefault="006150B1">
            <w:pPr>
              <w:pStyle w:val="ConsPlusNormal"/>
            </w:pPr>
            <w:r>
              <w:t>Удельный вес детей-инвалидов, проживающих в семьях, получивших реабилитационные услуги в муниципальных учреждениях социального обслуживания населения, к общему числу детей-инвалидов, проживающих на территории муниципального города</w:t>
            </w:r>
          </w:p>
        </w:tc>
        <w:tc>
          <w:tcPr>
            <w:tcW w:w="1417" w:type="dxa"/>
          </w:tcPr>
          <w:p w:rsidR="006150B1" w:rsidRDefault="006150B1">
            <w:pPr>
              <w:pStyle w:val="ConsPlusNormal"/>
            </w:pPr>
            <w:r>
              <w:t>%</w:t>
            </w:r>
          </w:p>
        </w:tc>
        <w:tc>
          <w:tcPr>
            <w:tcW w:w="2268" w:type="dxa"/>
          </w:tcPr>
          <w:p w:rsidR="006150B1" w:rsidRDefault="006150B1">
            <w:pPr>
              <w:pStyle w:val="ConsPlusNormal"/>
            </w:pPr>
            <w:r>
              <w:t xml:space="preserve">отчет по </w:t>
            </w:r>
            <w:hyperlink r:id="rId441" w:history="1">
              <w:r>
                <w:rPr>
                  <w:color w:val="0000FF"/>
                </w:rPr>
                <w:t>форме N 1-СД</w:t>
              </w:r>
            </w:hyperlink>
            <w:r>
              <w:t xml:space="preserve"> "Территориальные учреждения социального обслуживания семьи и детей"</w:t>
            </w:r>
          </w:p>
        </w:tc>
        <w:tc>
          <w:tcPr>
            <w:tcW w:w="872" w:type="dxa"/>
          </w:tcPr>
          <w:p w:rsidR="006150B1" w:rsidRDefault="006150B1">
            <w:pPr>
              <w:pStyle w:val="ConsPlusNormal"/>
              <w:jc w:val="center"/>
            </w:pPr>
            <w:r>
              <w:t>20,9</w:t>
            </w:r>
          </w:p>
        </w:tc>
        <w:tc>
          <w:tcPr>
            <w:tcW w:w="872" w:type="dxa"/>
          </w:tcPr>
          <w:p w:rsidR="006150B1" w:rsidRDefault="006150B1">
            <w:pPr>
              <w:pStyle w:val="ConsPlusNormal"/>
              <w:jc w:val="center"/>
            </w:pPr>
            <w:r>
              <w:t>59,7</w:t>
            </w:r>
          </w:p>
        </w:tc>
        <w:tc>
          <w:tcPr>
            <w:tcW w:w="872" w:type="dxa"/>
          </w:tcPr>
          <w:p w:rsidR="006150B1" w:rsidRDefault="006150B1">
            <w:pPr>
              <w:pStyle w:val="ConsPlusNormal"/>
              <w:jc w:val="center"/>
            </w:pPr>
            <w:r>
              <w:t>14,0</w:t>
            </w:r>
          </w:p>
        </w:tc>
        <w:tc>
          <w:tcPr>
            <w:tcW w:w="872" w:type="dxa"/>
          </w:tcPr>
          <w:p w:rsidR="006150B1" w:rsidRDefault="006150B1">
            <w:pPr>
              <w:pStyle w:val="ConsPlusNormal"/>
              <w:jc w:val="center"/>
            </w:pPr>
            <w:r>
              <w:t>14,0</w:t>
            </w:r>
          </w:p>
        </w:tc>
        <w:tc>
          <w:tcPr>
            <w:tcW w:w="874" w:type="dxa"/>
          </w:tcPr>
          <w:p w:rsidR="006150B1" w:rsidRDefault="006150B1">
            <w:pPr>
              <w:pStyle w:val="ConsPlusNormal"/>
              <w:jc w:val="center"/>
            </w:pPr>
            <w:r>
              <w:t>14,0</w:t>
            </w:r>
          </w:p>
        </w:tc>
      </w:tr>
      <w:tr w:rsidR="006150B1">
        <w:tblPrEx>
          <w:tblBorders>
            <w:insideH w:val="nil"/>
          </w:tblBorders>
        </w:tblPrEx>
        <w:tc>
          <w:tcPr>
            <w:tcW w:w="567" w:type="dxa"/>
            <w:tcBorders>
              <w:bottom w:val="nil"/>
            </w:tcBorders>
          </w:tcPr>
          <w:p w:rsidR="006150B1" w:rsidRDefault="006150B1">
            <w:pPr>
              <w:pStyle w:val="ConsPlusNormal"/>
            </w:pPr>
            <w:r>
              <w:t>3</w:t>
            </w:r>
          </w:p>
        </w:tc>
        <w:tc>
          <w:tcPr>
            <w:tcW w:w="2268" w:type="dxa"/>
            <w:tcBorders>
              <w:bottom w:val="nil"/>
            </w:tcBorders>
          </w:tcPr>
          <w:p w:rsidR="006150B1" w:rsidRDefault="006150B1">
            <w:pPr>
              <w:pStyle w:val="ConsPlusNormal"/>
            </w:pPr>
            <w:r>
              <w:t>Охват граждан пожилого возраста и инвалидов всеми видами социального обслуживания на дому (на 1000 пенсионеров)</w:t>
            </w:r>
          </w:p>
        </w:tc>
        <w:tc>
          <w:tcPr>
            <w:tcW w:w="1417" w:type="dxa"/>
            <w:tcBorders>
              <w:bottom w:val="nil"/>
            </w:tcBorders>
          </w:tcPr>
          <w:p w:rsidR="006150B1" w:rsidRDefault="006150B1">
            <w:pPr>
              <w:pStyle w:val="ConsPlusNormal"/>
            </w:pPr>
            <w:r>
              <w:t>%</w:t>
            </w:r>
          </w:p>
        </w:tc>
        <w:tc>
          <w:tcPr>
            <w:tcW w:w="2268" w:type="dxa"/>
            <w:tcBorders>
              <w:bottom w:val="nil"/>
            </w:tcBorders>
          </w:tcPr>
          <w:p w:rsidR="006150B1" w:rsidRDefault="006150B1">
            <w:pPr>
              <w:pStyle w:val="ConsPlusNormal"/>
            </w:pPr>
            <w:r>
              <w:t>Социальный паспорт муниципального образования, отчетные формы учреждения социального обслуживания граждан пожилого возраста и инвалидов</w:t>
            </w:r>
          </w:p>
        </w:tc>
        <w:tc>
          <w:tcPr>
            <w:tcW w:w="872" w:type="dxa"/>
            <w:tcBorders>
              <w:bottom w:val="nil"/>
            </w:tcBorders>
          </w:tcPr>
          <w:p w:rsidR="006150B1" w:rsidRDefault="006150B1">
            <w:pPr>
              <w:pStyle w:val="ConsPlusNormal"/>
              <w:jc w:val="center"/>
            </w:pPr>
            <w:r>
              <w:t>52,5</w:t>
            </w:r>
          </w:p>
        </w:tc>
        <w:tc>
          <w:tcPr>
            <w:tcW w:w="872" w:type="dxa"/>
            <w:tcBorders>
              <w:bottom w:val="nil"/>
            </w:tcBorders>
          </w:tcPr>
          <w:p w:rsidR="006150B1" w:rsidRDefault="006150B1">
            <w:pPr>
              <w:pStyle w:val="ConsPlusNormal"/>
              <w:jc w:val="center"/>
            </w:pPr>
            <w:r>
              <w:t>56,1</w:t>
            </w:r>
          </w:p>
        </w:tc>
        <w:tc>
          <w:tcPr>
            <w:tcW w:w="872" w:type="dxa"/>
            <w:tcBorders>
              <w:bottom w:val="nil"/>
            </w:tcBorders>
          </w:tcPr>
          <w:p w:rsidR="006150B1" w:rsidRDefault="006150B1">
            <w:pPr>
              <w:pStyle w:val="ConsPlusNormal"/>
              <w:jc w:val="center"/>
            </w:pPr>
            <w:r>
              <w:t>17,43</w:t>
            </w:r>
          </w:p>
        </w:tc>
        <w:tc>
          <w:tcPr>
            <w:tcW w:w="872" w:type="dxa"/>
            <w:tcBorders>
              <w:bottom w:val="nil"/>
            </w:tcBorders>
          </w:tcPr>
          <w:p w:rsidR="006150B1" w:rsidRDefault="006150B1">
            <w:pPr>
              <w:pStyle w:val="ConsPlusNormal"/>
              <w:jc w:val="center"/>
            </w:pPr>
            <w:r>
              <w:t>14,67</w:t>
            </w:r>
          </w:p>
        </w:tc>
        <w:tc>
          <w:tcPr>
            <w:tcW w:w="874" w:type="dxa"/>
            <w:tcBorders>
              <w:bottom w:val="nil"/>
            </w:tcBorders>
          </w:tcPr>
          <w:p w:rsidR="006150B1" w:rsidRDefault="006150B1">
            <w:pPr>
              <w:pStyle w:val="ConsPlusNormal"/>
              <w:jc w:val="center"/>
            </w:pPr>
            <w:r>
              <w:t>14,67</w:t>
            </w:r>
          </w:p>
        </w:tc>
      </w:tr>
      <w:tr w:rsidR="006150B1">
        <w:tblPrEx>
          <w:tblBorders>
            <w:insideH w:val="nil"/>
          </w:tblBorders>
        </w:tblPrEx>
        <w:tc>
          <w:tcPr>
            <w:tcW w:w="10882" w:type="dxa"/>
            <w:gridSpan w:val="9"/>
            <w:tcBorders>
              <w:top w:val="nil"/>
            </w:tcBorders>
          </w:tcPr>
          <w:p w:rsidR="006150B1" w:rsidRDefault="006150B1">
            <w:pPr>
              <w:pStyle w:val="ConsPlusNormal"/>
              <w:jc w:val="both"/>
            </w:pPr>
            <w:r>
              <w:t xml:space="preserve">(в ред. </w:t>
            </w:r>
            <w:hyperlink r:id="rId442" w:history="1">
              <w:r>
                <w:rPr>
                  <w:color w:val="0000FF"/>
                </w:rPr>
                <w:t>Постановления</w:t>
              </w:r>
            </w:hyperlink>
            <w:r>
              <w:t xml:space="preserve"> Администрации г. Ачинска Красноярского края от 14.12.2015 N 436-п)</w:t>
            </w:r>
          </w:p>
        </w:tc>
      </w:tr>
      <w:tr w:rsidR="006150B1">
        <w:tc>
          <w:tcPr>
            <w:tcW w:w="567" w:type="dxa"/>
          </w:tcPr>
          <w:p w:rsidR="006150B1" w:rsidRDefault="006150B1">
            <w:pPr>
              <w:pStyle w:val="ConsPlusNormal"/>
            </w:pPr>
            <w:r>
              <w:lastRenderedPageBreak/>
              <w:t>4</w:t>
            </w:r>
          </w:p>
        </w:tc>
        <w:tc>
          <w:tcPr>
            <w:tcW w:w="2268" w:type="dxa"/>
          </w:tcPr>
          <w:p w:rsidR="006150B1" w:rsidRDefault="006150B1">
            <w:pPr>
              <w:pStyle w:val="ConsPlusNormal"/>
            </w:pPr>
            <w:r>
              <w:t>Удельный вес обоснованных жалоб на качество предоставления услуг муниципальными учреждениями социального обслуживания населения к общему количеству получателей данных услуг в календарном году</w:t>
            </w:r>
          </w:p>
        </w:tc>
        <w:tc>
          <w:tcPr>
            <w:tcW w:w="1417" w:type="dxa"/>
          </w:tcPr>
          <w:p w:rsidR="006150B1" w:rsidRDefault="006150B1">
            <w:pPr>
              <w:pStyle w:val="ConsPlusNormal"/>
            </w:pPr>
            <w:r>
              <w:t>%</w:t>
            </w:r>
          </w:p>
        </w:tc>
        <w:tc>
          <w:tcPr>
            <w:tcW w:w="2268" w:type="dxa"/>
          </w:tcPr>
          <w:p w:rsidR="006150B1" w:rsidRDefault="006150B1">
            <w:pPr>
              <w:pStyle w:val="ConsPlusNormal"/>
            </w:pPr>
            <w:r>
              <w:t>ведомственная отчетность</w:t>
            </w:r>
          </w:p>
        </w:tc>
        <w:tc>
          <w:tcPr>
            <w:tcW w:w="872" w:type="dxa"/>
          </w:tcPr>
          <w:p w:rsidR="006150B1" w:rsidRDefault="006150B1">
            <w:pPr>
              <w:pStyle w:val="ConsPlusNormal"/>
              <w:jc w:val="center"/>
            </w:pPr>
            <w:r>
              <w:t>0,0</w:t>
            </w:r>
          </w:p>
        </w:tc>
        <w:tc>
          <w:tcPr>
            <w:tcW w:w="872" w:type="dxa"/>
          </w:tcPr>
          <w:p w:rsidR="006150B1" w:rsidRDefault="006150B1">
            <w:pPr>
              <w:pStyle w:val="ConsPlusNormal"/>
              <w:jc w:val="center"/>
            </w:pPr>
            <w:r>
              <w:t>0,0</w:t>
            </w:r>
          </w:p>
        </w:tc>
        <w:tc>
          <w:tcPr>
            <w:tcW w:w="872" w:type="dxa"/>
          </w:tcPr>
          <w:p w:rsidR="006150B1" w:rsidRDefault="006150B1">
            <w:pPr>
              <w:pStyle w:val="ConsPlusNormal"/>
              <w:jc w:val="center"/>
            </w:pPr>
            <w:r>
              <w:t>Х</w:t>
            </w:r>
          </w:p>
        </w:tc>
        <w:tc>
          <w:tcPr>
            <w:tcW w:w="872" w:type="dxa"/>
          </w:tcPr>
          <w:p w:rsidR="006150B1" w:rsidRDefault="006150B1">
            <w:pPr>
              <w:pStyle w:val="ConsPlusNormal"/>
              <w:jc w:val="center"/>
            </w:pPr>
            <w:r>
              <w:t>Х</w:t>
            </w:r>
          </w:p>
        </w:tc>
        <w:tc>
          <w:tcPr>
            <w:tcW w:w="874" w:type="dxa"/>
          </w:tcPr>
          <w:p w:rsidR="006150B1" w:rsidRDefault="006150B1">
            <w:pPr>
              <w:pStyle w:val="ConsPlusNormal"/>
              <w:jc w:val="center"/>
            </w:pPr>
            <w:r>
              <w:t>Х</w:t>
            </w:r>
          </w:p>
        </w:tc>
      </w:tr>
      <w:tr w:rsidR="006150B1">
        <w:tc>
          <w:tcPr>
            <w:tcW w:w="567" w:type="dxa"/>
          </w:tcPr>
          <w:p w:rsidR="006150B1" w:rsidRDefault="006150B1">
            <w:pPr>
              <w:pStyle w:val="ConsPlusNormal"/>
            </w:pPr>
            <w:r>
              <w:t>5</w:t>
            </w:r>
          </w:p>
        </w:tc>
        <w:tc>
          <w:tcPr>
            <w:tcW w:w="2268" w:type="dxa"/>
          </w:tcPr>
          <w:p w:rsidR="006150B1" w:rsidRDefault="006150B1">
            <w:pPr>
              <w:pStyle w:val="ConsPlusNormal"/>
            </w:pPr>
            <w:r>
              <w:t>Уровень удовлетворенности граждан качеством предоставления услуг муниципальными учреждениями социального обслуживания населения</w:t>
            </w:r>
          </w:p>
        </w:tc>
        <w:tc>
          <w:tcPr>
            <w:tcW w:w="1417" w:type="dxa"/>
          </w:tcPr>
          <w:p w:rsidR="006150B1" w:rsidRDefault="006150B1">
            <w:pPr>
              <w:pStyle w:val="ConsPlusNormal"/>
            </w:pPr>
            <w:r>
              <w:t>%</w:t>
            </w:r>
          </w:p>
        </w:tc>
        <w:tc>
          <w:tcPr>
            <w:tcW w:w="2268" w:type="dxa"/>
          </w:tcPr>
          <w:p w:rsidR="006150B1" w:rsidRDefault="006150B1">
            <w:pPr>
              <w:pStyle w:val="ConsPlusNormal"/>
            </w:pPr>
            <w:r>
              <w:t>результаты социологического опроса, проводимого министерством в рамках "Декады качества"</w:t>
            </w:r>
          </w:p>
        </w:tc>
        <w:tc>
          <w:tcPr>
            <w:tcW w:w="872" w:type="dxa"/>
          </w:tcPr>
          <w:p w:rsidR="006150B1" w:rsidRDefault="006150B1">
            <w:pPr>
              <w:pStyle w:val="ConsPlusNormal"/>
              <w:jc w:val="center"/>
            </w:pPr>
            <w:r>
              <w:t>99,74</w:t>
            </w:r>
          </w:p>
        </w:tc>
        <w:tc>
          <w:tcPr>
            <w:tcW w:w="872" w:type="dxa"/>
          </w:tcPr>
          <w:p w:rsidR="006150B1" w:rsidRDefault="006150B1">
            <w:pPr>
              <w:pStyle w:val="ConsPlusNormal"/>
              <w:jc w:val="center"/>
            </w:pPr>
            <w:r>
              <w:t>99,73</w:t>
            </w:r>
          </w:p>
        </w:tc>
        <w:tc>
          <w:tcPr>
            <w:tcW w:w="872" w:type="dxa"/>
          </w:tcPr>
          <w:p w:rsidR="006150B1" w:rsidRDefault="006150B1">
            <w:pPr>
              <w:pStyle w:val="ConsPlusNormal"/>
              <w:jc w:val="center"/>
            </w:pPr>
            <w:r>
              <w:t>Х</w:t>
            </w:r>
          </w:p>
        </w:tc>
        <w:tc>
          <w:tcPr>
            <w:tcW w:w="872" w:type="dxa"/>
          </w:tcPr>
          <w:p w:rsidR="006150B1" w:rsidRDefault="006150B1">
            <w:pPr>
              <w:pStyle w:val="ConsPlusNormal"/>
              <w:jc w:val="center"/>
            </w:pPr>
            <w:r>
              <w:t>Х</w:t>
            </w:r>
          </w:p>
        </w:tc>
        <w:tc>
          <w:tcPr>
            <w:tcW w:w="874" w:type="dxa"/>
          </w:tcPr>
          <w:p w:rsidR="006150B1" w:rsidRDefault="006150B1">
            <w:pPr>
              <w:pStyle w:val="ConsPlusNormal"/>
              <w:jc w:val="center"/>
            </w:pPr>
            <w:r>
              <w:t>Х</w:t>
            </w:r>
          </w:p>
        </w:tc>
      </w:tr>
    </w:tbl>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right"/>
        <w:outlineLvl w:val="2"/>
      </w:pPr>
      <w:r>
        <w:t>Приложение N 2</w:t>
      </w:r>
    </w:p>
    <w:p w:rsidR="006150B1" w:rsidRDefault="006150B1">
      <w:pPr>
        <w:pStyle w:val="ConsPlusNormal"/>
        <w:jc w:val="right"/>
      </w:pPr>
      <w:r>
        <w:t>к подпрограмме 4</w:t>
      </w:r>
    </w:p>
    <w:p w:rsidR="006150B1" w:rsidRDefault="006150B1">
      <w:pPr>
        <w:pStyle w:val="ConsPlusNormal"/>
        <w:jc w:val="right"/>
      </w:pPr>
      <w:r>
        <w:t>"Повышение качества и доступности</w:t>
      </w:r>
    </w:p>
    <w:p w:rsidR="006150B1" w:rsidRDefault="006150B1">
      <w:pPr>
        <w:pStyle w:val="ConsPlusNormal"/>
        <w:jc w:val="right"/>
      </w:pPr>
      <w:r>
        <w:t>социальных услуг населению"</w:t>
      </w:r>
    </w:p>
    <w:p w:rsidR="006150B1" w:rsidRDefault="006150B1">
      <w:pPr>
        <w:pStyle w:val="ConsPlusNormal"/>
        <w:jc w:val="right"/>
      </w:pPr>
      <w:r>
        <w:t>на 2014 - 2017 годы,</w:t>
      </w:r>
    </w:p>
    <w:p w:rsidR="006150B1" w:rsidRDefault="006150B1">
      <w:pPr>
        <w:pStyle w:val="ConsPlusNormal"/>
        <w:jc w:val="right"/>
      </w:pPr>
      <w:r>
        <w:t>реализуемой в рамках</w:t>
      </w:r>
    </w:p>
    <w:p w:rsidR="006150B1" w:rsidRDefault="006150B1">
      <w:pPr>
        <w:pStyle w:val="ConsPlusNormal"/>
        <w:jc w:val="right"/>
      </w:pPr>
      <w:r>
        <w:lastRenderedPageBreak/>
        <w:t>муниципальной программы</w:t>
      </w:r>
    </w:p>
    <w:p w:rsidR="006150B1" w:rsidRDefault="006150B1">
      <w:pPr>
        <w:pStyle w:val="ConsPlusNormal"/>
        <w:jc w:val="right"/>
      </w:pPr>
      <w:r>
        <w:t>города Ачинска</w:t>
      </w:r>
    </w:p>
    <w:p w:rsidR="006150B1" w:rsidRDefault="006150B1">
      <w:pPr>
        <w:pStyle w:val="ConsPlusNormal"/>
        <w:jc w:val="right"/>
      </w:pPr>
      <w:r>
        <w:t>"Система социальной защиты</w:t>
      </w:r>
    </w:p>
    <w:p w:rsidR="006150B1" w:rsidRDefault="006150B1">
      <w:pPr>
        <w:pStyle w:val="ConsPlusNormal"/>
        <w:jc w:val="right"/>
      </w:pPr>
      <w:r>
        <w:t>населения города Ачинска"</w:t>
      </w:r>
    </w:p>
    <w:p w:rsidR="006150B1" w:rsidRDefault="006150B1">
      <w:pPr>
        <w:pStyle w:val="ConsPlusNormal"/>
        <w:jc w:val="both"/>
      </w:pPr>
    </w:p>
    <w:p w:rsidR="006150B1" w:rsidRDefault="006150B1">
      <w:pPr>
        <w:pStyle w:val="ConsPlusNormal"/>
        <w:jc w:val="center"/>
      </w:pPr>
      <w:bookmarkStart w:id="51" w:name="P7046"/>
      <w:bookmarkEnd w:id="51"/>
      <w:r>
        <w:t>ПЕРЕЧЕНЬ</w:t>
      </w:r>
    </w:p>
    <w:p w:rsidR="006150B1" w:rsidRDefault="006150B1">
      <w:pPr>
        <w:pStyle w:val="ConsPlusNormal"/>
        <w:jc w:val="center"/>
      </w:pPr>
      <w:r>
        <w:t>МЕРОПРИЯТИЙ ПОДПРОГРАММЫ 4</w:t>
      </w:r>
    </w:p>
    <w:p w:rsidR="006150B1" w:rsidRDefault="006150B1">
      <w:pPr>
        <w:pStyle w:val="ConsPlusNormal"/>
        <w:jc w:val="center"/>
      </w:pPr>
      <w:r>
        <w:t>"ПОВЫШЕНИЕ КАЧЕСТВА И ДОСТУПНОСТИ СОЦИАЛЬНЫХ УСЛУГ</w:t>
      </w:r>
    </w:p>
    <w:p w:rsidR="006150B1" w:rsidRDefault="006150B1">
      <w:pPr>
        <w:pStyle w:val="ConsPlusNormal"/>
        <w:jc w:val="center"/>
      </w:pPr>
      <w:r>
        <w:t>НАСЕЛЕНИЮ" НА 2014 - 2017 ГОДЫ</w:t>
      </w:r>
    </w:p>
    <w:p w:rsidR="006150B1" w:rsidRDefault="006150B1">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150B1">
        <w:trPr>
          <w:jc w:val="center"/>
        </w:trPr>
        <w:tc>
          <w:tcPr>
            <w:tcW w:w="9294" w:type="dxa"/>
            <w:tcBorders>
              <w:top w:val="nil"/>
              <w:left w:val="single" w:sz="24" w:space="0" w:color="CED3F1"/>
              <w:bottom w:val="nil"/>
              <w:right w:val="single" w:sz="24" w:space="0" w:color="F4F3F8"/>
            </w:tcBorders>
            <w:shd w:val="clear" w:color="auto" w:fill="F4F3F8"/>
          </w:tcPr>
          <w:p w:rsidR="006150B1" w:rsidRDefault="006150B1">
            <w:pPr>
              <w:pStyle w:val="ConsPlusNormal"/>
              <w:jc w:val="center"/>
            </w:pPr>
            <w:r>
              <w:rPr>
                <w:color w:val="392C69"/>
              </w:rPr>
              <w:t>Список изменяющих документов</w:t>
            </w:r>
          </w:p>
          <w:p w:rsidR="006150B1" w:rsidRDefault="006150B1">
            <w:pPr>
              <w:pStyle w:val="ConsPlusNormal"/>
              <w:jc w:val="center"/>
            </w:pPr>
            <w:r>
              <w:rPr>
                <w:color w:val="392C69"/>
              </w:rPr>
              <w:t>(в ред. Постановлений Администрации г. Ачинска Красноярского края</w:t>
            </w:r>
          </w:p>
          <w:p w:rsidR="006150B1" w:rsidRDefault="006150B1">
            <w:pPr>
              <w:pStyle w:val="ConsPlusNormal"/>
              <w:jc w:val="center"/>
            </w:pPr>
            <w:r>
              <w:rPr>
                <w:color w:val="392C69"/>
              </w:rPr>
              <w:t xml:space="preserve">от 23.03.2015 </w:t>
            </w:r>
            <w:hyperlink r:id="rId443" w:history="1">
              <w:r>
                <w:rPr>
                  <w:color w:val="0000FF"/>
                </w:rPr>
                <w:t>N 080-п</w:t>
              </w:r>
            </w:hyperlink>
            <w:r>
              <w:rPr>
                <w:color w:val="392C69"/>
              </w:rPr>
              <w:t xml:space="preserve">, от 25.03.2015 </w:t>
            </w:r>
            <w:hyperlink r:id="rId444" w:history="1">
              <w:r>
                <w:rPr>
                  <w:color w:val="0000FF"/>
                </w:rPr>
                <w:t>N 086-п</w:t>
              </w:r>
            </w:hyperlink>
            <w:r>
              <w:rPr>
                <w:color w:val="392C69"/>
              </w:rPr>
              <w:t xml:space="preserve">, от 24.08.2015 </w:t>
            </w:r>
            <w:hyperlink r:id="rId445" w:history="1">
              <w:r>
                <w:rPr>
                  <w:color w:val="0000FF"/>
                </w:rPr>
                <w:t>N 278-п</w:t>
              </w:r>
            </w:hyperlink>
            <w:r>
              <w:rPr>
                <w:color w:val="392C69"/>
              </w:rPr>
              <w:t>,</w:t>
            </w:r>
          </w:p>
          <w:p w:rsidR="006150B1" w:rsidRDefault="006150B1">
            <w:pPr>
              <w:pStyle w:val="ConsPlusNormal"/>
              <w:jc w:val="center"/>
            </w:pPr>
            <w:r>
              <w:rPr>
                <w:color w:val="392C69"/>
              </w:rPr>
              <w:t xml:space="preserve">от 29.12.2015 </w:t>
            </w:r>
            <w:hyperlink r:id="rId446" w:history="1">
              <w:r>
                <w:rPr>
                  <w:color w:val="0000FF"/>
                </w:rPr>
                <w:t>N 494-п</w:t>
              </w:r>
            </w:hyperlink>
            <w:r>
              <w:rPr>
                <w:color w:val="392C69"/>
              </w:rPr>
              <w:t>)</w:t>
            </w:r>
          </w:p>
        </w:tc>
      </w:tr>
    </w:tbl>
    <w:p w:rsidR="006150B1" w:rsidRDefault="006150B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098"/>
        <w:gridCol w:w="1935"/>
        <w:gridCol w:w="738"/>
        <w:gridCol w:w="737"/>
        <w:gridCol w:w="1134"/>
        <w:gridCol w:w="624"/>
        <w:gridCol w:w="1077"/>
        <w:gridCol w:w="1134"/>
        <w:gridCol w:w="1134"/>
        <w:gridCol w:w="1077"/>
        <w:gridCol w:w="1231"/>
        <w:gridCol w:w="2268"/>
      </w:tblGrid>
      <w:tr w:rsidR="006150B1">
        <w:tc>
          <w:tcPr>
            <w:tcW w:w="510" w:type="dxa"/>
            <w:vMerge w:val="restart"/>
          </w:tcPr>
          <w:p w:rsidR="006150B1" w:rsidRDefault="006150B1">
            <w:pPr>
              <w:pStyle w:val="ConsPlusNormal"/>
              <w:jc w:val="center"/>
            </w:pPr>
            <w:r>
              <w:t>N п/п</w:t>
            </w:r>
          </w:p>
        </w:tc>
        <w:tc>
          <w:tcPr>
            <w:tcW w:w="2098" w:type="dxa"/>
            <w:vMerge w:val="restart"/>
          </w:tcPr>
          <w:p w:rsidR="006150B1" w:rsidRDefault="006150B1">
            <w:pPr>
              <w:pStyle w:val="ConsPlusNormal"/>
              <w:jc w:val="center"/>
            </w:pPr>
            <w:r>
              <w:t>Наименование программы, подпрограммы</w:t>
            </w:r>
          </w:p>
        </w:tc>
        <w:tc>
          <w:tcPr>
            <w:tcW w:w="1935" w:type="dxa"/>
            <w:vMerge w:val="restart"/>
          </w:tcPr>
          <w:p w:rsidR="006150B1" w:rsidRDefault="006150B1">
            <w:pPr>
              <w:pStyle w:val="ConsPlusNormal"/>
              <w:jc w:val="center"/>
            </w:pPr>
            <w:r>
              <w:t>ГРБС</w:t>
            </w:r>
          </w:p>
        </w:tc>
        <w:tc>
          <w:tcPr>
            <w:tcW w:w="3233" w:type="dxa"/>
            <w:gridSpan w:val="4"/>
          </w:tcPr>
          <w:p w:rsidR="006150B1" w:rsidRDefault="006150B1">
            <w:pPr>
              <w:pStyle w:val="ConsPlusNormal"/>
              <w:jc w:val="center"/>
            </w:pPr>
            <w:r>
              <w:t>Код бюджетной классификации</w:t>
            </w:r>
          </w:p>
        </w:tc>
        <w:tc>
          <w:tcPr>
            <w:tcW w:w="5653" w:type="dxa"/>
            <w:gridSpan w:val="5"/>
          </w:tcPr>
          <w:p w:rsidR="006150B1" w:rsidRDefault="006150B1">
            <w:pPr>
              <w:pStyle w:val="ConsPlusNormal"/>
              <w:jc w:val="center"/>
            </w:pPr>
            <w:r>
              <w:t>Расходы (тыс. руб.), годы</w:t>
            </w:r>
          </w:p>
        </w:tc>
        <w:tc>
          <w:tcPr>
            <w:tcW w:w="2268" w:type="dxa"/>
            <w:vMerge w:val="restart"/>
          </w:tcPr>
          <w:p w:rsidR="006150B1" w:rsidRDefault="006150B1">
            <w:pPr>
              <w:pStyle w:val="ConsPlusNormal"/>
              <w:jc w:val="center"/>
            </w:pPr>
            <w:r>
              <w:t>Ожидаемый результат от реализации подпрограммного мероприятия (в натуральном выражении), количество получателей</w:t>
            </w:r>
          </w:p>
        </w:tc>
      </w:tr>
      <w:tr w:rsidR="006150B1">
        <w:tc>
          <w:tcPr>
            <w:tcW w:w="510" w:type="dxa"/>
            <w:vMerge/>
          </w:tcPr>
          <w:p w:rsidR="006150B1" w:rsidRDefault="006150B1"/>
        </w:tc>
        <w:tc>
          <w:tcPr>
            <w:tcW w:w="2098" w:type="dxa"/>
            <w:vMerge/>
          </w:tcPr>
          <w:p w:rsidR="006150B1" w:rsidRDefault="006150B1"/>
        </w:tc>
        <w:tc>
          <w:tcPr>
            <w:tcW w:w="1935" w:type="dxa"/>
            <w:vMerge/>
          </w:tcPr>
          <w:p w:rsidR="006150B1" w:rsidRDefault="006150B1"/>
        </w:tc>
        <w:tc>
          <w:tcPr>
            <w:tcW w:w="738" w:type="dxa"/>
          </w:tcPr>
          <w:p w:rsidR="006150B1" w:rsidRDefault="006150B1">
            <w:pPr>
              <w:pStyle w:val="ConsPlusNormal"/>
              <w:jc w:val="center"/>
            </w:pPr>
            <w:r>
              <w:t>ГРБС</w:t>
            </w:r>
          </w:p>
        </w:tc>
        <w:tc>
          <w:tcPr>
            <w:tcW w:w="737" w:type="dxa"/>
          </w:tcPr>
          <w:p w:rsidR="006150B1" w:rsidRDefault="006150B1">
            <w:pPr>
              <w:pStyle w:val="ConsPlusNormal"/>
              <w:jc w:val="center"/>
            </w:pPr>
            <w:r>
              <w:t>РзПр</w:t>
            </w:r>
          </w:p>
        </w:tc>
        <w:tc>
          <w:tcPr>
            <w:tcW w:w="1134" w:type="dxa"/>
          </w:tcPr>
          <w:p w:rsidR="006150B1" w:rsidRDefault="006150B1">
            <w:pPr>
              <w:pStyle w:val="ConsPlusNormal"/>
              <w:jc w:val="center"/>
            </w:pPr>
            <w:r>
              <w:t>ЦСР</w:t>
            </w:r>
          </w:p>
        </w:tc>
        <w:tc>
          <w:tcPr>
            <w:tcW w:w="624" w:type="dxa"/>
          </w:tcPr>
          <w:p w:rsidR="006150B1" w:rsidRDefault="006150B1">
            <w:pPr>
              <w:pStyle w:val="ConsPlusNormal"/>
              <w:jc w:val="center"/>
            </w:pPr>
            <w:r>
              <w:t>ВР</w:t>
            </w:r>
          </w:p>
        </w:tc>
        <w:tc>
          <w:tcPr>
            <w:tcW w:w="1077" w:type="dxa"/>
          </w:tcPr>
          <w:p w:rsidR="006150B1" w:rsidRDefault="006150B1">
            <w:pPr>
              <w:pStyle w:val="ConsPlusNormal"/>
              <w:jc w:val="center"/>
            </w:pPr>
            <w:r>
              <w:t>2014 год</w:t>
            </w:r>
          </w:p>
        </w:tc>
        <w:tc>
          <w:tcPr>
            <w:tcW w:w="1134" w:type="dxa"/>
          </w:tcPr>
          <w:p w:rsidR="006150B1" w:rsidRDefault="006150B1">
            <w:pPr>
              <w:pStyle w:val="ConsPlusNormal"/>
              <w:jc w:val="center"/>
            </w:pPr>
            <w:r>
              <w:t>2015 год</w:t>
            </w:r>
          </w:p>
        </w:tc>
        <w:tc>
          <w:tcPr>
            <w:tcW w:w="1134" w:type="dxa"/>
          </w:tcPr>
          <w:p w:rsidR="006150B1" w:rsidRDefault="006150B1">
            <w:pPr>
              <w:pStyle w:val="ConsPlusNormal"/>
              <w:jc w:val="center"/>
            </w:pPr>
            <w:r>
              <w:t>2016 год</w:t>
            </w:r>
          </w:p>
        </w:tc>
        <w:tc>
          <w:tcPr>
            <w:tcW w:w="1077" w:type="dxa"/>
          </w:tcPr>
          <w:p w:rsidR="006150B1" w:rsidRDefault="006150B1">
            <w:pPr>
              <w:pStyle w:val="ConsPlusNormal"/>
              <w:jc w:val="center"/>
            </w:pPr>
            <w:r>
              <w:t>2017 год</w:t>
            </w:r>
          </w:p>
        </w:tc>
        <w:tc>
          <w:tcPr>
            <w:tcW w:w="1231" w:type="dxa"/>
          </w:tcPr>
          <w:p w:rsidR="006150B1" w:rsidRDefault="006150B1">
            <w:pPr>
              <w:pStyle w:val="ConsPlusNormal"/>
              <w:jc w:val="center"/>
            </w:pPr>
            <w:r>
              <w:t>итого на период</w:t>
            </w:r>
          </w:p>
        </w:tc>
        <w:tc>
          <w:tcPr>
            <w:tcW w:w="2268" w:type="dxa"/>
            <w:vMerge/>
          </w:tcPr>
          <w:p w:rsidR="006150B1" w:rsidRDefault="006150B1"/>
        </w:tc>
      </w:tr>
      <w:tr w:rsidR="006150B1">
        <w:tblPrEx>
          <w:tblBorders>
            <w:insideH w:val="nil"/>
          </w:tblBorders>
        </w:tblPrEx>
        <w:tc>
          <w:tcPr>
            <w:tcW w:w="510" w:type="dxa"/>
            <w:tcBorders>
              <w:bottom w:val="nil"/>
            </w:tcBorders>
          </w:tcPr>
          <w:p w:rsidR="006150B1" w:rsidRDefault="006150B1">
            <w:pPr>
              <w:pStyle w:val="ConsPlusNormal"/>
            </w:pPr>
            <w:r>
              <w:t>1</w:t>
            </w:r>
          </w:p>
        </w:tc>
        <w:tc>
          <w:tcPr>
            <w:tcW w:w="15187" w:type="dxa"/>
            <w:gridSpan w:val="12"/>
            <w:tcBorders>
              <w:bottom w:val="nil"/>
            </w:tcBorders>
          </w:tcPr>
          <w:p w:rsidR="006150B1" w:rsidRDefault="006150B1">
            <w:pPr>
              <w:pStyle w:val="ConsPlusNormal"/>
            </w:pPr>
            <w:r>
              <w:t>Наименование программы "Система социальной защиты населения города Ачинска"</w:t>
            </w:r>
          </w:p>
        </w:tc>
      </w:tr>
      <w:tr w:rsidR="006150B1">
        <w:tblPrEx>
          <w:tblBorders>
            <w:insideH w:val="nil"/>
          </w:tblBorders>
        </w:tblPrEx>
        <w:tc>
          <w:tcPr>
            <w:tcW w:w="15697" w:type="dxa"/>
            <w:gridSpan w:val="13"/>
            <w:tcBorders>
              <w:top w:val="nil"/>
            </w:tcBorders>
          </w:tcPr>
          <w:p w:rsidR="006150B1" w:rsidRDefault="006150B1">
            <w:pPr>
              <w:pStyle w:val="ConsPlusNormal"/>
              <w:jc w:val="both"/>
            </w:pPr>
            <w:r>
              <w:t xml:space="preserve">(п. 1 в ред. </w:t>
            </w:r>
            <w:hyperlink r:id="rId447" w:history="1">
              <w:r>
                <w:rPr>
                  <w:color w:val="0000FF"/>
                </w:rPr>
                <w:t>Постановления</w:t>
              </w:r>
            </w:hyperlink>
            <w:r>
              <w:t xml:space="preserve"> Администрации г. Ачинска Красноярского края от 25.03.2015</w:t>
            </w:r>
          </w:p>
          <w:p w:rsidR="006150B1" w:rsidRDefault="006150B1">
            <w:pPr>
              <w:pStyle w:val="ConsPlusNormal"/>
              <w:jc w:val="both"/>
            </w:pPr>
            <w:r>
              <w:t>N 086-п)</w:t>
            </w:r>
          </w:p>
        </w:tc>
      </w:tr>
      <w:tr w:rsidR="006150B1">
        <w:tblPrEx>
          <w:tblBorders>
            <w:insideH w:val="nil"/>
          </w:tblBorders>
        </w:tblPrEx>
        <w:tc>
          <w:tcPr>
            <w:tcW w:w="510" w:type="dxa"/>
            <w:tcBorders>
              <w:bottom w:val="nil"/>
            </w:tcBorders>
          </w:tcPr>
          <w:p w:rsidR="006150B1" w:rsidRDefault="006150B1">
            <w:pPr>
              <w:pStyle w:val="ConsPlusNormal"/>
            </w:pPr>
            <w:r>
              <w:t>2</w:t>
            </w:r>
          </w:p>
        </w:tc>
        <w:tc>
          <w:tcPr>
            <w:tcW w:w="15187" w:type="dxa"/>
            <w:gridSpan w:val="12"/>
            <w:tcBorders>
              <w:bottom w:val="nil"/>
            </w:tcBorders>
          </w:tcPr>
          <w:p w:rsidR="006150B1" w:rsidRDefault="006150B1">
            <w:pPr>
              <w:pStyle w:val="ConsPlusNormal"/>
            </w:pPr>
            <w:r>
              <w:t>Наименование подпрограммы "Повышение качества и доступности социальных услуг населению" на 2014 - 2017 годы</w:t>
            </w:r>
          </w:p>
        </w:tc>
      </w:tr>
      <w:tr w:rsidR="006150B1">
        <w:tblPrEx>
          <w:tblBorders>
            <w:insideH w:val="nil"/>
          </w:tblBorders>
        </w:tblPrEx>
        <w:tc>
          <w:tcPr>
            <w:tcW w:w="15697" w:type="dxa"/>
            <w:gridSpan w:val="13"/>
            <w:tcBorders>
              <w:top w:val="nil"/>
            </w:tcBorders>
          </w:tcPr>
          <w:p w:rsidR="006150B1" w:rsidRDefault="006150B1">
            <w:pPr>
              <w:pStyle w:val="ConsPlusNormal"/>
              <w:jc w:val="both"/>
            </w:pPr>
            <w:r>
              <w:t xml:space="preserve">(п. 2 в ред. </w:t>
            </w:r>
            <w:hyperlink r:id="rId448" w:history="1">
              <w:r>
                <w:rPr>
                  <w:color w:val="0000FF"/>
                </w:rPr>
                <w:t>Постановления</w:t>
              </w:r>
            </w:hyperlink>
            <w:r>
              <w:t xml:space="preserve"> Администрации г. Ачинска Красноярского края от 25.03.2015</w:t>
            </w:r>
          </w:p>
          <w:p w:rsidR="006150B1" w:rsidRDefault="006150B1">
            <w:pPr>
              <w:pStyle w:val="ConsPlusNormal"/>
              <w:jc w:val="both"/>
            </w:pPr>
            <w:r>
              <w:t>N 086-п)</w:t>
            </w:r>
          </w:p>
        </w:tc>
      </w:tr>
      <w:tr w:rsidR="006150B1">
        <w:tblPrEx>
          <w:tblBorders>
            <w:insideH w:val="nil"/>
          </w:tblBorders>
        </w:tblPrEx>
        <w:tc>
          <w:tcPr>
            <w:tcW w:w="510" w:type="dxa"/>
            <w:tcBorders>
              <w:bottom w:val="nil"/>
            </w:tcBorders>
          </w:tcPr>
          <w:p w:rsidR="006150B1" w:rsidRDefault="006150B1">
            <w:pPr>
              <w:pStyle w:val="ConsPlusNormal"/>
            </w:pPr>
            <w:r>
              <w:lastRenderedPageBreak/>
              <w:t>3</w:t>
            </w:r>
          </w:p>
        </w:tc>
        <w:tc>
          <w:tcPr>
            <w:tcW w:w="15187" w:type="dxa"/>
            <w:gridSpan w:val="12"/>
            <w:tcBorders>
              <w:bottom w:val="nil"/>
            </w:tcBorders>
          </w:tcPr>
          <w:p w:rsidR="006150B1" w:rsidRDefault="006150B1">
            <w:pPr>
              <w:pStyle w:val="ConsPlusNormal"/>
            </w:pPr>
            <w:r>
              <w:t>Цель подпрограммы: повышение качества и доступности предоставления услуг по социальному обслуживанию</w:t>
            </w:r>
          </w:p>
        </w:tc>
      </w:tr>
      <w:tr w:rsidR="006150B1">
        <w:tblPrEx>
          <w:tblBorders>
            <w:insideH w:val="nil"/>
          </w:tblBorders>
        </w:tblPrEx>
        <w:tc>
          <w:tcPr>
            <w:tcW w:w="15697" w:type="dxa"/>
            <w:gridSpan w:val="13"/>
            <w:tcBorders>
              <w:top w:val="nil"/>
            </w:tcBorders>
          </w:tcPr>
          <w:p w:rsidR="006150B1" w:rsidRDefault="006150B1">
            <w:pPr>
              <w:pStyle w:val="ConsPlusNormal"/>
              <w:jc w:val="both"/>
            </w:pPr>
            <w:r>
              <w:t xml:space="preserve">(п. 3 в ред. </w:t>
            </w:r>
            <w:hyperlink r:id="rId449" w:history="1">
              <w:r>
                <w:rPr>
                  <w:color w:val="0000FF"/>
                </w:rPr>
                <w:t>Постановления</w:t>
              </w:r>
            </w:hyperlink>
            <w:r>
              <w:t xml:space="preserve"> Администрации г. Ачинска Красноярского края от 25.03.2015</w:t>
            </w:r>
          </w:p>
          <w:p w:rsidR="006150B1" w:rsidRDefault="006150B1">
            <w:pPr>
              <w:pStyle w:val="ConsPlusNormal"/>
              <w:jc w:val="both"/>
            </w:pPr>
            <w:r>
              <w:t>N 086-п)</w:t>
            </w:r>
          </w:p>
        </w:tc>
      </w:tr>
      <w:tr w:rsidR="006150B1">
        <w:tblPrEx>
          <w:tblBorders>
            <w:insideH w:val="nil"/>
          </w:tblBorders>
        </w:tblPrEx>
        <w:tc>
          <w:tcPr>
            <w:tcW w:w="510" w:type="dxa"/>
            <w:tcBorders>
              <w:bottom w:val="nil"/>
            </w:tcBorders>
          </w:tcPr>
          <w:p w:rsidR="006150B1" w:rsidRDefault="006150B1">
            <w:pPr>
              <w:pStyle w:val="ConsPlusNormal"/>
            </w:pPr>
            <w:r>
              <w:t>4</w:t>
            </w:r>
          </w:p>
        </w:tc>
        <w:tc>
          <w:tcPr>
            <w:tcW w:w="7266" w:type="dxa"/>
            <w:gridSpan w:val="6"/>
            <w:tcBorders>
              <w:bottom w:val="nil"/>
            </w:tcBorders>
          </w:tcPr>
          <w:p w:rsidR="006150B1" w:rsidRDefault="006150B1">
            <w:pPr>
              <w:pStyle w:val="ConsPlusNormal"/>
              <w:outlineLvl w:val="3"/>
            </w:pPr>
            <w:r>
              <w:t>Задача 1. Обеспечение потребностей граждан пожилого возраста, инвалидов, включая детей-инвалидов, семей и детей в социальном обслуживании</w:t>
            </w:r>
          </w:p>
        </w:tc>
        <w:tc>
          <w:tcPr>
            <w:tcW w:w="1077" w:type="dxa"/>
            <w:tcBorders>
              <w:bottom w:val="nil"/>
            </w:tcBorders>
          </w:tcPr>
          <w:p w:rsidR="006150B1" w:rsidRDefault="006150B1">
            <w:pPr>
              <w:pStyle w:val="ConsPlusNormal"/>
              <w:jc w:val="center"/>
            </w:pPr>
            <w:r>
              <w:t>4636,8</w:t>
            </w:r>
          </w:p>
        </w:tc>
        <w:tc>
          <w:tcPr>
            <w:tcW w:w="1134" w:type="dxa"/>
            <w:tcBorders>
              <w:bottom w:val="nil"/>
            </w:tcBorders>
          </w:tcPr>
          <w:p w:rsidR="006150B1" w:rsidRDefault="006150B1">
            <w:pPr>
              <w:pStyle w:val="ConsPlusNormal"/>
              <w:jc w:val="center"/>
            </w:pPr>
            <w:r>
              <w:t>9391,5</w:t>
            </w:r>
          </w:p>
        </w:tc>
        <w:tc>
          <w:tcPr>
            <w:tcW w:w="1134" w:type="dxa"/>
            <w:tcBorders>
              <w:bottom w:val="nil"/>
            </w:tcBorders>
          </w:tcPr>
          <w:p w:rsidR="006150B1" w:rsidRDefault="006150B1">
            <w:pPr>
              <w:pStyle w:val="ConsPlusNormal"/>
              <w:jc w:val="center"/>
            </w:pPr>
            <w:r>
              <w:t>3451,9</w:t>
            </w:r>
          </w:p>
        </w:tc>
        <w:tc>
          <w:tcPr>
            <w:tcW w:w="1077" w:type="dxa"/>
            <w:tcBorders>
              <w:bottom w:val="nil"/>
            </w:tcBorders>
          </w:tcPr>
          <w:p w:rsidR="006150B1" w:rsidRDefault="006150B1">
            <w:pPr>
              <w:pStyle w:val="ConsPlusNormal"/>
              <w:jc w:val="center"/>
            </w:pPr>
            <w:r>
              <w:t>3451,9</w:t>
            </w:r>
          </w:p>
        </w:tc>
        <w:tc>
          <w:tcPr>
            <w:tcW w:w="1231" w:type="dxa"/>
            <w:tcBorders>
              <w:bottom w:val="nil"/>
            </w:tcBorders>
          </w:tcPr>
          <w:p w:rsidR="006150B1" w:rsidRDefault="006150B1">
            <w:pPr>
              <w:pStyle w:val="ConsPlusNormal"/>
              <w:jc w:val="center"/>
            </w:pPr>
            <w:r>
              <w:t>20932,1</w:t>
            </w:r>
          </w:p>
        </w:tc>
        <w:tc>
          <w:tcPr>
            <w:tcW w:w="2268" w:type="dxa"/>
            <w:tcBorders>
              <w:bottom w:val="nil"/>
            </w:tcBorders>
          </w:tcPr>
          <w:p w:rsidR="006150B1" w:rsidRDefault="006150B1">
            <w:pPr>
              <w:pStyle w:val="ConsPlusNormal"/>
            </w:pPr>
          </w:p>
        </w:tc>
      </w:tr>
      <w:tr w:rsidR="006150B1">
        <w:tblPrEx>
          <w:tblBorders>
            <w:insideH w:val="nil"/>
          </w:tblBorders>
        </w:tblPrEx>
        <w:tc>
          <w:tcPr>
            <w:tcW w:w="15697" w:type="dxa"/>
            <w:gridSpan w:val="13"/>
            <w:tcBorders>
              <w:top w:val="nil"/>
            </w:tcBorders>
          </w:tcPr>
          <w:p w:rsidR="006150B1" w:rsidRDefault="006150B1">
            <w:pPr>
              <w:pStyle w:val="ConsPlusNormal"/>
              <w:jc w:val="both"/>
            </w:pPr>
            <w:r>
              <w:t xml:space="preserve">(п. 4 в ред. </w:t>
            </w:r>
            <w:hyperlink r:id="rId450" w:history="1">
              <w:r>
                <w:rPr>
                  <w:color w:val="0000FF"/>
                </w:rPr>
                <w:t>Постановления</w:t>
              </w:r>
            </w:hyperlink>
            <w:r>
              <w:t xml:space="preserve"> Администрации г. Ачинска Красноярского края от 25.03.2015</w:t>
            </w:r>
          </w:p>
          <w:p w:rsidR="006150B1" w:rsidRDefault="006150B1">
            <w:pPr>
              <w:pStyle w:val="ConsPlusNormal"/>
              <w:jc w:val="both"/>
            </w:pPr>
            <w:r>
              <w:t>N 086-п)</w:t>
            </w:r>
          </w:p>
        </w:tc>
      </w:tr>
      <w:tr w:rsidR="006150B1">
        <w:tc>
          <w:tcPr>
            <w:tcW w:w="510" w:type="dxa"/>
            <w:vMerge w:val="restart"/>
          </w:tcPr>
          <w:p w:rsidR="006150B1" w:rsidRDefault="006150B1">
            <w:pPr>
              <w:pStyle w:val="ConsPlusNormal"/>
            </w:pPr>
            <w:r>
              <w:t>4.1</w:t>
            </w:r>
          </w:p>
        </w:tc>
        <w:tc>
          <w:tcPr>
            <w:tcW w:w="15187" w:type="dxa"/>
            <w:gridSpan w:val="12"/>
          </w:tcPr>
          <w:p w:rsidR="006150B1" w:rsidRDefault="006150B1">
            <w:pPr>
              <w:pStyle w:val="ConsPlusNormal"/>
            </w:pPr>
            <w:bookmarkStart w:id="52" w:name="P7093"/>
            <w:bookmarkEnd w:id="52"/>
            <w:r>
              <w:t>Мероприятие 1.1</w:t>
            </w:r>
          </w:p>
        </w:tc>
      </w:tr>
      <w:tr w:rsidR="006150B1">
        <w:tc>
          <w:tcPr>
            <w:tcW w:w="510" w:type="dxa"/>
            <w:vMerge/>
          </w:tcPr>
          <w:p w:rsidR="006150B1" w:rsidRDefault="006150B1"/>
        </w:tc>
        <w:tc>
          <w:tcPr>
            <w:tcW w:w="2098" w:type="dxa"/>
            <w:vMerge w:val="restart"/>
          </w:tcPr>
          <w:p w:rsidR="006150B1" w:rsidRDefault="006150B1">
            <w:pPr>
              <w:pStyle w:val="ConsPlusNormal"/>
            </w:pPr>
            <w:r>
              <w:t>Финансирование расходов по социальному обслуживанию населения, в том числе по предоставлению мер социальной поддержки работникам муниципальных учреждений социального обслуживания</w:t>
            </w:r>
          </w:p>
        </w:tc>
        <w:tc>
          <w:tcPr>
            <w:tcW w:w="1935" w:type="dxa"/>
            <w:vMerge w:val="restart"/>
          </w:tcPr>
          <w:p w:rsidR="006150B1" w:rsidRDefault="006150B1">
            <w:pPr>
              <w:pStyle w:val="ConsPlusNormal"/>
            </w:pPr>
            <w:r>
              <w:t>управление социальной защиты населения Администрации города Ачинска</w:t>
            </w:r>
          </w:p>
        </w:tc>
        <w:tc>
          <w:tcPr>
            <w:tcW w:w="738" w:type="dxa"/>
          </w:tcPr>
          <w:p w:rsidR="006150B1" w:rsidRDefault="006150B1">
            <w:pPr>
              <w:pStyle w:val="ConsPlusNormal"/>
              <w:jc w:val="center"/>
            </w:pPr>
            <w:r>
              <w:t>734</w:t>
            </w:r>
          </w:p>
        </w:tc>
        <w:tc>
          <w:tcPr>
            <w:tcW w:w="737" w:type="dxa"/>
          </w:tcPr>
          <w:p w:rsidR="006150B1" w:rsidRDefault="006150B1">
            <w:pPr>
              <w:pStyle w:val="ConsPlusNormal"/>
              <w:jc w:val="center"/>
            </w:pPr>
            <w:r>
              <w:t>1002</w:t>
            </w:r>
          </w:p>
        </w:tc>
        <w:tc>
          <w:tcPr>
            <w:tcW w:w="1134" w:type="dxa"/>
          </w:tcPr>
          <w:p w:rsidR="006150B1" w:rsidRDefault="006150B1">
            <w:pPr>
              <w:pStyle w:val="ConsPlusNormal"/>
              <w:jc w:val="center"/>
            </w:pPr>
            <w:r>
              <w:t>0340151</w:t>
            </w:r>
          </w:p>
        </w:tc>
        <w:tc>
          <w:tcPr>
            <w:tcW w:w="624" w:type="dxa"/>
          </w:tcPr>
          <w:p w:rsidR="006150B1" w:rsidRDefault="006150B1">
            <w:pPr>
              <w:pStyle w:val="ConsPlusNormal"/>
              <w:jc w:val="center"/>
            </w:pPr>
            <w:r>
              <w:t>611</w:t>
            </w:r>
          </w:p>
        </w:tc>
        <w:tc>
          <w:tcPr>
            <w:tcW w:w="1077" w:type="dxa"/>
          </w:tcPr>
          <w:p w:rsidR="006150B1" w:rsidRDefault="006150B1">
            <w:pPr>
              <w:pStyle w:val="ConsPlusNormal"/>
              <w:jc w:val="center"/>
            </w:pPr>
            <w:r>
              <w:t>3396,8</w:t>
            </w:r>
          </w:p>
        </w:tc>
        <w:tc>
          <w:tcPr>
            <w:tcW w:w="1134" w:type="dxa"/>
          </w:tcPr>
          <w:p w:rsidR="006150B1" w:rsidRDefault="006150B1">
            <w:pPr>
              <w:pStyle w:val="ConsPlusNormal"/>
              <w:jc w:val="center"/>
            </w:pPr>
            <w:r>
              <w:t>3401,9</w:t>
            </w:r>
          </w:p>
        </w:tc>
        <w:tc>
          <w:tcPr>
            <w:tcW w:w="1134" w:type="dxa"/>
          </w:tcPr>
          <w:p w:rsidR="006150B1" w:rsidRDefault="006150B1">
            <w:pPr>
              <w:pStyle w:val="ConsPlusNormal"/>
              <w:jc w:val="center"/>
            </w:pPr>
            <w:r>
              <w:t>3401,9</w:t>
            </w:r>
          </w:p>
        </w:tc>
        <w:tc>
          <w:tcPr>
            <w:tcW w:w="1077" w:type="dxa"/>
          </w:tcPr>
          <w:p w:rsidR="006150B1" w:rsidRDefault="006150B1">
            <w:pPr>
              <w:pStyle w:val="ConsPlusNormal"/>
              <w:jc w:val="center"/>
            </w:pPr>
            <w:r>
              <w:t>3401,9</w:t>
            </w:r>
          </w:p>
        </w:tc>
        <w:tc>
          <w:tcPr>
            <w:tcW w:w="1231" w:type="dxa"/>
          </w:tcPr>
          <w:p w:rsidR="006150B1" w:rsidRDefault="006150B1">
            <w:pPr>
              <w:pStyle w:val="ConsPlusNormal"/>
              <w:jc w:val="center"/>
            </w:pPr>
            <w:r>
              <w:t>13602,5</w:t>
            </w:r>
          </w:p>
        </w:tc>
        <w:tc>
          <w:tcPr>
            <w:tcW w:w="2268" w:type="dxa"/>
            <w:vMerge w:val="restart"/>
          </w:tcPr>
          <w:p w:rsidR="006150B1" w:rsidRDefault="006150B1">
            <w:pPr>
              <w:pStyle w:val="ConsPlusNormal"/>
            </w:pPr>
            <w:r>
              <w:t>удовлетворенность граждан качеством и доступностью получения социальных услуг - не менее 90%</w:t>
            </w:r>
          </w:p>
        </w:tc>
      </w:tr>
      <w:tr w:rsidR="006150B1">
        <w:tc>
          <w:tcPr>
            <w:tcW w:w="510" w:type="dxa"/>
            <w:vMerge/>
          </w:tcPr>
          <w:p w:rsidR="006150B1" w:rsidRDefault="006150B1"/>
        </w:tc>
        <w:tc>
          <w:tcPr>
            <w:tcW w:w="2098" w:type="dxa"/>
            <w:vMerge/>
          </w:tcPr>
          <w:p w:rsidR="006150B1" w:rsidRDefault="006150B1"/>
        </w:tc>
        <w:tc>
          <w:tcPr>
            <w:tcW w:w="1935" w:type="dxa"/>
            <w:vMerge/>
          </w:tcPr>
          <w:p w:rsidR="006150B1" w:rsidRDefault="006150B1"/>
        </w:tc>
        <w:tc>
          <w:tcPr>
            <w:tcW w:w="738" w:type="dxa"/>
          </w:tcPr>
          <w:p w:rsidR="006150B1" w:rsidRDefault="006150B1">
            <w:pPr>
              <w:pStyle w:val="ConsPlusNormal"/>
              <w:jc w:val="center"/>
            </w:pPr>
            <w:r>
              <w:t>734</w:t>
            </w:r>
          </w:p>
        </w:tc>
        <w:tc>
          <w:tcPr>
            <w:tcW w:w="737" w:type="dxa"/>
          </w:tcPr>
          <w:p w:rsidR="006150B1" w:rsidRDefault="006150B1">
            <w:pPr>
              <w:pStyle w:val="ConsPlusNormal"/>
              <w:jc w:val="center"/>
            </w:pPr>
            <w:r>
              <w:t>1002</w:t>
            </w:r>
          </w:p>
        </w:tc>
        <w:tc>
          <w:tcPr>
            <w:tcW w:w="1134" w:type="dxa"/>
          </w:tcPr>
          <w:p w:rsidR="006150B1" w:rsidRDefault="006150B1">
            <w:pPr>
              <w:pStyle w:val="ConsPlusNormal"/>
              <w:jc w:val="center"/>
            </w:pPr>
            <w:r>
              <w:t>0340151</w:t>
            </w:r>
          </w:p>
        </w:tc>
        <w:tc>
          <w:tcPr>
            <w:tcW w:w="624" w:type="dxa"/>
          </w:tcPr>
          <w:p w:rsidR="006150B1" w:rsidRDefault="006150B1">
            <w:pPr>
              <w:pStyle w:val="ConsPlusNormal"/>
              <w:jc w:val="center"/>
            </w:pPr>
            <w:r>
              <w:t>612</w:t>
            </w:r>
          </w:p>
        </w:tc>
        <w:tc>
          <w:tcPr>
            <w:tcW w:w="1077" w:type="dxa"/>
          </w:tcPr>
          <w:p w:rsidR="006150B1" w:rsidRDefault="006150B1">
            <w:pPr>
              <w:pStyle w:val="ConsPlusNormal"/>
              <w:jc w:val="center"/>
            </w:pPr>
            <w:r>
              <w:t>40,0</w:t>
            </w:r>
          </w:p>
        </w:tc>
        <w:tc>
          <w:tcPr>
            <w:tcW w:w="1134" w:type="dxa"/>
          </w:tcPr>
          <w:p w:rsidR="006150B1" w:rsidRDefault="006150B1">
            <w:pPr>
              <w:pStyle w:val="ConsPlusNormal"/>
              <w:jc w:val="center"/>
            </w:pPr>
            <w:r>
              <w:t>50,0</w:t>
            </w:r>
          </w:p>
        </w:tc>
        <w:tc>
          <w:tcPr>
            <w:tcW w:w="1134" w:type="dxa"/>
          </w:tcPr>
          <w:p w:rsidR="006150B1" w:rsidRDefault="006150B1">
            <w:pPr>
              <w:pStyle w:val="ConsPlusNormal"/>
              <w:jc w:val="center"/>
            </w:pPr>
            <w:r>
              <w:t>50,0</w:t>
            </w:r>
          </w:p>
        </w:tc>
        <w:tc>
          <w:tcPr>
            <w:tcW w:w="1077" w:type="dxa"/>
          </w:tcPr>
          <w:p w:rsidR="006150B1" w:rsidRDefault="006150B1">
            <w:pPr>
              <w:pStyle w:val="ConsPlusNormal"/>
              <w:jc w:val="center"/>
            </w:pPr>
            <w:r>
              <w:t>50,0</w:t>
            </w:r>
          </w:p>
        </w:tc>
        <w:tc>
          <w:tcPr>
            <w:tcW w:w="1231" w:type="dxa"/>
          </w:tcPr>
          <w:p w:rsidR="006150B1" w:rsidRDefault="006150B1">
            <w:pPr>
              <w:pStyle w:val="ConsPlusNormal"/>
              <w:jc w:val="center"/>
            </w:pPr>
            <w:r>
              <w:t>190,0</w:t>
            </w:r>
          </w:p>
        </w:tc>
        <w:tc>
          <w:tcPr>
            <w:tcW w:w="2268" w:type="dxa"/>
            <w:vMerge/>
          </w:tcPr>
          <w:p w:rsidR="006150B1" w:rsidRDefault="006150B1"/>
        </w:tc>
      </w:tr>
      <w:tr w:rsidR="006150B1">
        <w:tc>
          <w:tcPr>
            <w:tcW w:w="510" w:type="dxa"/>
            <w:vMerge w:val="restart"/>
          </w:tcPr>
          <w:p w:rsidR="006150B1" w:rsidRDefault="006150B1">
            <w:pPr>
              <w:pStyle w:val="ConsPlusNormal"/>
            </w:pPr>
            <w:r>
              <w:t>4.2</w:t>
            </w:r>
          </w:p>
        </w:tc>
        <w:tc>
          <w:tcPr>
            <w:tcW w:w="12919" w:type="dxa"/>
            <w:gridSpan w:val="11"/>
          </w:tcPr>
          <w:p w:rsidR="006150B1" w:rsidRDefault="006150B1">
            <w:pPr>
              <w:pStyle w:val="ConsPlusNormal"/>
            </w:pPr>
            <w:r>
              <w:t>Мероприятие 1.2</w:t>
            </w:r>
          </w:p>
        </w:tc>
        <w:tc>
          <w:tcPr>
            <w:tcW w:w="2268" w:type="dxa"/>
          </w:tcPr>
          <w:p w:rsidR="006150B1" w:rsidRDefault="006150B1">
            <w:pPr>
              <w:pStyle w:val="ConsPlusNormal"/>
            </w:pPr>
          </w:p>
        </w:tc>
      </w:tr>
      <w:tr w:rsidR="006150B1">
        <w:tc>
          <w:tcPr>
            <w:tcW w:w="510" w:type="dxa"/>
            <w:vMerge/>
          </w:tcPr>
          <w:p w:rsidR="006150B1" w:rsidRDefault="006150B1"/>
        </w:tc>
        <w:tc>
          <w:tcPr>
            <w:tcW w:w="2098" w:type="dxa"/>
          </w:tcPr>
          <w:p w:rsidR="006150B1" w:rsidRDefault="006150B1">
            <w:pPr>
              <w:pStyle w:val="ConsPlusNormal"/>
            </w:pPr>
            <w:r>
              <w:t xml:space="preserve">Финансовое обеспечение мероприятий по временному </w:t>
            </w:r>
            <w:r>
              <w:lastRenderedPageBreak/>
              <w:t>социально-бытовому обустройству лиц, вынужденно покинувших территорию Украины и находящихся в пунктах временного размещения</w:t>
            </w:r>
          </w:p>
        </w:tc>
        <w:tc>
          <w:tcPr>
            <w:tcW w:w="1935" w:type="dxa"/>
          </w:tcPr>
          <w:p w:rsidR="006150B1" w:rsidRDefault="006150B1">
            <w:pPr>
              <w:pStyle w:val="ConsPlusNormal"/>
            </w:pPr>
            <w:r>
              <w:lastRenderedPageBreak/>
              <w:t>Администрация города Ачинска</w:t>
            </w:r>
          </w:p>
        </w:tc>
        <w:tc>
          <w:tcPr>
            <w:tcW w:w="738" w:type="dxa"/>
          </w:tcPr>
          <w:p w:rsidR="006150B1" w:rsidRDefault="006150B1">
            <w:pPr>
              <w:pStyle w:val="ConsPlusNormal"/>
              <w:jc w:val="center"/>
            </w:pPr>
            <w:r>
              <w:t>730</w:t>
            </w:r>
          </w:p>
        </w:tc>
        <w:tc>
          <w:tcPr>
            <w:tcW w:w="737" w:type="dxa"/>
          </w:tcPr>
          <w:p w:rsidR="006150B1" w:rsidRDefault="006150B1">
            <w:pPr>
              <w:pStyle w:val="ConsPlusNormal"/>
              <w:jc w:val="center"/>
            </w:pPr>
            <w:r>
              <w:t>0707</w:t>
            </w:r>
          </w:p>
        </w:tc>
        <w:tc>
          <w:tcPr>
            <w:tcW w:w="1134" w:type="dxa"/>
          </w:tcPr>
          <w:p w:rsidR="006150B1" w:rsidRDefault="006150B1">
            <w:pPr>
              <w:pStyle w:val="ConsPlusNormal"/>
              <w:jc w:val="center"/>
            </w:pPr>
            <w:r>
              <w:t>0345224</w:t>
            </w:r>
          </w:p>
        </w:tc>
        <w:tc>
          <w:tcPr>
            <w:tcW w:w="624" w:type="dxa"/>
          </w:tcPr>
          <w:p w:rsidR="006150B1" w:rsidRDefault="006150B1">
            <w:pPr>
              <w:pStyle w:val="ConsPlusNormal"/>
              <w:jc w:val="center"/>
            </w:pPr>
            <w:r>
              <w:t>621</w:t>
            </w:r>
          </w:p>
        </w:tc>
        <w:tc>
          <w:tcPr>
            <w:tcW w:w="1077" w:type="dxa"/>
          </w:tcPr>
          <w:p w:rsidR="006150B1" w:rsidRDefault="006150B1">
            <w:pPr>
              <w:pStyle w:val="ConsPlusNormal"/>
              <w:jc w:val="center"/>
            </w:pPr>
            <w:r>
              <w:t>1200,0</w:t>
            </w:r>
          </w:p>
        </w:tc>
        <w:tc>
          <w:tcPr>
            <w:tcW w:w="1134" w:type="dxa"/>
          </w:tcPr>
          <w:p w:rsidR="006150B1" w:rsidRDefault="006150B1">
            <w:pPr>
              <w:pStyle w:val="ConsPlusNormal"/>
              <w:jc w:val="center"/>
            </w:pPr>
            <w:r>
              <w:t>0,0</w:t>
            </w:r>
          </w:p>
        </w:tc>
        <w:tc>
          <w:tcPr>
            <w:tcW w:w="1134" w:type="dxa"/>
          </w:tcPr>
          <w:p w:rsidR="006150B1" w:rsidRDefault="006150B1">
            <w:pPr>
              <w:pStyle w:val="ConsPlusNormal"/>
              <w:jc w:val="center"/>
            </w:pPr>
            <w:r>
              <w:t>0,0</w:t>
            </w:r>
          </w:p>
        </w:tc>
        <w:tc>
          <w:tcPr>
            <w:tcW w:w="1077" w:type="dxa"/>
          </w:tcPr>
          <w:p w:rsidR="006150B1" w:rsidRDefault="006150B1">
            <w:pPr>
              <w:pStyle w:val="ConsPlusNormal"/>
              <w:jc w:val="center"/>
            </w:pPr>
            <w:r>
              <w:t>0,0</w:t>
            </w:r>
          </w:p>
        </w:tc>
        <w:tc>
          <w:tcPr>
            <w:tcW w:w="1231" w:type="dxa"/>
          </w:tcPr>
          <w:p w:rsidR="006150B1" w:rsidRDefault="006150B1">
            <w:pPr>
              <w:pStyle w:val="ConsPlusNormal"/>
              <w:jc w:val="center"/>
            </w:pPr>
            <w:r>
              <w:t>1200,0</w:t>
            </w:r>
          </w:p>
        </w:tc>
        <w:tc>
          <w:tcPr>
            <w:tcW w:w="2268" w:type="dxa"/>
          </w:tcPr>
          <w:p w:rsidR="006150B1" w:rsidRDefault="006150B1">
            <w:pPr>
              <w:pStyle w:val="ConsPlusNormal"/>
            </w:pPr>
            <w:r>
              <w:t>2014 год - 180 человек</w:t>
            </w:r>
          </w:p>
        </w:tc>
      </w:tr>
      <w:tr w:rsidR="006150B1">
        <w:tc>
          <w:tcPr>
            <w:tcW w:w="510" w:type="dxa"/>
          </w:tcPr>
          <w:p w:rsidR="006150B1" w:rsidRDefault="006150B1">
            <w:pPr>
              <w:pStyle w:val="ConsPlusNormal"/>
            </w:pPr>
            <w:r>
              <w:lastRenderedPageBreak/>
              <w:t>4.3</w:t>
            </w:r>
          </w:p>
        </w:tc>
        <w:tc>
          <w:tcPr>
            <w:tcW w:w="12919" w:type="dxa"/>
            <w:gridSpan w:val="11"/>
          </w:tcPr>
          <w:p w:rsidR="006150B1" w:rsidRDefault="006150B1">
            <w:pPr>
              <w:pStyle w:val="ConsPlusNormal"/>
            </w:pPr>
            <w:r>
              <w:t>Мероприятие 1.3</w:t>
            </w:r>
          </w:p>
        </w:tc>
        <w:tc>
          <w:tcPr>
            <w:tcW w:w="2268" w:type="dxa"/>
          </w:tcPr>
          <w:p w:rsidR="006150B1" w:rsidRDefault="006150B1">
            <w:pPr>
              <w:pStyle w:val="ConsPlusNormal"/>
            </w:pPr>
          </w:p>
        </w:tc>
      </w:tr>
      <w:tr w:rsidR="006150B1">
        <w:tblPrEx>
          <w:tblBorders>
            <w:insideH w:val="nil"/>
          </w:tblBorders>
        </w:tblPrEx>
        <w:tc>
          <w:tcPr>
            <w:tcW w:w="510" w:type="dxa"/>
            <w:tcBorders>
              <w:bottom w:val="nil"/>
            </w:tcBorders>
          </w:tcPr>
          <w:p w:rsidR="006150B1" w:rsidRDefault="006150B1">
            <w:pPr>
              <w:pStyle w:val="ConsPlusNormal"/>
            </w:pPr>
          </w:p>
        </w:tc>
        <w:tc>
          <w:tcPr>
            <w:tcW w:w="2098" w:type="dxa"/>
            <w:tcBorders>
              <w:bottom w:val="nil"/>
            </w:tcBorders>
          </w:tcPr>
          <w:p w:rsidR="006150B1" w:rsidRDefault="006150B1">
            <w:pPr>
              <w:pStyle w:val="ConsPlusNormal"/>
            </w:pPr>
            <w:r>
              <w:t>Мероприятия по обеспечению социально-бытового обустройства лиц, вынужденно покинувших территорию Украины и находящихся в пунктах временного размещения</w:t>
            </w:r>
          </w:p>
        </w:tc>
        <w:tc>
          <w:tcPr>
            <w:tcW w:w="1935" w:type="dxa"/>
            <w:tcBorders>
              <w:bottom w:val="nil"/>
            </w:tcBorders>
          </w:tcPr>
          <w:p w:rsidR="006150B1" w:rsidRDefault="006150B1">
            <w:pPr>
              <w:pStyle w:val="ConsPlusNormal"/>
            </w:pPr>
            <w:r>
              <w:t>Администрация города Ачинска</w:t>
            </w:r>
          </w:p>
        </w:tc>
        <w:tc>
          <w:tcPr>
            <w:tcW w:w="738" w:type="dxa"/>
            <w:tcBorders>
              <w:bottom w:val="nil"/>
            </w:tcBorders>
          </w:tcPr>
          <w:p w:rsidR="006150B1" w:rsidRDefault="006150B1">
            <w:pPr>
              <w:pStyle w:val="ConsPlusNormal"/>
              <w:jc w:val="center"/>
            </w:pPr>
            <w:r>
              <w:t>730</w:t>
            </w:r>
          </w:p>
        </w:tc>
        <w:tc>
          <w:tcPr>
            <w:tcW w:w="737" w:type="dxa"/>
            <w:tcBorders>
              <w:bottom w:val="nil"/>
            </w:tcBorders>
          </w:tcPr>
          <w:p w:rsidR="006150B1" w:rsidRDefault="006150B1">
            <w:pPr>
              <w:pStyle w:val="ConsPlusNormal"/>
              <w:jc w:val="center"/>
            </w:pPr>
            <w:r>
              <w:t>0707</w:t>
            </w:r>
          </w:p>
        </w:tc>
        <w:tc>
          <w:tcPr>
            <w:tcW w:w="1134" w:type="dxa"/>
            <w:tcBorders>
              <w:bottom w:val="nil"/>
            </w:tcBorders>
          </w:tcPr>
          <w:p w:rsidR="006150B1" w:rsidRDefault="006150B1">
            <w:pPr>
              <w:pStyle w:val="ConsPlusNormal"/>
              <w:jc w:val="center"/>
            </w:pPr>
            <w:r>
              <w:t>0345224</w:t>
            </w:r>
          </w:p>
        </w:tc>
        <w:tc>
          <w:tcPr>
            <w:tcW w:w="624" w:type="dxa"/>
            <w:tcBorders>
              <w:bottom w:val="nil"/>
            </w:tcBorders>
          </w:tcPr>
          <w:p w:rsidR="006150B1" w:rsidRDefault="006150B1">
            <w:pPr>
              <w:pStyle w:val="ConsPlusNormal"/>
              <w:jc w:val="center"/>
            </w:pPr>
            <w:r>
              <w:t>621</w:t>
            </w:r>
          </w:p>
        </w:tc>
        <w:tc>
          <w:tcPr>
            <w:tcW w:w="1077" w:type="dxa"/>
            <w:tcBorders>
              <w:bottom w:val="nil"/>
            </w:tcBorders>
          </w:tcPr>
          <w:p w:rsidR="006150B1" w:rsidRDefault="006150B1">
            <w:pPr>
              <w:pStyle w:val="ConsPlusNormal"/>
              <w:jc w:val="center"/>
            </w:pPr>
            <w:r>
              <w:t>0,0</w:t>
            </w:r>
          </w:p>
        </w:tc>
        <w:tc>
          <w:tcPr>
            <w:tcW w:w="1134" w:type="dxa"/>
            <w:tcBorders>
              <w:bottom w:val="nil"/>
            </w:tcBorders>
          </w:tcPr>
          <w:p w:rsidR="006150B1" w:rsidRDefault="006150B1">
            <w:pPr>
              <w:pStyle w:val="ConsPlusNormal"/>
              <w:jc w:val="center"/>
            </w:pPr>
            <w:r>
              <w:t>5939,6</w:t>
            </w:r>
          </w:p>
        </w:tc>
        <w:tc>
          <w:tcPr>
            <w:tcW w:w="1134" w:type="dxa"/>
            <w:tcBorders>
              <w:bottom w:val="nil"/>
            </w:tcBorders>
          </w:tcPr>
          <w:p w:rsidR="006150B1" w:rsidRDefault="006150B1">
            <w:pPr>
              <w:pStyle w:val="ConsPlusNormal"/>
              <w:jc w:val="center"/>
            </w:pPr>
            <w:r>
              <w:t>0,0</w:t>
            </w:r>
          </w:p>
        </w:tc>
        <w:tc>
          <w:tcPr>
            <w:tcW w:w="1077" w:type="dxa"/>
            <w:tcBorders>
              <w:bottom w:val="nil"/>
            </w:tcBorders>
          </w:tcPr>
          <w:p w:rsidR="006150B1" w:rsidRDefault="006150B1">
            <w:pPr>
              <w:pStyle w:val="ConsPlusNormal"/>
              <w:jc w:val="center"/>
            </w:pPr>
            <w:r>
              <w:t>0,0</w:t>
            </w:r>
          </w:p>
        </w:tc>
        <w:tc>
          <w:tcPr>
            <w:tcW w:w="1231" w:type="dxa"/>
            <w:tcBorders>
              <w:bottom w:val="nil"/>
            </w:tcBorders>
          </w:tcPr>
          <w:p w:rsidR="006150B1" w:rsidRDefault="006150B1">
            <w:pPr>
              <w:pStyle w:val="ConsPlusNormal"/>
              <w:jc w:val="center"/>
            </w:pPr>
            <w:r>
              <w:t>5939,6</w:t>
            </w:r>
          </w:p>
        </w:tc>
        <w:tc>
          <w:tcPr>
            <w:tcW w:w="2268" w:type="dxa"/>
            <w:tcBorders>
              <w:bottom w:val="nil"/>
            </w:tcBorders>
          </w:tcPr>
          <w:p w:rsidR="006150B1" w:rsidRDefault="006150B1">
            <w:pPr>
              <w:pStyle w:val="ConsPlusNormal"/>
            </w:pPr>
          </w:p>
        </w:tc>
      </w:tr>
      <w:tr w:rsidR="006150B1">
        <w:tblPrEx>
          <w:tblBorders>
            <w:insideH w:val="nil"/>
          </w:tblBorders>
        </w:tblPrEx>
        <w:tc>
          <w:tcPr>
            <w:tcW w:w="15697" w:type="dxa"/>
            <w:gridSpan w:val="13"/>
            <w:tcBorders>
              <w:top w:val="nil"/>
            </w:tcBorders>
          </w:tcPr>
          <w:p w:rsidR="006150B1" w:rsidRDefault="006150B1">
            <w:pPr>
              <w:pStyle w:val="ConsPlusNormal"/>
              <w:jc w:val="both"/>
            </w:pPr>
            <w:r>
              <w:t xml:space="preserve">(п. 4.3 введен </w:t>
            </w:r>
            <w:hyperlink r:id="rId451" w:history="1">
              <w:r>
                <w:rPr>
                  <w:color w:val="0000FF"/>
                </w:rPr>
                <w:t>Постановлением</w:t>
              </w:r>
            </w:hyperlink>
            <w:r>
              <w:t xml:space="preserve"> Администрации г. Ачинска Красноярского края от 25.03.2015</w:t>
            </w:r>
          </w:p>
          <w:p w:rsidR="006150B1" w:rsidRDefault="006150B1">
            <w:pPr>
              <w:pStyle w:val="ConsPlusNormal"/>
              <w:jc w:val="both"/>
            </w:pPr>
            <w:r>
              <w:t>N 086-п)</w:t>
            </w:r>
          </w:p>
        </w:tc>
      </w:tr>
      <w:tr w:rsidR="006150B1">
        <w:tblPrEx>
          <w:tblBorders>
            <w:insideH w:val="nil"/>
          </w:tblBorders>
        </w:tblPrEx>
        <w:tc>
          <w:tcPr>
            <w:tcW w:w="510" w:type="dxa"/>
            <w:tcBorders>
              <w:bottom w:val="nil"/>
            </w:tcBorders>
          </w:tcPr>
          <w:p w:rsidR="006150B1" w:rsidRDefault="006150B1">
            <w:pPr>
              <w:pStyle w:val="ConsPlusNormal"/>
            </w:pPr>
            <w:r>
              <w:t>5</w:t>
            </w:r>
          </w:p>
        </w:tc>
        <w:tc>
          <w:tcPr>
            <w:tcW w:w="7266" w:type="dxa"/>
            <w:gridSpan w:val="6"/>
            <w:tcBorders>
              <w:bottom w:val="nil"/>
            </w:tcBorders>
          </w:tcPr>
          <w:p w:rsidR="006150B1" w:rsidRDefault="006150B1">
            <w:pPr>
              <w:pStyle w:val="ConsPlusNormal"/>
              <w:outlineLvl w:val="3"/>
            </w:pPr>
            <w:r>
              <w:t>Задача 2: развитие конкуренции в сфере социальных услуг</w:t>
            </w:r>
          </w:p>
        </w:tc>
        <w:tc>
          <w:tcPr>
            <w:tcW w:w="1077" w:type="dxa"/>
            <w:tcBorders>
              <w:bottom w:val="nil"/>
            </w:tcBorders>
          </w:tcPr>
          <w:p w:rsidR="006150B1" w:rsidRDefault="006150B1">
            <w:pPr>
              <w:pStyle w:val="ConsPlusNormal"/>
              <w:jc w:val="center"/>
            </w:pPr>
            <w:r>
              <w:t>0,0</w:t>
            </w:r>
          </w:p>
        </w:tc>
        <w:tc>
          <w:tcPr>
            <w:tcW w:w="1134" w:type="dxa"/>
            <w:tcBorders>
              <w:bottom w:val="nil"/>
            </w:tcBorders>
          </w:tcPr>
          <w:p w:rsidR="006150B1" w:rsidRDefault="006150B1">
            <w:pPr>
              <w:pStyle w:val="ConsPlusNormal"/>
              <w:jc w:val="center"/>
            </w:pPr>
            <w:r>
              <w:t>0,0</w:t>
            </w:r>
          </w:p>
        </w:tc>
        <w:tc>
          <w:tcPr>
            <w:tcW w:w="1134" w:type="dxa"/>
            <w:tcBorders>
              <w:bottom w:val="nil"/>
            </w:tcBorders>
          </w:tcPr>
          <w:p w:rsidR="006150B1" w:rsidRDefault="006150B1">
            <w:pPr>
              <w:pStyle w:val="ConsPlusNormal"/>
              <w:jc w:val="center"/>
            </w:pPr>
            <w:r>
              <w:t>96,8</w:t>
            </w:r>
          </w:p>
        </w:tc>
        <w:tc>
          <w:tcPr>
            <w:tcW w:w="1077" w:type="dxa"/>
            <w:tcBorders>
              <w:bottom w:val="nil"/>
            </w:tcBorders>
          </w:tcPr>
          <w:p w:rsidR="006150B1" w:rsidRDefault="006150B1">
            <w:pPr>
              <w:pStyle w:val="ConsPlusNormal"/>
              <w:jc w:val="center"/>
            </w:pPr>
            <w:r>
              <w:t>96,8</w:t>
            </w:r>
          </w:p>
        </w:tc>
        <w:tc>
          <w:tcPr>
            <w:tcW w:w="1231" w:type="dxa"/>
            <w:tcBorders>
              <w:bottom w:val="nil"/>
            </w:tcBorders>
          </w:tcPr>
          <w:p w:rsidR="006150B1" w:rsidRDefault="006150B1">
            <w:pPr>
              <w:pStyle w:val="ConsPlusNormal"/>
              <w:jc w:val="center"/>
            </w:pPr>
            <w:r>
              <w:t>193,6</w:t>
            </w:r>
          </w:p>
        </w:tc>
        <w:tc>
          <w:tcPr>
            <w:tcW w:w="2268" w:type="dxa"/>
            <w:tcBorders>
              <w:bottom w:val="nil"/>
            </w:tcBorders>
          </w:tcPr>
          <w:p w:rsidR="006150B1" w:rsidRDefault="006150B1">
            <w:pPr>
              <w:pStyle w:val="ConsPlusNormal"/>
            </w:pPr>
          </w:p>
        </w:tc>
      </w:tr>
      <w:tr w:rsidR="006150B1">
        <w:tblPrEx>
          <w:tblBorders>
            <w:insideH w:val="nil"/>
          </w:tblBorders>
        </w:tblPrEx>
        <w:tc>
          <w:tcPr>
            <w:tcW w:w="15697" w:type="dxa"/>
            <w:gridSpan w:val="13"/>
            <w:tcBorders>
              <w:top w:val="nil"/>
            </w:tcBorders>
          </w:tcPr>
          <w:p w:rsidR="006150B1" w:rsidRDefault="006150B1">
            <w:pPr>
              <w:pStyle w:val="ConsPlusNormal"/>
              <w:jc w:val="both"/>
            </w:pPr>
            <w:r>
              <w:t xml:space="preserve">(п. 5 в ред. </w:t>
            </w:r>
            <w:hyperlink r:id="rId452" w:history="1">
              <w:r>
                <w:rPr>
                  <w:color w:val="0000FF"/>
                </w:rPr>
                <w:t>Постановления</w:t>
              </w:r>
            </w:hyperlink>
            <w:r>
              <w:t xml:space="preserve"> Администрации г. Ачинска Красноярского края от 24.08.2015</w:t>
            </w:r>
          </w:p>
          <w:p w:rsidR="006150B1" w:rsidRDefault="006150B1">
            <w:pPr>
              <w:pStyle w:val="ConsPlusNormal"/>
              <w:jc w:val="both"/>
            </w:pPr>
            <w:r>
              <w:t>N 278-п)</w:t>
            </w:r>
          </w:p>
        </w:tc>
      </w:tr>
      <w:tr w:rsidR="006150B1">
        <w:tc>
          <w:tcPr>
            <w:tcW w:w="510" w:type="dxa"/>
            <w:vMerge w:val="restart"/>
            <w:tcBorders>
              <w:bottom w:val="nil"/>
            </w:tcBorders>
          </w:tcPr>
          <w:p w:rsidR="006150B1" w:rsidRDefault="006150B1">
            <w:pPr>
              <w:pStyle w:val="ConsPlusNormal"/>
            </w:pPr>
            <w:bookmarkStart w:id="53" w:name="P7158"/>
            <w:bookmarkEnd w:id="53"/>
            <w:r>
              <w:t>5.1</w:t>
            </w:r>
          </w:p>
        </w:tc>
        <w:tc>
          <w:tcPr>
            <w:tcW w:w="15187" w:type="dxa"/>
            <w:gridSpan w:val="12"/>
          </w:tcPr>
          <w:p w:rsidR="006150B1" w:rsidRDefault="006150B1">
            <w:pPr>
              <w:pStyle w:val="ConsPlusNormal"/>
            </w:pPr>
            <w:r>
              <w:t>Мероприятие 2.1</w:t>
            </w:r>
          </w:p>
        </w:tc>
      </w:tr>
      <w:tr w:rsidR="006150B1">
        <w:tblPrEx>
          <w:tblBorders>
            <w:insideH w:val="nil"/>
          </w:tblBorders>
        </w:tblPrEx>
        <w:tc>
          <w:tcPr>
            <w:tcW w:w="510" w:type="dxa"/>
            <w:vMerge/>
            <w:tcBorders>
              <w:bottom w:val="nil"/>
            </w:tcBorders>
          </w:tcPr>
          <w:p w:rsidR="006150B1" w:rsidRDefault="006150B1"/>
        </w:tc>
        <w:tc>
          <w:tcPr>
            <w:tcW w:w="2098" w:type="dxa"/>
            <w:tcBorders>
              <w:bottom w:val="nil"/>
            </w:tcBorders>
          </w:tcPr>
          <w:p w:rsidR="006150B1" w:rsidRDefault="006150B1">
            <w:pPr>
              <w:pStyle w:val="ConsPlusNormal"/>
            </w:pPr>
            <w:r>
              <w:t>Субсидии для осуществления уставной деятельности Ачинской Местной Организации Общероссийской Общественной Организации "Всероссийское общество инвалидов"</w:t>
            </w:r>
          </w:p>
        </w:tc>
        <w:tc>
          <w:tcPr>
            <w:tcW w:w="1935" w:type="dxa"/>
            <w:tcBorders>
              <w:bottom w:val="nil"/>
            </w:tcBorders>
          </w:tcPr>
          <w:p w:rsidR="006150B1" w:rsidRDefault="006150B1">
            <w:pPr>
              <w:pStyle w:val="ConsPlusNormal"/>
            </w:pPr>
            <w:r>
              <w:t>управление социальной защиты населения Администрации города Ачинска</w:t>
            </w:r>
          </w:p>
        </w:tc>
        <w:tc>
          <w:tcPr>
            <w:tcW w:w="738" w:type="dxa"/>
            <w:tcBorders>
              <w:bottom w:val="nil"/>
            </w:tcBorders>
          </w:tcPr>
          <w:p w:rsidR="006150B1" w:rsidRDefault="006150B1">
            <w:pPr>
              <w:pStyle w:val="ConsPlusNormal"/>
              <w:jc w:val="center"/>
            </w:pPr>
            <w:r>
              <w:t>734</w:t>
            </w:r>
          </w:p>
        </w:tc>
        <w:tc>
          <w:tcPr>
            <w:tcW w:w="737" w:type="dxa"/>
            <w:tcBorders>
              <w:bottom w:val="nil"/>
            </w:tcBorders>
          </w:tcPr>
          <w:p w:rsidR="006150B1" w:rsidRDefault="006150B1">
            <w:pPr>
              <w:pStyle w:val="ConsPlusNormal"/>
              <w:jc w:val="center"/>
            </w:pPr>
            <w:r>
              <w:t>1003</w:t>
            </w:r>
          </w:p>
        </w:tc>
        <w:tc>
          <w:tcPr>
            <w:tcW w:w="1134" w:type="dxa"/>
            <w:tcBorders>
              <w:bottom w:val="nil"/>
            </w:tcBorders>
          </w:tcPr>
          <w:p w:rsidR="006150B1" w:rsidRDefault="006150B1">
            <w:pPr>
              <w:pStyle w:val="ConsPlusNormal"/>
              <w:jc w:val="center"/>
            </w:pPr>
            <w:r>
              <w:t>0348713</w:t>
            </w:r>
          </w:p>
        </w:tc>
        <w:tc>
          <w:tcPr>
            <w:tcW w:w="624" w:type="dxa"/>
            <w:tcBorders>
              <w:bottom w:val="nil"/>
            </w:tcBorders>
          </w:tcPr>
          <w:p w:rsidR="006150B1" w:rsidRDefault="006150B1">
            <w:pPr>
              <w:pStyle w:val="ConsPlusNormal"/>
              <w:jc w:val="center"/>
            </w:pPr>
            <w:r>
              <w:t>630</w:t>
            </w:r>
          </w:p>
        </w:tc>
        <w:tc>
          <w:tcPr>
            <w:tcW w:w="1077" w:type="dxa"/>
            <w:tcBorders>
              <w:bottom w:val="nil"/>
            </w:tcBorders>
          </w:tcPr>
          <w:p w:rsidR="006150B1" w:rsidRDefault="006150B1">
            <w:pPr>
              <w:pStyle w:val="ConsPlusNormal"/>
              <w:jc w:val="center"/>
            </w:pPr>
            <w:r>
              <w:t>0,0</w:t>
            </w:r>
          </w:p>
        </w:tc>
        <w:tc>
          <w:tcPr>
            <w:tcW w:w="1134" w:type="dxa"/>
            <w:tcBorders>
              <w:bottom w:val="nil"/>
            </w:tcBorders>
          </w:tcPr>
          <w:p w:rsidR="006150B1" w:rsidRDefault="006150B1">
            <w:pPr>
              <w:pStyle w:val="ConsPlusNormal"/>
              <w:jc w:val="center"/>
            </w:pPr>
            <w:r>
              <w:t>0,0</w:t>
            </w:r>
          </w:p>
        </w:tc>
        <w:tc>
          <w:tcPr>
            <w:tcW w:w="1134" w:type="dxa"/>
            <w:tcBorders>
              <w:bottom w:val="nil"/>
            </w:tcBorders>
          </w:tcPr>
          <w:p w:rsidR="006150B1" w:rsidRDefault="006150B1">
            <w:pPr>
              <w:pStyle w:val="ConsPlusNormal"/>
              <w:jc w:val="center"/>
            </w:pPr>
            <w:r>
              <w:t>90,9</w:t>
            </w:r>
          </w:p>
        </w:tc>
        <w:tc>
          <w:tcPr>
            <w:tcW w:w="1077" w:type="dxa"/>
            <w:tcBorders>
              <w:bottom w:val="nil"/>
            </w:tcBorders>
          </w:tcPr>
          <w:p w:rsidR="006150B1" w:rsidRDefault="006150B1">
            <w:pPr>
              <w:pStyle w:val="ConsPlusNormal"/>
              <w:jc w:val="center"/>
            </w:pPr>
            <w:r>
              <w:t>90,9</w:t>
            </w:r>
          </w:p>
        </w:tc>
        <w:tc>
          <w:tcPr>
            <w:tcW w:w="1231" w:type="dxa"/>
            <w:tcBorders>
              <w:bottom w:val="nil"/>
            </w:tcBorders>
          </w:tcPr>
          <w:p w:rsidR="006150B1" w:rsidRDefault="006150B1">
            <w:pPr>
              <w:pStyle w:val="ConsPlusNormal"/>
              <w:jc w:val="center"/>
            </w:pPr>
            <w:r>
              <w:t>181,8</w:t>
            </w:r>
          </w:p>
        </w:tc>
        <w:tc>
          <w:tcPr>
            <w:tcW w:w="2268" w:type="dxa"/>
            <w:tcBorders>
              <w:bottom w:val="nil"/>
            </w:tcBorders>
          </w:tcPr>
          <w:p w:rsidR="006150B1" w:rsidRDefault="006150B1">
            <w:pPr>
              <w:pStyle w:val="ConsPlusNormal"/>
            </w:pPr>
            <w:r>
              <w:t>290 человек</w:t>
            </w:r>
          </w:p>
        </w:tc>
      </w:tr>
      <w:tr w:rsidR="006150B1">
        <w:tblPrEx>
          <w:tblBorders>
            <w:insideH w:val="nil"/>
          </w:tblBorders>
        </w:tblPrEx>
        <w:tc>
          <w:tcPr>
            <w:tcW w:w="15697" w:type="dxa"/>
            <w:gridSpan w:val="13"/>
            <w:tcBorders>
              <w:top w:val="nil"/>
            </w:tcBorders>
          </w:tcPr>
          <w:p w:rsidR="006150B1" w:rsidRDefault="006150B1">
            <w:pPr>
              <w:pStyle w:val="ConsPlusNormal"/>
              <w:jc w:val="both"/>
            </w:pPr>
            <w:r>
              <w:t xml:space="preserve">(п. 5.1 в ред. </w:t>
            </w:r>
            <w:hyperlink r:id="rId453" w:history="1">
              <w:r>
                <w:rPr>
                  <w:color w:val="0000FF"/>
                </w:rPr>
                <w:t>Постановления</w:t>
              </w:r>
            </w:hyperlink>
            <w:r>
              <w:t xml:space="preserve"> Администрации г. Ачинска Красноярского края от 24.08.2015</w:t>
            </w:r>
          </w:p>
          <w:p w:rsidR="006150B1" w:rsidRDefault="006150B1">
            <w:pPr>
              <w:pStyle w:val="ConsPlusNormal"/>
              <w:jc w:val="both"/>
            </w:pPr>
            <w:r>
              <w:t>N 278-п)</w:t>
            </w:r>
          </w:p>
        </w:tc>
      </w:tr>
      <w:tr w:rsidR="006150B1">
        <w:tc>
          <w:tcPr>
            <w:tcW w:w="510" w:type="dxa"/>
            <w:vMerge w:val="restart"/>
            <w:tcBorders>
              <w:bottom w:val="nil"/>
            </w:tcBorders>
          </w:tcPr>
          <w:p w:rsidR="006150B1" w:rsidRDefault="006150B1">
            <w:pPr>
              <w:pStyle w:val="ConsPlusNormal"/>
            </w:pPr>
            <w:bookmarkStart w:id="54" w:name="P7174"/>
            <w:bookmarkEnd w:id="54"/>
            <w:r>
              <w:t>5.2</w:t>
            </w:r>
          </w:p>
        </w:tc>
        <w:tc>
          <w:tcPr>
            <w:tcW w:w="15187" w:type="dxa"/>
            <w:gridSpan w:val="12"/>
          </w:tcPr>
          <w:p w:rsidR="006150B1" w:rsidRDefault="006150B1">
            <w:pPr>
              <w:pStyle w:val="ConsPlusNormal"/>
            </w:pPr>
            <w:r>
              <w:t>Мероприятие 2.2</w:t>
            </w:r>
          </w:p>
        </w:tc>
      </w:tr>
      <w:tr w:rsidR="006150B1">
        <w:tblPrEx>
          <w:tblBorders>
            <w:insideH w:val="nil"/>
          </w:tblBorders>
        </w:tblPrEx>
        <w:tc>
          <w:tcPr>
            <w:tcW w:w="510" w:type="dxa"/>
            <w:vMerge/>
            <w:tcBorders>
              <w:bottom w:val="nil"/>
            </w:tcBorders>
          </w:tcPr>
          <w:p w:rsidR="006150B1" w:rsidRDefault="006150B1"/>
        </w:tc>
        <w:tc>
          <w:tcPr>
            <w:tcW w:w="2098" w:type="dxa"/>
            <w:tcBorders>
              <w:bottom w:val="nil"/>
            </w:tcBorders>
          </w:tcPr>
          <w:p w:rsidR="006150B1" w:rsidRDefault="006150B1">
            <w:pPr>
              <w:pStyle w:val="ConsPlusNormal"/>
            </w:pPr>
            <w:r>
              <w:t>Субсидии для осуществления уставной деятельности Местной общественной организации инвалидов города Ачинска "Союз чернобыльцев"</w:t>
            </w:r>
          </w:p>
        </w:tc>
        <w:tc>
          <w:tcPr>
            <w:tcW w:w="1935" w:type="dxa"/>
            <w:tcBorders>
              <w:bottom w:val="nil"/>
            </w:tcBorders>
          </w:tcPr>
          <w:p w:rsidR="006150B1" w:rsidRDefault="006150B1">
            <w:pPr>
              <w:pStyle w:val="ConsPlusNormal"/>
            </w:pPr>
            <w:r>
              <w:t>управление социальной защиты населения Администрации города Ачинска</w:t>
            </w:r>
          </w:p>
        </w:tc>
        <w:tc>
          <w:tcPr>
            <w:tcW w:w="738" w:type="dxa"/>
            <w:tcBorders>
              <w:bottom w:val="nil"/>
            </w:tcBorders>
          </w:tcPr>
          <w:p w:rsidR="006150B1" w:rsidRDefault="006150B1">
            <w:pPr>
              <w:pStyle w:val="ConsPlusNormal"/>
              <w:jc w:val="center"/>
            </w:pPr>
            <w:r>
              <w:t>734</w:t>
            </w:r>
          </w:p>
        </w:tc>
        <w:tc>
          <w:tcPr>
            <w:tcW w:w="737" w:type="dxa"/>
            <w:tcBorders>
              <w:bottom w:val="nil"/>
            </w:tcBorders>
          </w:tcPr>
          <w:p w:rsidR="006150B1" w:rsidRDefault="006150B1">
            <w:pPr>
              <w:pStyle w:val="ConsPlusNormal"/>
              <w:jc w:val="center"/>
            </w:pPr>
            <w:r>
              <w:t>1003</w:t>
            </w:r>
          </w:p>
        </w:tc>
        <w:tc>
          <w:tcPr>
            <w:tcW w:w="1134" w:type="dxa"/>
            <w:tcBorders>
              <w:bottom w:val="nil"/>
            </w:tcBorders>
          </w:tcPr>
          <w:p w:rsidR="006150B1" w:rsidRDefault="006150B1">
            <w:pPr>
              <w:pStyle w:val="ConsPlusNormal"/>
              <w:jc w:val="center"/>
            </w:pPr>
            <w:r>
              <w:t>0348714</w:t>
            </w:r>
          </w:p>
        </w:tc>
        <w:tc>
          <w:tcPr>
            <w:tcW w:w="624" w:type="dxa"/>
            <w:tcBorders>
              <w:bottom w:val="nil"/>
            </w:tcBorders>
          </w:tcPr>
          <w:p w:rsidR="006150B1" w:rsidRDefault="006150B1">
            <w:pPr>
              <w:pStyle w:val="ConsPlusNormal"/>
              <w:jc w:val="center"/>
            </w:pPr>
            <w:r>
              <w:t>630</w:t>
            </w:r>
          </w:p>
        </w:tc>
        <w:tc>
          <w:tcPr>
            <w:tcW w:w="1077" w:type="dxa"/>
            <w:tcBorders>
              <w:bottom w:val="nil"/>
            </w:tcBorders>
          </w:tcPr>
          <w:p w:rsidR="006150B1" w:rsidRDefault="006150B1">
            <w:pPr>
              <w:pStyle w:val="ConsPlusNormal"/>
              <w:jc w:val="center"/>
            </w:pPr>
            <w:r>
              <w:t>0,0</w:t>
            </w:r>
          </w:p>
        </w:tc>
        <w:tc>
          <w:tcPr>
            <w:tcW w:w="1134" w:type="dxa"/>
            <w:tcBorders>
              <w:bottom w:val="nil"/>
            </w:tcBorders>
          </w:tcPr>
          <w:p w:rsidR="006150B1" w:rsidRDefault="006150B1">
            <w:pPr>
              <w:pStyle w:val="ConsPlusNormal"/>
              <w:jc w:val="center"/>
            </w:pPr>
            <w:r>
              <w:t>0,0</w:t>
            </w:r>
          </w:p>
        </w:tc>
        <w:tc>
          <w:tcPr>
            <w:tcW w:w="1134" w:type="dxa"/>
            <w:tcBorders>
              <w:bottom w:val="nil"/>
            </w:tcBorders>
          </w:tcPr>
          <w:p w:rsidR="006150B1" w:rsidRDefault="006150B1">
            <w:pPr>
              <w:pStyle w:val="ConsPlusNormal"/>
              <w:jc w:val="center"/>
            </w:pPr>
            <w:r>
              <w:t>5,9</w:t>
            </w:r>
          </w:p>
        </w:tc>
        <w:tc>
          <w:tcPr>
            <w:tcW w:w="1077" w:type="dxa"/>
            <w:tcBorders>
              <w:bottom w:val="nil"/>
            </w:tcBorders>
          </w:tcPr>
          <w:p w:rsidR="006150B1" w:rsidRDefault="006150B1">
            <w:pPr>
              <w:pStyle w:val="ConsPlusNormal"/>
              <w:jc w:val="center"/>
            </w:pPr>
            <w:r>
              <w:t>5,9</w:t>
            </w:r>
          </w:p>
        </w:tc>
        <w:tc>
          <w:tcPr>
            <w:tcW w:w="1231" w:type="dxa"/>
            <w:tcBorders>
              <w:bottom w:val="nil"/>
            </w:tcBorders>
          </w:tcPr>
          <w:p w:rsidR="006150B1" w:rsidRDefault="006150B1">
            <w:pPr>
              <w:pStyle w:val="ConsPlusNormal"/>
              <w:jc w:val="center"/>
            </w:pPr>
            <w:r>
              <w:t>11,8</w:t>
            </w:r>
          </w:p>
        </w:tc>
        <w:tc>
          <w:tcPr>
            <w:tcW w:w="2268" w:type="dxa"/>
            <w:tcBorders>
              <w:bottom w:val="nil"/>
            </w:tcBorders>
          </w:tcPr>
          <w:p w:rsidR="006150B1" w:rsidRDefault="006150B1">
            <w:pPr>
              <w:pStyle w:val="ConsPlusNormal"/>
            </w:pPr>
            <w:r>
              <w:t>25 человек</w:t>
            </w:r>
          </w:p>
        </w:tc>
      </w:tr>
      <w:tr w:rsidR="006150B1">
        <w:tblPrEx>
          <w:tblBorders>
            <w:insideH w:val="nil"/>
          </w:tblBorders>
        </w:tblPrEx>
        <w:tc>
          <w:tcPr>
            <w:tcW w:w="15697" w:type="dxa"/>
            <w:gridSpan w:val="13"/>
            <w:tcBorders>
              <w:top w:val="nil"/>
            </w:tcBorders>
          </w:tcPr>
          <w:p w:rsidR="006150B1" w:rsidRDefault="006150B1">
            <w:pPr>
              <w:pStyle w:val="ConsPlusNormal"/>
              <w:jc w:val="both"/>
            </w:pPr>
            <w:r>
              <w:t xml:space="preserve">(п. 5.2 в ред. </w:t>
            </w:r>
            <w:hyperlink r:id="rId454" w:history="1">
              <w:r>
                <w:rPr>
                  <w:color w:val="0000FF"/>
                </w:rPr>
                <w:t>Постановления</w:t>
              </w:r>
            </w:hyperlink>
            <w:r>
              <w:t xml:space="preserve"> Администрации г. Ачинска Красноярского края от 24.08.2015</w:t>
            </w:r>
          </w:p>
          <w:p w:rsidR="006150B1" w:rsidRDefault="006150B1">
            <w:pPr>
              <w:pStyle w:val="ConsPlusNormal"/>
              <w:jc w:val="both"/>
            </w:pPr>
            <w:r>
              <w:t>N 278-п)</w:t>
            </w:r>
          </w:p>
        </w:tc>
      </w:tr>
      <w:tr w:rsidR="006150B1">
        <w:tblPrEx>
          <w:tblBorders>
            <w:insideH w:val="nil"/>
          </w:tblBorders>
        </w:tblPrEx>
        <w:tc>
          <w:tcPr>
            <w:tcW w:w="510" w:type="dxa"/>
            <w:tcBorders>
              <w:bottom w:val="nil"/>
            </w:tcBorders>
          </w:tcPr>
          <w:p w:rsidR="006150B1" w:rsidRDefault="006150B1">
            <w:pPr>
              <w:pStyle w:val="ConsPlusNormal"/>
            </w:pPr>
            <w:r>
              <w:t>6</w:t>
            </w:r>
          </w:p>
        </w:tc>
        <w:tc>
          <w:tcPr>
            <w:tcW w:w="7266" w:type="dxa"/>
            <w:gridSpan w:val="6"/>
            <w:tcBorders>
              <w:bottom w:val="nil"/>
            </w:tcBorders>
          </w:tcPr>
          <w:p w:rsidR="006150B1" w:rsidRDefault="006150B1">
            <w:pPr>
              <w:pStyle w:val="ConsPlusNormal"/>
              <w:outlineLvl w:val="3"/>
            </w:pPr>
            <w:r>
              <w:t>Задача 3. Повышение мотивации работников учреждений к качественному предоставлению услуг</w:t>
            </w:r>
          </w:p>
        </w:tc>
        <w:tc>
          <w:tcPr>
            <w:tcW w:w="1077" w:type="dxa"/>
            <w:tcBorders>
              <w:bottom w:val="nil"/>
            </w:tcBorders>
          </w:tcPr>
          <w:p w:rsidR="006150B1" w:rsidRDefault="006150B1">
            <w:pPr>
              <w:pStyle w:val="ConsPlusNormal"/>
              <w:jc w:val="center"/>
            </w:pPr>
            <w:r>
              <w:t>40018,7</w:t>
            </w:r>
          </w:p>
        </w:tc>
        <w:tc>
          <w:tcPr>
            <w:tcW w:w="1134" w:type="dxa"/>
            <w:tcBorders>
              <w:bottom w:val="nil"/>
            </w:tcBorders>
          </w:tcPr>
          <w:p w:rsidR="006150B1" w:rsidRDefault="006150B1">
            <w:pPr>
              <w:pStyle w:val="ConsPlusNormal"/>
              <w:jc w:val="center"/>
            </w:pPr>
            <w:r>
              <w:t>42529,8</w:t>
            </w:r>
          </w:p>
        </w:tc>
        <w:tc>
          <w:tcPr>
            <w:tcW w:w="1134" w:type="dxa"/>
            <w:tcBorders>
              <w:bottom w:val="nil"/>
            </w:tcBorders>
          </w:tcPr>
          <w:p w:rsidR="006150B1" w:rsidRDefault="006150B1">
            <w:pPr>
              <w:pStyle w:val="ConsPlusNormal"/>
              <w:jc w:val="center"/>
            </w:pPr>
            <w:r>
              <w:t>42332,5</w:t>
            </w:r>
          </w:p>
        </w:tc>
        <w:tc>
          <w:tcPr>
            <w:tcW w:w="1077" w:type="dxa"/>
            <w:tcBorders>
              <w:bottom w:val="nil"/>
            </w:tcBorders>
          </w:tcPr>
          <w:p w:rsidR="006150B1" w:rsidRDefault="006150B1">
            <w:pPr>
              <w:pStyle w:val="ConsPlusNormal"/>
              <w:jc w:val="center"/>
            </w:pPr>
            <w:r>
              <w:t>42332,5</w:t>
            </w:r>
          </w:p>
        </w:tc>
        <w:tc>
          <w:tcPr>
            <w:tcW w:w="1231" w:type="dxa"/>
            <w:tcBorders>
              <w:bottom w:val="nil"/>
            </w:tcBorders>
          </w:tcPr>
          <w:p w:rsidR="006150B1" w:rsidRDefault="006150B1">
            <w:pPr>
              <w:pStyle w:val="ConsPlusNormal"/>
              <w:jc w:val="center"/>
            </w:pPr>
            <w:r>
              <w:t>167213,5</w:t>
            </w:r>
          </w:p>
        </w:tc>
        <w:tc>
          <w:tcPr>
            <w:tcW w:w="2268" w:type="dxa"/>
            <w:tcBorders>
              <w:bottom w:val="nil"/>
            </w:tcBorders>
          </w:tcPr>
          <w:p w:rsidR="006150B1" w:rsidRDefault="006150B1">
            <w:pPr>
              <w:pStyle w:val="ConsPlusNormal"/>
            </w:pPr>
          </w:p>
        </w:tc>
      </w:tr>
      <w:tr w:rsidR="006150B1">
        <w:tblPrEx>
          <w:tblBorders>
            <w:insideH w:val="nil"/>
          </w:tblBorders>
        </w:tblPrEx>
        <w:tc>
          <w:tcPr>
            <w:tcW w:w="15697" w:type="dxa"/>
            <w:gridSpan w:val="13"/>
            <w:tcBorders>
              <w:top w:val="nil"/>
            </w:tcBorders>
          </w:tcPr>
          <w:p w:rsidR="006150B1" w:rsidRDefault="006150B1">
            <w:pPr>
              <w:pStyle w:val="ConsPlusNormal"/>
              <w:jc w:val="both"/>
            </w:pPr>
            <w:r>
              <w:lastRenderedPageBreak/>
              <w:t xml:space="preserve">(п. 6 в ред. </w:t>
            </w:r>
            <w:hyperlink r:id="rId455" w:history="1">
              <w:r>
                <w:rPr>
                  <w:color w:val="0000FF"/>
                </w:rPr>
                <w:t>Постановления</w:t>
              </w:r>
            </w:hyperlink>
            <w:r>
              <w:t xml:space="preserve"> Администрации г. Ачинска Красноярского края от 29.12.2015</w:t>
            </w:r>
          </w:p>
          <w:p w:rsidR="006150B1" w:rsidRDefault="006150B1">
            <w:pPr>
              <w:pStyle w:val="ConsPlusNormal"/>
              <w:jc w:val="both"/>
            </w:pPr>
            <w:r>
              <w:t>N 494-п)</w:t>
            </w:r>
          </w:p>
        </w:tc>
      </w:tr>
      <w:tr w:rsidR="006150B1">
        <w:tblPrEx>
          <w:tblBorders>
            <w:insideH w:val="nil"/>
          </w:tblBorders>
        </w:tblPrEx>
        <w:tc>
          <w:tcPr>
            <w:tcW w:w="510" w:type="dxa"/>
            <w:tcBorders>
              <w:bottom w:val="nil"/>
            </w:tcBorders>
          </w:tcPr>
          <w:p w:rsidR="006150B1" w:rsidRDefault="006150B1">
            <w:pPr>
              <w:pStyle w:val="ConsPlusNormal"/>
            </w:pPr>
            <w:r>
              <w:t>6.1</w:t>
            </w:r>
          </w:p>
        </w:tc>
        <w:tc>
          <w:tcPr>
            <w:tcW w:w="2098" w:type="dxa"/>
            <w:tcBorders>
              <w:bottom w:val="nil"/>
            </w:tcBorders>
          </w:tcPr>
          <w:p w:rsidR="006150B1" w:rsidRDefault="006150B1">
            <w:pPr>
              <w:pStyle w:val="ConsPlusNormal"/>
            </w:pPr>
            <w:r>
              <w:t>Мероприятие 3.1. Финансирование расходов по социальному обслуживанию населения, в том числе по предоставлению мер социальной поддержки работникам муниципальных учреждений социального обслуживания</w:t>
            </w:r>
          </w:p>
        </w:tc>
        <w:tc>
          <w:tcPr>
            <w:tcW w:w="1935" w:type="dxa"/>
            <w:tcBorders>
              <w:bottom w:val="nil"/>
            </w:tcBorders>
          </w:tcPr>
          <w:p w:rsidR="006150B1" w:rsidRDefault="006150B1">
            <w:pPr>
              <w:pStyle w:val="ConsPlusNormal"/>
            </w:pPr>
            <w:r>
              <w:t>управление социальной защиты населения Администрации города Ачинска</w:t>
            </w:r>
          </w:p>
        </w:tc>
        <w:tc>
          <w:tcPr>
            <w:tcW w:w="738" w:type="dxa"/>
            <w:tcBorders>
              <w:bottom w:val="nil"/>
            </w:tcBorders>
          </w:tcPr>
          <w:p w:rsidR="006150B1" w:rsidRDefault="006150B1">
            <w:pPr>
              <w:pStyle w:val="ConsPlusNormal"/>
              <w:jc w:val="center"/>
            </w:pPr>
            <w:r>
              <w:t>734</w:t>
            </w:r>
          </w:p>
        </w:tc>
        <w:tc>
          <w:tcPr>
            <w:tcW w:w="737" w:type="dxa"/>
            <w:tcBorders>
              <w:bottom w:val="nil"/>
            </w:tcBorders>
          </w:tcPr>
          <w:p w:rsidR="006150B1" w:rsidRDefault="006150B1">
            <w:pPr>
              <w:pStyle w:val="ConsPlusNormal"/>
              <w:jc w:val="center"/>
            </w:pPr>
            <w:r>
              <w:t>1002</w:t>
            </w:r>
          </w:p>
        </w:tc>
        <w:tc>
          <w:tcPr>
            <w:tcW w:w="1134" w:type="dxa"/>
            <w:tcBorders>
              <w:bottom w:val="nil"/>
            </w:tcBorders>
          </w:tcPr>
          <w:p w:rsidR="006150B1" w:rsidRDefault="006150B1">
            <w:pPr>
              <w:pStyle w:val="ConsPlusNormal"/>
              <w:jc w:val="center"/>
            </w:pPr>
            <w:r>
              <w:t>0340151</w:t>
            </w:r>
          </w:p>
        </w:tc>
        <w:tc>
          <w:tcPr>
            <w:tcW w:w="624" w:type="dxa"/>
            <w:tcBorders>
              <w:bottom w:val="nil"/>
            </w:tcBorders>
          </w:tcPr>
          <w:p w:rsidR="006150B1" w:rsidRDefault="006150B1">
            <w:pPr>
              <w:pStyle w:val="ConsPlusNormal"/>
              <w:jc w:val="center"/>
            </w:pPr>
            <w:r>
              <w:t>611</w:t>
            </w:r>
          </w:p>
        </w:tc>
        <w:tc>
          <w:tcPr>
            <w:tcW w:w="1077" w:type="dxa"/>
            <w:tcBorders>
              <w:bottom w:val="nil"/>
            </w:tcBorders>
          </w:tcPr>
          <w:p w:rsidR="006150B1" w:rsidRDefault="006150B1">
            <w:pPr>
              <w:pStyle w:val="ConsPlusNormal"/>
              <w:jc w:val="center"/>
            </w:pPr>
            <w:r>
              <w:t>40018,7</w:t>
            </w:r>
          </w:p>
        </w:tc>
        <w:tc>
          <w:tcPr>
            <w:tcW w:w="1134" w:type="dxa"/>
            <w:tcBorders>
              <w:bottom w:val="nil"/>
            </w:tcBorders>
          </w:tcPr>
          <w:p w:rsidR="006150B1" w:rsidRDefault="006150B1">
            <w:pPr>
              <w:pStyle w:val="ConsPlusNormal"/>
              <w:jc w:val="center"/>
            </w:pPr>
            <w:r>
              <w:t>42529,8</w:t>
            </w:r>
          </w:p>
        </w:tc>
        <w:tc>
          <w:tcPr>
            <w:tcW w:w="1134" w:type="dxa"/>
            <w:tcBorders>
              <w:bottom w:val="nil"/>
            </w:tcBorders>
          </w:tcPr>
          <w:p w:rsidR="006150B1" w:rsidRDefault="006150B1">
            <w:pPr>
              <w:pStyle w:val="ConsPlusNormal"/>
              <w:jc w:val="center"/>
            </w:pPr>
            <w:r>
              <w:t>42332,5</w:t>
            </w:r>
          </w:p>
        </w:tc>
        <w:tc>
          <w:tcPr>
            <w:tcW w:w="1077" w:type="dxa"/>
            <w:tcBorders>
              <w:bottom w:val="nil"/>
            </w:tcBorders>
          </w:tcPr>
          <w:p w:rsidR="006150B1" w:rsidRDefault="006150B1">
            <w:pPr>
              <w:pStyle w:val="ConsPlusNormal"/>
              <w:jc w:val="center"/>
            </w:pPr>
            <w:r>
              <w:t>42332,5</w:t>
            </w:r>
          </w:p>
        </w:tc>
        <w:tc>
          <w:tcPr>
            <w:tcW w:w="1231" w:type="dxa"/>
            <w:tcBorders>
              <w:bottom w:val="nil"/>
            </w:tcBorders>
          </w:tcPr>
          <w:p w:rsidR="006150B1" w:rsidRDefault="006150B1">
            <w:pPr>
              <w:pStyle w:val="ConsPlusNormal"/>
              <w:jc w:val="center"/>
            </w:pPr>
            <w:r>
              <w:t>167213,5</w:t>
            </w:r>
          </w:p>
        </w:tc>
        <w:tc>
          <w:tcPr>
            <w:tcW w:w="2268" w:type="dxa"/>
            <w:tcBorders>
              <w:bottom w:val="nil"/>
            </w:tcBorders>
          </w:tcPr>
          <w:p w:rsidR="006150B1" w:rsidRDefault="006150B1">
            <w:pPr>
              <w:pStyle w:val="ConsPlusNormal"/>
            </w:pPr>
            <w:r>
              <w:t>2014 год - 155 человек;</w:t>
            </w:r>
          </w:p>
          <w:p w:rsidR="006150B1" w:rsidRDefault="006150B1">
            <w:pPr>
              <w:pStyle w:val="ConsPlusNormal"/>
            </w:pPr>
            <w:r>
              <w:t>2015 - 2017 годы - 160 человек ежегодно</w:t>
            </w:r>
          </w:p>
        </w:tc>
      </w:tr>
      <w:tr w:rsidR="006150B1">
        <w:tblPrEx>
          <w:tblBorders>
            <w:insideH w:val="nil"/>
          </w:tblBorders>
        </w:tblPrEx>
        <w:tc>
          <w:tcPr>
            <w:tcW w:w="15697" w:type="dxa"/>
            <w:gridSpan w:val="13"/>
            <w:tcBorders>
              <w:top w:val="nil"/>
            </w:tcBorders>
          </w:tcPr>
          <w:p w:rsidR="006150B1" w:rsidRDefault="006150B1">
            <w:pPr>
              <w:pStyle w:val="ConsPlusNormal"/>
              <w:jc w:val="both"/>
            </w:pPr>
            <w:r>
              <w:t xml:space="preserve">(п. 6.1 в ред. </w:t>
            </w:r>
            <w:hyperlink r:id="rId456" w:history="1">
              <w:r>
                <w:rPr>
                  <w:color w:val="0000FF"/>
                </w:rPr>
                <w:t>Постановления</w:t>
              </w:r>
            </w:hyperlink>
            <w:r>
              <w:t xml:space="preserve"> Администрации г. Ачинска Красноярского края от 29.12.2015</w:t>
            </w:r>
          </w:p>
          <w:p w:rsidR="006150B1" w:rsidRDefault="006150B1">
            <w:pPr>
              <w:pStyle w:val="ConsPlusNormal"/>
              <w:jc w:val="both"/>
            </w:pPr>
            <w:r>
              <w:t>N 494-п)</w:t>
            </w:r>
          </w:p>
        </w:tc>
      </w:tr>
      <w:tr w:rsidR="006150B1">
        <w:tc>
          <w:tcPr>
            <w:tcW w:w="510" w:type="dxa"/>
            <w:vMerge w:val="restart"/>
            <w:tcBorders>
              <w:bottom w:val="nil"/>
            </w:tcBorders>
          </w:tcPr>
          <w:p w:rsidR="006150B1" w:rsidRDefault="006150B1">
            <w:pPr>
              <w:pStyle w:val="ConsPlusNormal"/>
            </w:pPr>
            <w:r>
              <w:t>7</w:t>
            </w:r>
          </w:p>
        </w:tc>
        <w:tc>
          <w:tcPr>
            <w:tcW w:w="4033" w:type="dxa"/>
            <w:gridSpan w:val="2"/>
          </w:tcPr>
          <w:p w:rsidR="006150B1" w:rsidRDefault="006150B1">
            <w:pPr>
              <w:pStyle w:val="ConsPlusNormal"/>
            </w:pPr>
            <w:r>
              <w:t>Итого по подпрограмме:</w:t>
            </w:r>
          </w:p>
        </w:tc>
        <w:tc>
          <w:tcPr>
            <w:tcW w:w="738" w:type="dxa"/>
          </w:tcPr>
          <w:p w:rsidR="006150B1" w:rsidRDefault="006150B1">
            <w:pPr>
              <w:pStyle w:val="ConsPlusNormal"/>
              <w:jc w:val="center"/>
            </w:pPr>
            <w:r>
              <w:t>Х</w:t>
            </w:r>
          </w:p>
        </w:tc>
        <w:tc>
          <w:tcPr>
            <w:tcW w:w="737" w:type="dxa"/>
          </w:tcPr>
          <w:p w:rsidR="006150B1" w:rsidRDefault="006150B1">
            <w:pPr>
              <w:pStyle w:val="ConsPlusNormal"/>
              <w:jc w:val="center"/>
            </w:pPr>
            <w:r>
              <w:t>Х</w:t>
            </w:r>
          </w:p>
        </w:tc>
        <w:tc>
          <w:tcPr>
            <w:tcW w:w="1134" w:type="dxa"/>
          </w:tcPr>
          <w:p w:rsidR="006150B1" w:rsidRDefault="006150B1">
            <w:pPr>
              <w:pStyle w:val="ConsPlusNormal"/>
              <w:jc w:val="center"/>
            </w:pPr>
            <w:r>
              <w:t>Х</w:t>
            </w:r>
          </w:p>
        </w:tc>
        <w:tc>
          <w:tcPr>
            <w:tcW w:w="624" w:type="dxa"/>
          </w:tcPr>
          <w:p w:rsidR="006150B1" w:rsidRDefault="006150B1">
            <w:pPr>
              <w:pStyle w:val="ConsPlusNormal"/>
              <w:jc w:val="center"/>
            </w:pPr>
            <w:r>
              <w:t>Х</w:t>
            </w:r>
          </w:p>
        </w:tc>
        <w:tc>
          <w:tcPr>
            <w:tcW w:w="1077" w:type="dxa"/>
          </w:tcPr>
          <w:p w:rsidR="006150B1" w:rsidRDefault="006150B1">
            <w:pPr>
              <w:pStyle w:val="ConsPlusNormal"/>
              <w:jc w:val="center"/>
            </w:pPr>
            <w:r>
              <w:t>44655,5</w:t>
            </w:r>
          </w:p>
        </w:tc>
        <w:tc>
          <w:tcPr>
            <w:tcW w:w="1134" w:type="dxa"/>
          </w:tcPr>
          <w:p w:rsidR="006150B1" w:rsidRDefault="006150B1">
            <w:pPr>
              <w:pStyle w:val="ConsPlusNormal"/>
              <w:jc w:val="center"/>
            </w:pPr>
            <w:r>
              <w:t>51921,3</w:t>
            </w:r>
          </w:p>
        </w:tc>
        <w:tc>
          <w:tcPr>
            <w:tcW w:w="1134" w:type="dxa"/>
          </w:tcPr>
          <w:p w:rsidR="006150B1" w:rsidRDefault="006150B1">
            <w:pPr>
              <w:pStyle w:val="ConsPlusNormal"/>
              <w:jc w:val="center"/>
            </w:pPr>
            <w:r>
              <w:t>45881,2</w:t>
            </w:r>
          </w:p>
        </w:tc>
        <w:tc>
          <w:tcPr>
            <w:tcW w:w="1077" w:type="dxa"/>
          </w:tcPr>
          <w:p w:rsidR="006150B1" w:rsidRDefault="006150B1">
            <w:pPr>
              <w:pStyle w:val="ConsPlusNormal"/>
              <w:jc w:val="center"/>
            </w:pPr>
            <w:r>
              <w:t>45881,2</w:t>
            </w:r>
          </w:p>
        </w:tc>
        <w:tc>
          <w:tcPr>
            <w:tcW w:w="1231" w:type="dxa"/>
          </w:tcPr>
          <w:p w:rsidR="006150B1" w:rsidRDefault="006150B1">
            <w:pPr>
              <w:pStyle w:val="ConsPlusNormal"/>
              <w:jc w:val="center"/>
            </w:pPr>
            <w:r>
              <w:t>188339,2</w:t>
            </w:r>
          </w:p>
        </w:tc>
        <w:tc>
          <w:tcPr>
            <w:tcW w:w="2268" w:type="dxa"/>
          </w:tcPr>
          <w:p w:rsidR="006150B1" w:rsidRDefault="006150B1">
            <w:pPr>
              <w:pStyle w:val="ConsPlusNormal"/>
            </w:pPr>
          </w:p>
        </w:tc>
      </w:tr>
      <w:tr w:rsidR="006150B1">
        <w:tc>
          <w:tcPr>
            <w:tcW w:w="510" w:type="dxa"/>
            <w:vMerge/>
            <w:tcBorders>
              <w:bottom w:val="nil"/>
            </w:tcBorders>
          </w:tcPr>
          <w:p w:rsidR="006150B1" w:rsidRDefault="006150B1"/>
        </w:tc>
        <w:tc>
          <w:tcPr>
            <w:tcW w:w="15187" w:type="dxa"/>
            <w:gridSpan w:val="12"/>
          </w:tcPr>
          <w:p w:rsidR="006150B1" w:rsidRDefault="006150B1">
            <w:pPr>
              <w:pStyle w:val="ConsPlusNormal"/>
            </w:pPr>
            <w:r>
              <w:t>в том числе по ГРБС:</w:t>
            </w:r>
          </w:p>
        </w:tc>
      </w:tr>
      <w:tr w:rsidR="006150B1">
        <w:tc>
          <w:tcPr>
            <w:tcW w:w="510" w:type="dxa"/>
            <w:vMerge/>
            <w:tcBorders>
              <w:bottom w:val="nil"/>
            </w:tcBorders>
          </w:tcPr>
          <w:p w:rsidR="006150B1" w:rsidRDefault="006150B1"/>
        </w:tc>
        <w:tc>
          <w:tcPr>
            <w:tcW w:w="4033" w:type="dxa"/>
            <w:gridSpan w:val="2"/>
          </w:tcPr>
          <w:p w:rsidR="006150B1" w:rsidRDefault="006150B1">
            <w:pPr>
              <w:pStyle w:val="ConsPlusNormal"/>
            </w:pPr>
            <w:r>
              <w:t>управление социальной защиты населения Администрации города Ачинска</w:t>
            </w:r>
          </w:p>
        </w:tc>
        <w:tc>
          <w:tcPr>
            <w:tcW w:w="738" w:type="dxa"/>
          </w:tcPr>
          <w:p w:rsidR="006150B1" w:rsidRDefault="006150B1">
            <w:pPr>
              <w:pStyle w:val="ConsPlusNormal"/>
              <w:jc w:val="center"/>
            </w:pPr>
            <w:r>
              <w:t>734</w:t>
            </w:r>
          </w:p>
        </w:tc>
        <w:tc>
          <w:tcPr>
            <w:tcW w:w="737" w:type="dxa"/>
          </w:tcPr>
          <w:p w:rsidR="006150B1" w:rsidRDefault="006150B1">
            <w:pPr>
              <w:pStyle w:val="ConsPlusNormal"/>
              <w:jc w:val="center"/>
            </w:pPr>
            <w:r>
              <w:t>Х</w:t>
            </w:r>
          </w:p>
        </w:tc>
        <w:tc>
          <w:tcPr>
            <w:tcW w:w="1134" w:type="dxa"/>
          </w:tcPr>
          <w:p w:rsidR="006150B1" w:rsidRDefault="006150B1">
            <w:pPr>
              <w:pStyle w:val="ConsPlusNormal"/>
              <w:jc w:val="center"/>
            </w:pPr>
            <w:r>
              <w:t>Х</w:t>
            </w:r>
          </w:p>
        </w:tc>
        <w:tc>
          <w:tcPr>
            <w:tcW w:w="624" w:type="dxa"/>
          </w:tcPr>
          <w:p w:rsidR="006150B1" w:rsidRDefault="006150B1">
            <w:pPr>
              <w:pStyle w:val="ConsPlusNormal"/>
              <w:jc w:val="center"/>
            </w:pPr>
            <w:r>
              <w:t>Х</w:t>
            </w:r>
          </w:p>
        </w:tc>
        <w:tc>
          <w:tcPr>
            <w:tcW w:w="1077" w:type="dxa"/>
          </w:tcPr>
          <w:p w:rsidR="006150B1" w:rsidRDefault="006150B1">
            <w:pPr>
              <w:pStyle w:val="ConsPlusNormal"/>
              <w:jc w:val="center"/>
            </w:pPr>
            <w:r>
              <w:t>43455,5</w:t>
            </w:r>
          </w:p>
        </w:tc>
        <w:tc>
          <w:tcPr>
            <w:tcW w:w="1134" w:type="dxa"/>
          </w:tcPr>
          <w:p w:rsidR="006150B1" w:rsidRDefault="006150B1">
            <w:pPr>
              <w:pStyle w:val="ConsPlusNormal"/>
              <w:jc w:val="center"/>
            </w:pPr>
            <w:r>
              <w:t>45981,7</w:t>
            </w:r>
          </w:p>
        </w:tc>
        <w:tc>
          <w:tcPr>
            <w:tcW w:w="1134" w:type="dxa"/>
          </w:tcPr>
          <w:p w:rsidR="006150B1" w:rsidRDefault="006150B1">
            <w:pPr>
              <w:pStyle w:val="ConsPlusNormal"/>
              <w:jc w:val="center"/>
            </w:pPr>
            <w:r>
              <w:t>45881,2</w:t>
            </w:r>
          </w:p>
        </w:tc>
        <w:tc>
          <w:tcPr>
            <w:tcW w:w="1077" w:type="dxa"/>
          </w:tcPr>
          <w:p w:rsidR="006150B1" w:rsidRDefault="006150B1">
            <w:pPr>
              <w:pStyle w:val="ConsPlusNormal"/>
              <w:jc w:val="center"/>
            </w:pPr>
            <w:r>
              <w:t>45881,2</w:t>
            </w:r>
          </w:p>
        </w:tc>
        <w:tc>
          <w:tcPr>
            <w:tcW w:w="1231" w:type="dxa"/>
          </w:tcPr>
          <w:p w:rsidR="006150B1" w:rsidRDefault="006150B1">
            <w:pPr>
              <w:pStyle w:val="ConsPlusNormal"/>
              <w:jc w:val="center"/>
            </w:pPr>
            <w:r>
              <w:t>181199,6</w:t>
            </w:r>
          </w:p>
        </w:tc>
        <w:tc>
          <w:tcPr>
            <w:tcW w:w="2268" w:type="dxa"/>
          </w:tcPr>
          <w:p w:rsidR="006150B1" w:rsidRDefault="006150B1">
            <w:pPr>
              <w:pStyle w:val="ConsPlusNormal"/>
            </w:pPr>
          </w:p>
        </w:tc>
      </w:tr>
      <w:tr w:rsidR="006150B1">
        <w:tblPrEx>
          <w:tblBorders>
            <w:insideH w:val="nil"/>
          </w:tblBorders>
        </w:tblPrEx>
        <w:tc>
          <w:tcPr>
            <w:tcW w:w="510" w:type="dxa"/>
            <w:vMerge/>
            <w:tcBorders>
              <w:bottom w:val="nil"/>
            </w:tcBorders>
          </w:tcPr>
          <w:p w:rsidR="006150B1" w:rsidRDefault="006150B1"/>
        </w:tc>
        <w:tc>
          <w:tcPr>
            <w:tcW w:w="4033" w:type="dxa"/>
            <w:gridSpan w:val="2"/>
            <w:tcBorders>
              <w:bottom w:val="nil"/>
            </w:tcBorders>
          </w:tcPr>
          <w:p w:rsidR="006150B1" w:rsidRDefault="006150B1">
            <w:pPr>
              <w:pStyle w:val="ConsPlusNormal"/>
            </w:pPr>
            <w:r>
              <w:t>Администрация города Ачинска</w:t>
            </w:r>
          </w:p>
        </w:tc>
        <w:tc>
          <w:tcPr>
            <w:tcW w:w="738" w:type="dxa"/>
            <w:tcBorders>
              <w:bottom w:val="nil"/>
            </w:tcBorders>
          </w:tcPr>
          <w:p w:rsidR="006150B1" w:rsidRDefault="006150B1">
            <w:pPr>
              <w:pStyle w:val="ConsPlusNormal"/>
              <w:jc w:val="center"/>
            </w:pPr>
            <w:r>
              <w:t>730</w:t>
            </w:r>
          </w:p>
        </w:tc>
        <w:tc>
          <w:tcPr>
            <w:tcW w:w="737" w:type="dxa"/>
            <w:tcBorders>
              <w:bottom w:val="nil"/>
            </w:tcBorders>
          </w:tcPr>
          <w:p w:rsidR="006150B1" w:rsidRDefault="006150B1">
            <w:pPr>
              <w:pStyle w:val="ConsPlusNormal"/>
              <w:jc w:val="center"/>
            </w:pPr>
            <w:r>
              <w:t>Х</w:t>
            </w:r>
          </w:p>
        </w:tc>
        <w:tc>
          <w:tcPr>
            <w:tcW w:w="1134" w:type="dxa"/>
            <w:tcBorders>
              <w:bottom w:val="nil"/>
            </w:tcBorders>
          </w:tcPr>
          <w:p w:rsidR="006150B1" w:rsidRDefault="006150B1">
            <w:pPr>
              <w:pStyle w:val="ConsPlusNormal"/>
              <w:jc w:val="center"/>
            </w:pPr>
            <w:r>
              <w:t>Х</w:t>
            </w:r>
          </w:p>
        </w:tc>
        <w:tc>
          <w:tcPr>
            <w:tcW w:w="624" w:type="dxa"/>
            <w:tcBorders>
              <w:bottom w:val="nil"/>
            </w:tcBorders>
          </w:tcPr>
          <w:p w:rsidR="006150B1" w:rsidRDefault="006150B1">
            <w:pPr>
              <w:pStyle w:val="ConsPlusNormal"/>
              <w:jc w:val="center"/>
            </w:pPr>
            <w:r>
              <w:t>Х</w:t>
            </w:r>
          </w:p>
        </w:tc>
        <w:tc>
          <w:tcPr>
            <w:tcW w:w="1077" w:type="dxa"/>
            <w:tcBorders>
              <w:bottom w:val="nil"/>
            </w:tcBorders>
          </w:tcPr>
          <w:p w:rsidR="006150B1" w:rsidRDefault="006150B1">
            <w:pPr>
              <w:pStyle w:val="ConsPlusNormal"/>
              <w:jc w:val="center"/>
            </w:pPr>
            <w:r>
              <w:t>1200,0</w:t>
            </w:r>
          </w:p>
        </w:tc>
        <w:tc>
          <w:tcPr>
            <w:tcW w:w="1134" w:type="dxa"/>
            <w:tcBorders>
              <w:bottom w:val="nil"/>
            </w:tcBorders>
          </w:tcPr>
          <w:p w:rsidR="006150B1" w:rsidRDefault="006150B1">
            <w:pPr>
              <w:pStyle w:val="ConsPlusNormal"/>
              <w:jc w:val="center"/>
            </w:pPr>
            <w:r>
              <w:t>5939,6</w:t>
            </w:r>
          </w:p>
        </w:tc>
        <w:tc>
          <w:tcPr>
            <w:tcW w:w="1134" w:type="dxa"/>
            <w:tcBorders>
              <w:bottom w:val="nil"/>
            </w:tcBorders>
          </w:tcPr>
          <w:p w:rsidR="006150B1" w:rsidRDefault="006150B1">
            <w:pPr>
              <w:pStyle w:val="ConsPlusNormal"/>
              <w:jc w:val="center"/>
            </w:pPr>
            <w:r>
              <w:t>0,0</w:t>
            </w:r>
          </w:p>
        </w:tc>
        <w:tc>
          <w:tcPr>
            <w:tcW w:w="1077" w:type="dxa"/>
            <w:tcBorders>
              <w:bottom w:val="nil"/>
            </w:tcBorders>
          </w:tcPr>
          <w:p w:rsidR="006150B1" w:rsidRDefault="006150B1">
            <w:pPr>
              <w:pStyle w:val="ConsPlusNormal"/>
              <w:jc w:val="center"/>
            </w:pPr>
            <w:r>
              <w:t>0,0</w:t>
            </w:r>
          </w:p>
        </w:tc>
        <w:tc>
          <w:tcPr>
            <w:tcW w:w="1231" w:type="dxa"/>
            <w:tcBorders>
              <w:bottom w:val="nil"/>
            </w:tcBorders>
          </w:tcPr>
          <w:p w:rsidR="006150B1" w:rsidRDefault="006150B1">
            <w:pPr>
              <w:pStyle w:val="ConsPlusNormal"/>
              <w:jc w:val="center"/>
            </w:pPr>
            <w:r>
              <w:t>7139,6</w:t>
            </w:r>
          </w:p>
        </w:tc>
        <w:tc>
          <w:tcPr>
            <w:tcW w:w="2268" w:type="dxa"/>
            <w:tcBorders>
              <w:bottom w:val="nil"/>
            </w:tcBorders>
          </w:tcPr>
          <w:p w:rsidR="006150B1" w:rsidRDefault="006150B1">
            <w:pPr>
              <w:pStyle w:val="ConsPlusNormal"/>
            </w:pPr>
          </w:p>
        </w:tc>
      </w:tr>
      <w:tr w:rsidR="006150B1">
        <w:tblPrEx>
          <w:tblBorders>
            <w:insideH w:val="nil"/>
          </w:tblBorders>
        </w:tblPrEx>
        <w:tc>
          <w:tcPr>
            <w:tcW w:w="15697" w:type="dxa"/>
            <w:gridSpan w:val="13"/>
            <w:tcBorders>
              <w:top w:val="nil"/>
            </w:tcBorders>
          </w:tcPr>
          <w:p w:rsidR="006150B1" w:rsidRDefault="006150B1">
            <w:pPr>
              <w:pStyle w:val="ConsPlusNormal"/>
              <w:jc w:val="both"/>
            </w:pPr>
            <w:r>
              <w:t xml:space="preserve">(п. 7 в ред. </w:t>
            </w:r>
            <w:hyperlink r:id="rId457" w:history="1">
              <w:r>
                <w:rPr>
                  <w:color w:val="0000FF"/>
                </w:rPr>
                <w:t>Постановления</w:t>
              </w:r>
            </w:hyperlink>
            <w:r>
              <w:t xml:space="preserve"> Администрации г. Ачинска Красноярского края от 29.12.2015</w:t>
            </w:r>
          </w:p>
          <w:p w:rsidR="006150B1" w:rsidRDefault="006150B1">
            <w:pPr>
              <w:pStyle w:val="ConsPlusNormal"/>
              <w:jc w:val="both"/>
            </w:pPr>
            <w:r>
              <w:t>N 494-п)</w:t>
            </w:r>
          </w:p>
        </w:tc>
      </w:tr>
    </w:tbl>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right"/>
        <w:outlineLvl w:val="1"/>
      </w:pPr>
      <w:r>
        <w:t>Приложение N 8</w:t>
      </w:r>
    </w:p>
    <w:p w:rsidR="006150B1" w:rsidRDefault="006150B1">
      <w:pPr>
        <w:pStyle w:val="ConsPlusNormal"/>
        <w:jc w:val="right"/>
      </w:pPr>
      <w:r>
        <w:t>к муниципальной программе</w:t>
      </w:r>
    </w:p>
    <w:p w:rsidR="006150B1" w:rsidRDefault="006150B1">
      <w:pPr>
        <w:pStyle w:val="ConsPlusNormal"/>
        <w:jc w:val="right"/>
      </w:pPr>
      <w:r>
        <w:t>города Ачинска</w:t>
      </w:r>
    </w:p>
    <w:p w:rsidR="006150B1" w:rsidRDefault="006150B1">
      <w:pPr>
        <w:pStyle w:val="ConsPlusNormal"/>
        <w:jc w:val="right"/>
      </w:pPr>
      <w:r>
        <w:t>"Система социальной защиты</w:t>
      </w:r>
    </w:p>
    <w:p w:rsidR="006150B1" w:rsidRDefault="006150B1">
      <w:pPr>
        <w:pStyle w:val="ConsPlusNormal"/>
        <w:jc w:val="right"/>
      </w:pPr>
      <w:r>
        <w:t>населения города Ачинска"</w:t>
      </w:r>
    </w:p>
    <w:p w:rsidR="006150B1" w:rsidRDefault="006150B1">
      <w:pPr>
        <w:pStyle w:val="ConsPlusNormal"/>
        <w:jc w:val="both"/>
      </w:pPr>
    </w:p>
    <w:p w:rsidR="006150B1" w:rsidRDefault="006150B1">
      <w:pPr>
        <w:pStyle w:val="ConsPlusTitle"/>
        <w:jc w:val="center"/>
      </w:pPr>
      <w:bookmarkStart w:id="55" w:name="P7264"/>
      <w:bookmarkEnd w:id="55"/>
      <w:r>
        <w:t>ПОДПРОГРАММА 5</w:t>
      </w:r>
    </w:p>
    <w:p w:rsidR="006150B1" w:rsidRDefault="006150B1">
      <w:pPr>
        <w:pStyle w:val="ConsPlusTitle"/>
        <w:jc w:val="center"/>
      </w:pPr>
      <w:r>
        <w:t>"ОБЕСПЕЧЕНИЕ СВОЕВРЕМЕННОГО И КАЧЕСТВЕННОГО ИСПОЛНЕНИЯ</w:t>
      </w:r>
    </w:p>
    <w:p w:rsidR="006150B1" w:rsidRDefault="006150B1">
      <w:pPr>
        <w:pStyle w:val="ConsPlusTitle"/>
        <w:jc w:val="center"/>
      </w:pPr>
      <w:r>
        <w:t>ПЕРЕДАННЫХ ГОСУДАРСТВЕННЫХ ПОЛНОМОЧИЙ ПО ПРИЕМУ ГРАЖДАН,</w:t>
      </w:r>
    </w:p>
    <w:p w:rsidR="006150B1" w:rsidRDefault="006150B1">
      <w:pPr>
        <w:pStyle w:val="ConsPlusTitle"/>
        <w:jc w:val="center"/>
      </w:pPr>
      <w:r>
        <w:t>СБОРУ ДОКУМЕНТОВ, ВЕДЕНИЮ БАЗЫ ДАННЫХ ПОЛУЧАТЕЛЕЙ</w:t>
      </w:r>
    </w:p>
    <w:p w:rsidR="006150B1" w:rsidRDefault="006150B1">
      <w:pPr>
        <w:pStyle w:val="ConsPlusTitle"/>
        <w:jc w:val="center"/>
      </w:pPr>
      <w:r>
        <w:t>СОЦИАЛЬНОЙ ПОМОЩИ И ОРГАНИЗАЦИИ СОЦИАЛЬНОГО ОБСЛУЖИВАНИЯ"</w:t>
      </w:r>
    </w:p>
    <w:p w:rsidR="006150B1" w:rsidRDefault="006150B1">
      <w:pPr>
        <w:pStyle w:val="ConsPlusTitle"/>
        <w:jc w:val="center"/>
      </w:pPr>
      <w:r>
        <w:t>НА 2014 - 2017 ГОДЫ В РАМКАХ МУНИЦИПАЛЬНОЙ ПРОГРАММЫ</w:t>
      </w:r>
    </w:p>
    <w:p w:rsidR="006150B1" w:rsidRDefault="006150B1">
      <w:pPr>
        <w:pStyle w:val="ConsPlusTitle"/>
        <w:jc w:val="center"/>
      </w:pPr>
      <w:r>
        <w:t>ГОРОДА АЧИНСКА "СИСТЕМА СОЦИАЛЬНОЙ ЗАЩИТЫ</w:t>
      </w:r>
    </w:p>
    <w:p w:rsidR="006150B1" w:rsidRDefault="006150B1">
      <w:pPr>
        <w:pStyle w:val="ConsPlusTitle"/>
        <w:jc w:val="center"/>
      </w:pPr>
      <w:r>
        <w:t>НАСЕЛЕНИЯ ГОРОДА АЧИНСКА"</w:t>
      </w:r>
    </w:p>
    <w:p w:rsidR="006150B1" w:rsidRDefault="006150B1">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150B1">
        <w:trPr>
          <w:jc w:val="center"/>
        </w:trPr>
        <w:tc>
          <w:tcPr>
            <w:tcW w:w="9294" w:type="dxa"/>
            <w:tcBorders>
              <w:top w:val="nil"/>
              <w:left w:val="single" w:sz="24" w:space="0" w:color="CED3F1"/>
              <w:bottom w:val="nil"/>
              <w:right w:val="single" w:sz="24" w:space="0" w:color="F4F3F8"/>
            </w:tcBorders>
            <w:shd w:val="clear" w:color="auto" w:fill="F4F3F8"/>
          </w:tcPr>
          <w:p w:rsidR="006150B1" w:rsidRDefault="006150B1">
            <w:pPr>
              <w:pStyle w:val="ConsPlusNormal"/>
              <w:jc w:val="center"/>
            </w:pPr>
            <w:r>
              <w:rPr>
                <w:color w:val="392C69"/>
              </w:rPr>
              <w:t>Список изменяющих документов</w:t>
            </w:r>
          </w:p>
          <w:p w:rsidR="006150B1" w:rsidRDefault="006150B1">
            <w:pPr>
              <w:pStyle w:val="ConsPlusNormal"/>
              <w:jc w:val="center"/>
            </w:pPr>
            <w:r>
              <w:rPr>
                <w:color w:val="392C69"/>
              </w:rPr>
              <w:t>(в ред. Постановлений Администрации г. Ачинска Красноярского края</w:t>
            </w:r>
          </w:p>
          <w:p w:rsidR="006150B1" w:rsidRDefault="006150B1">
            <w:pPr>
              <w:pStyle w:val="ConsPlusNormal"/>
              <w:jc w:val="center"/>
            </w:pPr>
            <w:r>
              <w:rPr>
                <w:color w:val="392C69"/>
              </w:rPr>
              <w:t xml:space="preserve">от 23.03.2015 </w:t>
            </w:r>
            <w:hyperlink r:id="rId458" w:history="1">
              <w:r>
                <w:rPr>
                  <w:color w:val="0000FF"/>
                </w:rPr>
                <w:t>N 080-п</w:t>
              </w:r>
            </w:hyperlink>
            <w:r>
              <w:rPr>
                <w:color w:val="392C69"/>
              </w:rPr>
              <w:t xml:space="preserve">, от 24.08.2015 </w:t>
            </w:r>
            <w:hyperlink r:id="rId459" w:history="1">
              <w:r>
                <w:rPr>
                  <w:color w:val="0000FF"/>
                </w:rPr>
                <w:t>N 278-п</w:t>
              </w:r>
            </w:hyperlink>
            <w:r>
              <w:rPr>
                <w:color w:val="392C69"/>
              </w:rPr>
              <w:t xml:space="preserve">, от 08.10.2015 </w:t>
            </w:r>
            <w:hyperlink r:id="rId460" w:history="1">
              <w:r>
                <w:rPr>
                  <w:color w:val="0000FF"/>
                </w:rPr>
                <w:t>N 331-п</w:t>
              </w:r>
            </w:hyperlink>
            <w:r>
              <w:rPr>
                <w:color w:val="392C69"/>
              </w:rPr>
              <w:t>,</w:t>
            </w:r>
          </w:p>
          <w:p w:rsidR="006150B1" w:rsidRDefault="006150B1">
            <w:pPr>
              <w:pStyle w:val="ConsPlusNormal"/>
              <w:jc w:val="center"/>
            </w:pPr>
            <w:r>
              <w:rPr>
                <w:color w:val="392C69"/>
              </w:rPr>
              <w:t xml:space="preserve">от 14.12.2015 </w:t>
            </w:r>
            <w:hyperlink r:id="rId461" w:history="1">
              <w:r>
                <w:rPr>
                  <w:color w:val="0000FF"/>
                </w:rPr>
                <w:t>N 436-п</w:t>
              </w:r>
            </w:hyperlink>
            <w:r>
              <w:rPr>
                <w:color w:val="392C69"/>
              </w:rPr>
              <w:t xml:space="preserve">, от 29.12.2015 </w:t>
            </w:r>
            <w:hyperlink r:id="rId462" w:history="1">
              <w:r>
                <w:rPr>
                  <w:color w:val="0000FF"/>
                </w:rPr>
                <w:t>N 494-п</w:t>
              </w:r>
            </w:hyperlink>
            <w:r>
              <w:rPr>
                <w:color w:val="392C69"/>
              </w:rPr>
              <w:t>)</w:t>
            </w:r>
          </w:p>
        </w:tc>
      </w:tr>
    </w:tbl>
    <w:p w:rsidR="006150B1" w:rsidRDefault="006150B1">
      <w:pPr>
        <w:pStyle w:val="ConsPlusNormal"/>
        <w:jc w:val="both"/>
      </w:pPr>
    </w:p>
    <w:p w:rsidR="006150B1" w:rsidRDefault="006150B1">
      <w:pPr>
        <w:pStyle w:val="ConsPlusNormal"/>
        <w:jc w:val="center"/>
        <w:outlineLvl w:val="2"/>
      </w:pPr>
      <w:r>
        <w:t>1. ПАСПОРТ ПОДПРОГРАММЫ</w:t>
      </w:r>
    </w:p>
    <w:p w:rsidR="006150B1" w:rsidRDefault="006150B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953"/>
      </w:tblGrid>
      <w:tr w:rsidR="006150B1">
        <w:tc>
          <w:tcPr>
            <w:tcW w:w="3685" w:type="dxa"/>
          </w:tcPr>
          <w:p w:rsidR="006150B1" w:rsidRDefault="006150B1">
            <w:pPr>
              <w:pStyle w:val="ConsPlusNormal"/>
            </w:pPr>
            <w:r>
              <w:t>Наименование подпрограммы</w:t>
            </w:r>
          </w:p>
        </w:tc>
        <w:tc>
          <w:tcPr>
            <w:tcW w:w="5953" w:type="dxa"/>
          </w:tcPr>
          <w:p w:rsidR="006150B1" w:rsidRDefault="006150B1">
            <w:pPr>
              <w:pStyle w:val="ConsPlusNormal"/>
            </w:pPr>
            <w:r>
              <w:t>"Обеспечение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 на 2014 - 2017 годы</w:t>
            </w:r>
          </w:p>
        </w:tc>
      </w:tr>
      <w:tr w:rsidR="006150B1">
        <w:tc>
          <w:tcPr>
            <w:tcW w:w="3685" w:type="dxa"/>
          </w:tcPr>
          <w:p w:rsidR="006150B1" w:rsidRDefault="006150B1">
            <w:pPr>
              <w:pStyle w:val="ConsPlusNormal"/>
            </w:pPr>
            <w:r>
              <w:t xml:space="preserve">Наименование муниципальной </w:t>
            </w:r>
            <w:r>
              <w:lastRenderedPageBreak/>
              <w:t>программы, в рамках которой реализуется подпрограмма</w:t>
            </w:r>
          </w:p>
        </w:tc>
        <w:tc>
          <w:tcPr>
            <w:tcW w:w="5953" w:type="dxa"/>
          </w:tcPr>
          <w:p w:rsidR="006150B1" w:rsidRDefault="006150B1">
            <w:pPr>
              <w:pStyle w:val="ConsPlusNormal"/>
            </w:pPr>
            <w:r>
              <w:lastRenderedPageBreak/>
              <w:t>Система социальной защиты населения города Ачинска</w:t>
            </w:r>
          </w:p>
        </w:tc>
      </w:tr>
      <w:tr w:rsidR="006150B1">
        <w:tc>
          <w:tcPr>
            <w:tcW w:w="3685" w:type="dxa"/>
          </w:tcPr>
          <w:p w:rsidR="006150B1" w:rsidRDefault="006150B1">
            <w:pPr>
              <w:pStyle w:val="ConsPlusNormal"/>
            </w:pPr>
            <w:r>
              <w:lastRenderedPageBreak/>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953" w:type="dxa"/>
          </w:tcPr>
          <w:p w:rsidR="006150B1" w:rsidRDefault="006150B1">
            <w:pPr>
              <w:pStyle w:val="ConsPlusNormal"/>
            </w:pPr>
            <w:r>
              <w:t>управление социальной защиты населения Администрации города Ачинска (далее - управление)</w:t>
            </w:r>
          </w:p>
        </w:tc>
      </w:tr>
      <w:tr w:rsidR="006150B1">
        <w:tc>
          <w:tcPr>
            <w:tcW w:w="3685" w:type="dxa"/>
          </w:tcPr>
          <w:p w:rsidR="006150B1" w:rsidRDefault="006150B1">
            <w:pPr>
              <w:pStyle w:val="ConsPlusNormal"/>
            </w:pPr>
            <w:r>
              <w:t>Цель подпрограммы</w:t>
            </w:r>
          </w:p>
        </w:tc>
        <w:tc>
          <w:tcPr>
            <w:tcW w:w="5953" w:type="dxa"/>
          </w:tcPr>
          <w:p w:rsidR="006150B1" w:rsidRDefault="006150B1">
            <w:pPr>
              <w:pStyle w:val="ConsPlusNormal"/>
            </w:pPr>
            <w:r>
              <w:t>своевременное и качественное исполнение переданных государственных полномочий в сфере социальной поддержки и социального обслуживания населения</w:t>
            </w:r>
          </w:p>
        </w:tc>
      </w:tr>
      <w:tr w:rsidR="006150B1">
        <w:tc>
          <w:tcPr>
            <w:tcW w:w="3685" w:type="dxa"/>
          </w:tcPr>
          <w:p w:rsidR="006150B1" w:rsidRDefault="006150B1">
            <w:pPr>
              <w:pStyle w:val="ConsPlusNormal"/>
            </w:pPr>
            <w:r>
              <w:t>Задача подпрограммы</w:t>
            </w:r>
          </w:p>
        </w:tc>
        <w:tc>
          <w:tcPr>
            <w:tcW w:w="5953" w:type="dxa"/>
          </w:tcPr>
          <w:p w:rsidR="006150B1" w:rsidRDefault="006150B1">
            <w:pPr>
              <w:pStyle w:val="ConsPlusNormal"/>
            </w:pPr>
            <w:r>
              <w:t>создание условий эффективного развития сферы социальной поддержки и социального обслуживания населения города</w:t>
            </w:r>
          </w:p>
        </w:tc>
      </w:tr>
      <w:tr w:rsidR="006150B1">
        <w:tc>
          <w:tcPr>
            <w:tcW w:w="3685" w:type="dxa"/>
          </w:tcPr>
          <w:p w:rsidR="006150B1" w:rsidRDefault="006150B1">
            <w:pPr>
              <w:pStyle w:val="ConsPlusNormal"/>
            </w:pPr>
            <w:r>
              <w:t>Целевые индикаторы подпрограммы</w:t>
            </w:r>
          </w:p>
        </w:tc>
        <w:tc>
          <w:tcPr>
            <w:tcW w:w="5953" w:type="dxa"/>
          </w:tcPr>
          <w:p w:rsidR="006150B1" w:rsidRDefault="006150B1">
            <w:pPr>
              <w:pStyle w:val="ConsPlusNormal"/>
            </w:pPr>
            <w:r>
              <w:t>уровень удовлетворенности жителей города качеством предоставления государственных и муниципальных услуг в сфере социальной поддержки населения;</w:t>
            </w:r>
          </w:p>
          <w:p w:rsidR="006150B1" w:rsidRDefault="006150B1">
            <w:pPr>
              <w:pStyle w:val="ConsPlusNormal"/>
            </w:pPr>
            <w:r>
              <w:t>удельный вес обоснованных жалоб к числу граждан, которым предоставлены государственные и муниципальные услуги по социальной поддержке в календарном году</w:t>
            </w:r>
          </w:p>
        </w:tc>
      </w:tr>
      <w:tr w:rsidR="006150B1">
        <w:tc>
          <w:tcPr>
            <w:tcW w:w="3685" w:type="dxa"/>
          </w:tcPr>
          <w:p w:rsidR="006150B1" w:rsidRDefault="006150B1">
            <w:pPr>
              <w:pStyle w:val="ConsPlusNormal"/>
            </w:pPr>
            <w:r>
              <w:t>Сроки реализации подпрограммы</w:t>
            </w:r>
          </w:p>
        </w:tc>
        <w:tc>
          <w:tcPr>
            <w:tcW w:w="5953" w:type="dxa"/>
          </w:tcPr>
          <w:p w:rsidR="006150B1" w:rsidRDefault="006150B1">
            <w:pPr>
              <w:pStyle w:val="ConsPlusNormal"/>
            </w:pPr>
            <w:r>
              <w:t>2014 - 2017 годы</w:t>
            </w:r>
          </w:p>
        </w:tc>
      </w:tr>
      <w:tr w:rsidR="006150B1">
        <w:tblPrEx>
          <w:tblBorders>
            <w:insideH w:val="nil"/>
          </w:tblBorders>
        </w:tblPrEx>
        <w:tc>
          <w:tcPr>
            <w:tcW w:w="3685" w:type="dxa"/>
            <w:tcBorders>
              <w:bottom w:val="nil"/>
            </w:tcBorders>
          </w:tcPr>
          <w:p w:rsidR="006150B1" w:rsidRDefault="006150B1">
            <w:pPr>
              <w:pStyle w:val="ConsPlusNormal"/>
            </w:pPr>
            <w: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953" w:type="dxa"/>
            <w:tcBorders>
              <w:bottom w:val="nil"/>
            </w:tcBorders>
          </w:tcPr>
          <w:p w:rsidR="006150B1" w:rsidRDefault="006150B1">
            <w:pPr>
              <w:pStyle w:val="ConsPlusNormal"/>
            </w:pPr>
            <w:r>
              <w:t>общий объем финансирования за счет средств краевого бюджета на период составляет 155601,0 тыс. руб., в том числе:</w:t>
            </w:r>
          </w:p>
          <w:p w:rsidR="006150B1" w:rsidRDefault="006150B1">
            <w:pPr>
              <w:pStyle w:val="ConsPlusNormal"/>
            </w:pPr>
            <w:r>
              <w:t>в 2014 году - 39278,5 тыс. руб.;</w:t>
            </w:r>
          </w:p>
          <w:p w:rsidR="006150B1" w:rsidRDefault="006150B1">
            <w:pPr>
              <w:pStyle w:val="ConsPlusNormal"/>
            </w:pPr>
            <w:r>
              <w:t>в 2015 году - 38322,9 тыс. руб.;</w:t>
            </w:r>
          </w:p>
          <w:p w:rsidR="006150B1" w:rsidRDefault="006150B1">
            <w:pPr>
              <w:pStyle w:val="ConsPlusNormal"/>
            </w:pPr>
            <w:r>
              <w:t>в 2016 году - 38999,8 тыс. руб.;</w:t>
            </w:r>
          </w:p>
          <w:p w:rsidR="006150B1" w:rsidRDefault="006150B1">
            <w:pPr>
              <w:pStyle w:val="ConsPlusNormal"/>
            </w:pPr>
            <w:r>
              <w:lastRenderedPageBreak/>
              <w:t>в 2017 году - 38999,8 тыс. руб.</w:t>
            </w:r>
          </w:p>
        </w:tc>
      </w:tr>
      <w:tr w:rsidR="006150B1">
        <w:tblPrEx>
          <w:tblBorders>
            <w:insideH w:val="nil"/>
          </w:tblBorders>
        </w:tblPrEx>
        <w:tc>
          <w:tcPr>
            <w:tcW w:w="9638" w:type="dxa"/>
            <w:gridSpan w:val="2"/>
            <w:tcBorders>
              <w:top w:val="nil"/>
            </w:tcBorders>
          </w:tcPr>
          <w:p w:rsidR="006150B1" w:rsidRDefault="006150B1">
            <w:pPr>
              <w:pStyle w:val="ConsPlusNormal"/>
              <w:jc w:val="both"/>
            </w:pPr>
            <w:r>
              <w:lastRenderedPageBreak/>
              <w:t xml:space="preserve">(в ред. Постановлений Администрации г. Ачинска Красноярского края от 23.03.2015 </w:t>
            </w:r>
            <w:hyperlink r:id="rId463" w:history="1">
              <w:r>
                <w:rPr>
                  <w:color w:val="0000FF"/>
                </w:rPr>
                <w:t>N 080-п</w:t>
              </w:r>
            </w:hyperlink>
            <w:r>
              <w:t xml:space="preserve">, от 14.12.2015 </w:t>
            </w:r>
            <w:hyperlink r:id="rId464" w:history="1">
              <w:r>
                <w:rPr>
                  <w:color w:val="0000FF"/>
                </w:rPr>
                <w:t>N 436-п</w:t>
              </w:r>
            </w:hyperlink>
            <w:r>
              <w:t xml:space="preserve">, от 29.12.2015 </w:t>
            </w:r>
            <w:hyperlink r:id="rId465" w:history="1">
              <w:r>
                <w:rPr>
                  <w:color w:val="0000FF"/>
                </w:rPr>
                <w:t>N 494-п</w:t>
              </w:r>
            </w:hyperlink>
            <w:r>
              <w:t>)</w:t>
            </w:r>
          </w:p>
        </w:tc>
      </w:tr>
      <w:tr w:rsidR="006150B1">
        <w:tc>
          <w:tcPr>
            <w:tcW w:w="3685" w:type="dxa"/>
          </w:tcPr>
          <w:p w:rsidR="006150B1" w:rsidRDefault="006150B1">
            <w:pPr>
              <w:pStyle w:val="ConsPlusNormal"/>
            </w:pPr>
            <w:r>
              <w:t>Система организации контроля за исполнением подпрограммы</w:t>
            </w:r>
          </w:p>
        </w:tc>
        <w:tc>
          <w:tcPr>
            <w:tcW w:w="5953" w:type="dxa"/>
          </w:tcPr>
          <w:p w:rsidR="006150B1" w:rsidRDefault="006150B1">
            <w:pPr>
              <w:pStyle w:val="ConsPlusNormal"/>
            </w:pPr>
            <w:r>
              <w:t>контроль за ходом реализации программы осуществляет управление;</w:t>
            </w:r>
          </w:p>
          <w:p w:rsidR="006150B1" w:rsidRDefault="006150B1">
            <w:pPr>
              <w:pStyle w:val="ConsPlusNormal"/>
            </w:pPr>
            <w:r>
              <w:t>контроль за целевым и эффективным использованием средств краевого бюджета осуществляется службой финансово-экономического контроля и контроля в сфере закупок Красноярского края, Счетной палатой Красноярского края</w:t>
            </w:r>
          </w:p>
        </w:tc>
      </w:tr>
    </w:tbl>
    <w:p w:rsidR="006150B1" w:rsidRDefault="006150B1">
      <w:pPr>
        <w:sectPr w:rsidR="006150B1">
          <w:pgSz w:w="16838" w:h="11905" w:orient="landscape"/>
          <w:pgMar w:top="1701" w:right="1134" w:bottom="850" w:left="1134" w:header="0" w:footer="0" w:gutter="0"/>
          <w:cols w:space="720"/>
        </w:sectPr>
      </w:pPr>
    </w:p>
    <w:p w:rsidR="006150B1" w:rsidRDefault="006150B1">
      <w:pPr>
        <w:pStyle w:val="ConsPlusNormal"/>
        <w:jc w:val="both"/>
      </w:pPr>
    </w:p>
    <w:p w:rsidR="006150B1" w:rsidRDefault="006150B1">
      <w:pPr>
        <w:pStyle w:val="ConsPlusNormal"/>
        <w:jc w:val="center"/>
        <w:outlineLvl w:val="2"/>
      </w:pPr>
      <w:r>
        <w:t>2. ОСНОВНЫЕ РАЗДЕЛЫ ПОДПРОГРАММЫ</w:t>
      </w:r>
    </w:p>
    <w:p w:rsidR="006150B1" w:rsidRDefault="006150B1">
      <w:pPr>
        <w:pStyle w:val="ConsPlusNormal"/>
        <w:jc w:val="both"/>
      </w:pPr>
    </w:p>
    <w:p w:rsidR="006150B1" w:rsidRDefault="006150B1">
      <w:pPr>
        <w:pStyle w:val="ConsPlusNormal"/>
        <w:jc w:val="center"/>
        <w:outlineLvl w:val="3"/>
      </w:pPr>
      <w:r>
        <w:t>2.1. Постановка общегородской проблемы и обоснование</w:t>
      </w:r>
    </w:p>
    <w:p w:rsidR="006150B1" w:rsidRDefault="006150B1">
      <w:pPr>
        <w:pStyle w:val="ConsPlusNormal"/>
        <w:jc w:val="center"/>
      </w:pPr>
      <w:r>
        <w:t>необходимости разработки подпрограммы</w:t>
      </w:r>
    </w:p>
    <w:p w:rsidR="006150B1" w:rsidRDefault="006150B1">
      <w:pPr>
        <w:pStyle w:val="ConsPlusNormal"/>
        <w:jc w:val="both"/>
      </w:pPr>
    </w:p>
    <w:p w:rsidR="006150B1" w:rsidRDefault="006150B1">
      <w:pPr>
        <w:pStyle w:val="ConsPlusNormal"/>
        <w:ind w:firstLine="540"/>
        <w:jc w:val="both"/>
      </w:pPr>
      <w:r>
        <w:t>Управление социальной защиты населения Администрации города Ачинска входит в структуру органов Администрации города Ачинска. Управление обладает правами юридического лица, является муниципальным казенным учреждением. Реализует переданные органам местного самоуправления государственные полномочия по социальной поддержке и социальному обслуживанию населения, а также предоставляет дополнительные меры социальной поддержки и социальной помощи жителям города.</w:t>
      </w:r>
    </w:p>
    <w:p w:rsidR="006150B1" w:rsidRDefault="006150B1">
      <w:pPr>
        <w:pStyle w:val="ConsPlusNormal"/>
        <w:spacing w:before="220"/>
        <w:ind w:firstLine="540"/>
        <w:jc w:val="both"/>
      </w:pPr>
      <w:r>
        <w:t>Приоритетным направлением деятельности управления является сдерживание социальной напряженности и сохранение социальной стабильности путем качественного и своевременного предоставления гарантированных государством мер социальной поддержки и социального обслуживания населения на основе усиления принципа адресности.</w:t>
      </w:r>
    </w:p>
    <w:p w:rsidR="006150B1" w:rsidRDefault="006150B1">
      <w:pPr>
        <w:pStyle w:val="ConsPlusNormal"/>
        <w:spacing w:before="220"/>
        <w:ind w:firstLine="540"/>
        <w:jc w:val="both"/>
      </w:pPr>
      <w:r>
        <w:t>Подпрограмма разработана с учетом современных направлений и приоритетов государства в области социальной политики. В рамках подпрограммы предусмотрены все стороны деятельности отрасли: обеспечение доступности и повышение качества предоставления мер социальной поддержки, дополнительных мер социальной поддержки, социального обслуживания населения, внедрение новых социальных технологий в пределах своей компетенции.</w:t>
      </w:r>
    </w:p>
    <w:p w:rsidR="006150B1" w:rsidRDefault="006150B1">
      <w:pPr>
        <w:pStyle w:val="ConsPlusNormal"/>
        <w:spacing w:before="220"/>
        <w:ind w:firstLine="540"/>
        <w:jc w:val="both"/>
      </w:pPr>
      <w:r>
        <w:t>Приоритетным направлением социальной политики города является обеспечение доступности социальных услуг высокого качества для всех нуждающихся граждан пожилого возраста и инвалидов.</w:t>
      </w:r>
    </w:p>
    <w:p w:rsidR="006150B1" w:rsidRDefault="006150B1">
      <w:pPr>
        <w:pStyle w:val="ConsPlusNormal"/>
        <w:spacing w:before="220"/>
        <w:ind w:firstLine="540"/>
        <w:jc w:val="both"/>
      </w:pPr>
      <w:r>
        <w:t>Муниципальная программа является основным управленческим документом развития социальной политики в городе.</w:t>
      </w:r>
    </w:p>
    <w:p w:rsidR="006150B1" w:rsidRDefault="006150B1">
      <w:pPr>
        <w:pStyle w:val="ConsPlusNormal"/>
        <w:spacing w:before="220"/>
        <w:ind w:firstLine="540"/>
        <w:jc w:val="both"/>
      </w:pPr>
      <w:r>
        <w:t>Исходя из политики города, определены цели муниципальной программы "Система социальной поддержки населения города Ачинска":</w:t>
      </w:r>
    </w:p>
    <w:p w:rsidR="006150B1" w:rsidRDefault="006150B1">
      <w:pPr>
        <w:pStyle w:val="ConsPlusNormal"/>
        <w:jc w:val="both"/>
      </w:pPr>
      <w:r>
        <w:t xml:space="preserve">(в ред. </w:t>
      </w:r>
      <w:hyperlink r:id="rId466" w:history="1">
        <w:r>
          <w:rPr>
            <w:color w:val="0000FF"/>
          </w:rPr>
          <w:t>Постановления</w:t>
        </w:r>
      </w:hyperlink>
      <w:r>
        <w:t xml:space="preserve"> Администрации г. Ачинска Красноярского края от 08.10.2015 N 331-п)</w:t>
      </w:r>
    </w:p>
    <w:p w:rsidR="006150B1" w:rsidRDefault="006150B1">
      <w:pPr>
        <w:pStyle w:val="ConsPlusNormal"/>
        <w:spacing w:before="220"/>
        <w:ind w:firstLine="540"/>
        <w:jc w:val="both"/>
      </w:pPr>
      <w:r>
        <w:t>повышение качества и доступности предоставления услуг по социальному обслуживания населения;</w:t>
      </w:r>
    </w:p>
    <w:p w:rsidR="006150B1" w:rsidRDefault="006150B1">
      <w:pPr>
        <w:pStyle w:val="ConsPlusNormal"/>
        <w:spacing w:before="220"/>
        <w:ind w:firstLine="540"/>
        <w:jc w:val="both"/>
      </w:pPr>
      <w:r>
        <w:t>своевременное и качественное исполнение переданных государственных полномочий в сфере социальной поддержки и социального обслуживания населения.</w:t>
      </w:r>
    </w:p>
    <w:p w:rsidR="006150B1" w:rsidRDefault="006150B1">
      <w:pPr>
        <w:pStyle w:val="ConsPlusNormal"/>
        <w:spacing w:before="220"/>
        <w:ind w:firstLine="540"/>
        <w:jc w:val="both"/>
      </w:pPr>
      <w:r>
        <w:t xml:space="preserve">Согласно </w:t>
      </w:r>
      <w:hyperlink r:id="rId467" w:history="1">
        <w:r>
          <w:rPr>
            <w:color w:val="0000FF"/>
          </w:rPr>
          <w:t>статье 19</w:t>
        </w:r>
      </w:hyperlink>
      <w:r>
        <w:t xml:space="preserve"> Федерального закона от 06.10.2003 N 131-ФЗ "Об общих принципах организации местного самоуправления в Российской Федерации" Администрация города наделяется отдельными государственными полномочиями. В целях исполнения государственных функций утвержден определяющий стандарт, сроки и последовательность административных процедур (действий), с 2010 года - административные регламенты.</w:t>
      </w:r>
    </w:p>
    <w:p w:rsidR="006150B1" w:rsidRDefault="006150B1">
      <w:pPr>
        <w:pStyle w:val="ConsPlusNormal"/>
        <w:spacing w:before="220"/>
        <w:ind w:firstLine="540"/>
        <w:jc w:val="both"/>
      </w:pPr>
      <w:r>
        <w:t>В соответствии с законами края государственные полномочия исполняются непосредственно министерством социальной политики Красноярского края и органом местного самоуправления, которые наделены отдельными государственными полномочиями по социальной поддержке и социальному обслуживанию населения с передачей необходимых материальных и финансовых ресурсов.</w:t>
      </w:r>
    </w:p>
    <w:p w:rsidR="006150B1" w:rsidRDefault="006150B1">
      <w:pPr>
        <w:pStyle w:val="ConsPlusNormal"/>
        <w:spacing w:before="220"/>
        <w:ind w:firstLine="540"/>
        <w:jc w:val="both"/>
      </w:pPr>
      <w:r>
        <w:t xml:space="preserve">На сегодняшний день управлением предоставляется 67 государственных и 8 муниципальных услуг. Перечень данных услуг разнообразен. В соответствии с действующим законодательством </w:t>
      </w:r>
      <w:r>
        <w:lastRenderedPageBreak/>
        <w:t>управление только назначает меры социальной поддержки, выплата осуществляется министерством.</w:t>
      </w:r>
    </w:p>
    <w:p w:rsidR="006150B1" w:rsidRDefault="006150B1">
      <w:pPr>
        <w:pStyle w:val="ConsPlusNormal"/>
        <w:spacing w:before="220"/>
        <w:ind w:firstLine="540"/>
        <w:jc w:val="both"/>
      </w:pPr>
      <w:r>
        <w:t>Управление согласно утвержденным регламентам предоставления государственных услуг принимает документы от граждан, принимает решения о предоставлении мер социальной поддержки, формирует ведомости и (или) список получателей, отчет и (или) сводный список назначенных мер социальной поддержки (далее - документы на выплату) для перечисления и представляет их в министерство.</w:t>
      </w:r>
    </w:p>
    <w:p w:rsidR="006150B1" w:rsidRDefault="006150B1">
      <w:pPr>
        <w:pStyle w:val="ConsPlusNormal"/>
        <w:jc w:val="both"/>
      </w:pPr>
    </w:p>
    <w:p w:rsidR="006150B1" w:rsidRDefault="006150B1">
      <w:pPr>
        <w:pStyle w:val="ConsPlusNormal"/>
        <w:jc w:val="center"/>
        <w:outlineLvl w:val="3"/>
      </w:pPr>
      <w:r>
        <w:t>2.2. Основная цель, задачи, этапы и сроки выполнения</w:t>
      </w:r>
    </w:p>
    <w:p w:rsidR="006150B1" w:rsidRDefault="006150B1">
      <w:pPr>
        <w:pStyle w:val="ConsPlusNormal"/>
        <w:jc w:val="center"/>
      </w:pPr>
      <w:r>
        <w:t>подпрограммы, целевые индикаторы</w:t>
      </w:r>
    </w:p>
    <w:p w:rsidR="006150B1" w:rsidRDefault="006150B1">
      <w:pPr>
        <w:pStyle w:val="ConsPlusNormal"/>
        <w:jc w:val="both"/>
      </w:pPr>
    </w:p>
    <w:p w:rsidR="006150B1" w:rsidRDefault="006150B1">
      <w:pPr>
        <w:pStyle w:val="ConsPlusNormal"/>
        <w:ind w:firstLine="540"/>
        <w:jc w:val="both"/>
      </w:pPr>
      <w:r>
        <w:t>Целью подпрограммы является своевременное и качественное исполнение переданных государственных полномочий в сфере социальной поддержки и социального обслуживания населения.</w:t>
      </w:r>
    </w:p>
    <w:p w:rsidR="006150B1" w:rsidRDefault="006150B1">
      <w:pPr>
        <w:pStyle w:val="ConsPlusNormal"/>
        <w:spacing w:before="220"/>
        <w:ind w:firstLine="540"/>
        <w:jc w:val="both"/>
      </w:pPr>
      <w:r>
        <w:t>Для достижения цели подпрограммы предстоит обеспечить решение следующей задачи:</w:t>
      </w:r>
    </w:p>
    <w:p w:rsidR="006150B1" w:rsidRDefault="006150B1">
      <w:pPr>
        <w:pStyle w:val="ConsPlusNormal"/>
        <w:spacing w:before="220"/>
        <w:ind w:firstLine="540"/>
        <w:jc w:val="both"/>
      </w:pPr>
      <w:r>
        <w:t>создание условий эффективного развития сферы социальной поддержки и социальной обслуживания населения города.</w:t>
      </w:r>
    </w:p>
    <w:p w:rsidR="006150B1" w:rsidRDefault="006150B1">
      <w:pPr>
        <w:pStyle w:val="ConsPlusNormal"/>
        <w:spacing w:before="220"/>
        <w:ind w:firstLine="540"/>
        <w:jc w:val="both"/>
      </w:pPr>
      <w:hyperlink w:anchor="P7414" w:history="1">
        <w:r>
          <w:rPr>
            <w:color w:val="0000FF"/>
          </w:rPr>
          <w:t>Перечень</w:t>
        </w:r>
      </w:hyperlink>
      <w:r>
        <w:t xml:space="preserve"> целевых индикаторов подпрограммы приведен в приложении N 1 к настоящей подпрограмме.</w:t>
      </w:r>
    </w:p>
    <w:p w:rsidR="006150B1" w:rsidRDefault="006150B1">
      <w:pPr>
        <w:pStyle w:val="ConsPlusNormal"/>
        <w:spacing w:before="220"/>
        <w:ind w:firstLine="540"/>
        <w:jc w:val="both"/>
      </w:pPr>
      <w:r>
        <w:t>Реализация мероприятий подпрограммы будет способствовать достижению следующих результатов:</w:t>
      </w:r>
    </w:p>
    <w:p w:rsidR="006150B1" w:rsidRDefault="006150B1">
      <w:pPr>
        <w:pStyle w:val="ConsPlusNormal"/>
        <w:spacing w:before="220"/>
        <w:ind w:firstLine="540"/>
        <w:jc w:val="both"/>
      </w:pPr>
      <w:r>
        <w:t>расширению масштабов адресной социальной поддержки, оказываемой населению, при прочих равных условиях;</w:t>
      </w:r>
    </w:p>
    <w:p w:rsidR="006150B1" w:rsidRDefault="006150B1">
      <w:pPr>
        <w:pStyle w:val="ConsPlusNormal"/>
        <w:spacing w:before="220"/>
        <w:ind w:firstLine="540"/>
        <w:jc w:val="both"/>
      </w:pPr>
      <w:r>
        <w:t>созданию основы для повышения качества жизни отдельных категорий граждан, степени их социальной защищенности, сокращению неравенства, улучшению социального климата в обществе;</w:t>
      </w:r>
    </w:p>
    <w:p w:rsidR="006150B1" w:rsidRDefault="006150B1">
      <w:pPr>
        <w:pStyle w:val="ConsPlusNormal"/>
        <w:spacing w:before="220"/>
        <w:ind w:firstLine="540"/>
        <w:jc w:val="both"/>
      </w:pPr>
      <w:r>
        <w:t>совершенствованию организации предоставления социальных услуг в учреждениях социального обслуживания, способствуя повышению качества жизни нуждающихся граждан (семей), сохранению их физического и психического здоровья, увеличению продолжительности жизни.</w:t>
      </w:r>
    </w:p>
    <w:p w:rsidR="006150B1" w:rsidRDefault="006150B1">
      <w:pPr>
        <w:pStyle w:val="ConsPlusNormal"/>
        <w:jc w:val="both"/>
      </w:pPr>
    </w:p>
    <w:p w:rsidR="006150B1" w:rsidRDefault="006150B1">
      <w:pPr>
        <w:pStyle w:val="ConsPlusNormal"/>
        <w:jc w:val="center"/>
        <w:outlineLvl w:val="3"/>
      </w:pPr>
      <w:r>
        <w:t>2.3. Механизм реализации подпрограммы</w:t>
      </w:r>
    </w:p>
    <w:p w:rsidR="006150B1" w:rsidRDefault="006150B1">
      <w:pPr>
        <w:pStyle w:val="ConsPlusNormal"/>
        <w:jc w:val="both"/>
      </w:pPr>
    </w:p>
    <w:p w:rsidR="006150B1" w:rsidRDefault="006150B1">
      <w:pPr>
        <w:pStyle w:val="ConsPlusNormal"/>
        <w:ind w:firstLine="540"/>
        <w:jc w:val="both"/>
      </w:pPr>
      <w:r>
        <w:t>Финансирование мероприятий подпрограммы осуществляется за счет средств краевого бюджета.</w:t>
      </w:r>
    </w:p>
    <w:p w:rsidR="006150B1" w:rsidRDefault="006150B1">
      <w:pPr>
        <w:pStyle w:val="ConsPlusNormal"/>
        <w:spacing w:before="220"/>
        <w:ind w:firstLine="540"/>
        <w:jc w:val="both"/>
      </w:pPr>
      <w:r>
        <w:t xml:space="preserve">Мероприятие 1.1 "Осуществление государственных полномочий по организации деятельности органов управления системой социальной защиты населения" реализуется в соответствии с </w:t>
      </w:r>
      <w:hyperlink r:id="rId468" w:history="1">
        <w:r>
          <w:rPr>
            <w:color w:val="0000FF"/>
          </w:rPr>
          <w:t>Законом</w:t>
        </w:r>
      </w:hyperlink>
      <w:r>
        <w:t xml:space="preserve"> Красноярского края от 20.12.2005 N 17-4294 "О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населения".</w:t>
      </w:r>
    </w:p>
    <w:p w:rsidR="006150B1" w:rsidRDefault="006150B1">
      <w:pPr>
        <w:pStyle w:val="ConsPlusNormal"/>
        <w:jc w:val="both"/>
      </w:pPr>
    </w:p>
    <w:p w:rsidR="006150B1" w:rsidRDefault="006150B1">
      <w:pPr>
        <w:pStyle w:val="ConsPlusNormal"/>
        <w:jc w:val="center"/>
        <w:outlineLvl w:val="3"/>
      </w:pPr>
      <w:r>
        <w:t>2.4. Управление подпрограммой и контроль</w:t>
      </w:r>
    </w:p>
    <w:p w:rsidR="006150B1" w:rsidRDefault="006150B1">
      <w:pPr>
        <w:pStyle w:val="ConsPlusNormal"/>
        <w:jc w:val="center"/>
      </w:pPr>
      <w:r>
        <w:t>за ходом ее выполнения</w:t>
      </w:r>
    </w:p>
    <w:p w:rsidR="006150B1" w:rsidRDefault="006150B1">
      <w:pPr>
        <w:pStyle w:val="ConsPlusNormal"/>
        <w:jc w:val="both"/>
      </w:pPr>
    </w:p>
    <w:p w:rsidR="006150B1" w:rsidRDefault="006150B1">
      <w:pPr>
        <w:pStyle w:val="ConsPlusNormal"/>
        <w:ind w:firstLine="540"/>
        <w:jc w:val="both"/>
      </w:pPr>
      <w:r>
        <w:lastRenderedPageBreak/>
        <w:t>Организацию управления подпрограммой осуществляет управление социальной защиты населения Администрации города Ачинска.</w:t>
      </w:r>
    </w:p>
    <w:p w:rsidR="006150B1" w:rsidRDefault="006150B1">
      <w:pPr>
        <w:pStyle w:val="ConsPlusNormal"/>
        <w:spacing w:before="220"/>
        <w:ind w:firstLine="540"/>
        <w:jc w:val="both"/>
      </w:pPr>
      <w:r>
        <w:t>Управление несет ответственность за реализацию подпрограммы, достижение конечных результатов и осуществляет:</w:t>
      </w:r>
    </w:p>
    <w:p w:rsidR="006150B1" w:rsidRDefault="006150B1">
      <w:pPr>
        <w:pStyle w:val="ConsPlusNormal"/>
        <w:spacing w:before="220"/>
        <w:ind w:firstLine="540"/>
        <w:jc w:val="both"/>
      </w:pPr>
      <w:r>
        <w:t>текущий контроль исполнения мероприятий подпрограммы, мониторинг их реализации;</w:t>
      </w:r>
    </w:p>
    <w:p w:rsidR="006150B1" w:rsidRDefault="006150B1">
      <w:pPr>
        <w:pStyle w:val="ConsPlusNormal"/>
        <w:spacing w:before="220"/>
        <w:ind w:firstLine="540"/>
        <w:jc w:val="both"/>
      </w:pPr>
      <w:r>
        <w:t>подготовку отчетов о реализации подпрограммы;</w:t>
      </w:r>
    </w:p>
    <w:p w:rsidR="006150B1" w:rsidRDefault="006150B1">
      <w:pPr>
        <w:pStyle w:val="ConsPlusNormal"/>
        <w:spacing w:before="220"/>
        <w:ind w:firstLine="540"/>
        <w:jc w:val="both"/>
      </w:pPr>
      <w:r>
        <w:t>контроль за достижением конечного результата подпрограммы;</w:t>
      </w:r>
    </w:p>
    <w:p w:rsidR="006150B1" w:rsidRDefault="006150B1">
      <w:pPr>
        <w:pStyle w:val="ConsPlusNormal"/>
        <w:spacing w:before="220"/>
        <w:ind w:firstLine="540"/>
        <w:jc w:val="both"/>
      </w:pPr>
      <w:r>
        <w:t>ежегодную оценку эффективности реализации подпрограммы.</w:t>
      </w:r>
    </w:p>
    <w:p w:rsidR="006150B1" w:rsidRDefault="006150B1">
      <w:pPr>
        <w:pStyle w:val="ConsPlusNormal"/>
        <w:spacing w:before="220"/>
        <w:ind w:firstLine="540"/>
        <w:jc w:val="both"/>
      </w:pPr>
      <w:r>
        <w:t>Обеспечение целевого расходования бюджетных средств, выделяемых на выполнение программы, осуществляется управлением, являющимся главным распорядителем средств городского бюджета.</w:t>
      </w:r>
    </w:p>
    <w:p w:rsidR="006150B1" w:rsidRDefault="006150B1">
      <w:pPr>
        <w:pStyle w:val="ConsPlusNormal"/>
        <w:spacing w:before="220"/>
        <w:ind w:firstLine="540"/>
        <w:jc w:val="both"/>
      </w:pPr>
      <w:r>
        <w:t>Контроль за ходом реализации подпрограммы осуществляет управление путем ведения и представления ежеквартальной отчетности не позднее 10 числа второго месяца, следующего за отчетным (в финансовое управление Администрации города Ачинска и управление экономического развития и планирования Администрации города Ачинска).</w:t>
      </w:r>
    </w:p>
    <w:p w:rsidR="006150B1" w:rsidRDefault="006150B1">
      <w:pPr>
        <w:pStyle w:val="ConsPlusNormal"/>
        <w:spacing w:before="220"/>
        <w:ind w:firstLine="540"/>
        <w:jc w:val="both"/>
      </w:pPr>
      <w:r>
        <w:t>Годовой отчет о ходе реализации муниципальной программы формируется управлением с учетом информации, полученной от соисполнителей, и направляется на согласование соисполнителям на бумажных носителях и в электронном виде.</w:t>
      </w:r>
    </w:p>
    <w:p w:rsidR="006150B1" w:rsidRDefault="006150B1">
      <w:pPr>
        <w:pStyle w:val="ConsPlusNormal"/>
        <w:spacing w:before="220"/>
        <w:ind w:firstLine="540"/>
        <w:jc w:val="both"/>
      </w:pPr>
      <w:r>
        <w:t>Согласованный с соисполнителями муниципальной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6150B1" w:rsidRDefault="006150B1">
      <w:pPr>
        <w:pStyle w:val="ConsPlusNormal"/>
        <w:spacing w:before="220"/>
        <w:ind w:firstLine="540"/>
        <w:jc w:val="both"/>
      </w:pPr>
      <w:r>
        <w:t>Контроль за законностью, результативностью (эффективностью и экономностью) использования средств краевого бюджета на реализацию мероприятий подпрограммы осуществляется Счетной палатой Красноярского края.</w:t>
      </w:r>
    </w:p>
    <w:p w:rsidR="006150B1" w:rsidRDefault="006150B1">
      <w:pPr>
        <w:pStyle w:val="ConsPlusNormal"/>
        <w:spacing w:before="220"/>
        <w:ind w:firstLine="540"/>
        <w:jc w:val="both"/>
      </w:pPr>
      <w:r>
        <w:t>Контроль за целевым и эффективным расходованием средств краевого бюджета, предусмотренных на реализацию мероприятий подпрограммы, осуществляется службой финансово-экономического контроля и контроля в сфере закупок Красноярского края.</w:t>
      </w:r>
    </w:p>
    <w:p w:rsidR="006150B1" w:rsidRDefault="006150B1">
      <w:pPr>
        <w:pStyle w:val="ConsPlusNormal"/>
        <w:jc w:val="both"/>
      </w:pPr>
    </w:p>
    <w:p w:rsidR="006150B1" w:rsidRDefault="006150B1">
      <w:pPr>
        <w:pStyle w:val="ConsPlusNormal"/>
        <w:jc w:val="center"/>
        <w:outlineLvl w:val="3"/>
      </w:pPr>
      <w:r>
        <w:t>2.5. Оценка социально-экономической эффективности</w:t>
      </w:r>
    </w:p>
    <w:p w:rsidR="006150B1" w:rsidRDefault="006150B1">
      <w:pPr>
        <w:pStyle w:val="ConsPlusNormal"/>
        <w:jc w:val="both"/>
      </w:pPr>
    </w:p>
    <w:p w:rsidR="006150B1" w:rsidRDefault="006150B1">
      <w:pPr>
        <w:pStyle w:val="ConsPlusNormal"/>
        <w:ind w:firstLine="540"/>
        <w:jc w:val="both"/>
      </w:pPr>
      <w:r>
        <w:t>Социально-экономическая эффективность реализации подпрограммы зависит от степени достижения ожидаемого конечного результата.</w:t>
      </w:r>
    </w:p>
    <w:p w:rsidR="006150B1" w:rsidRDefault="006150B1">
      <w:pPr>
        <w:pStyle w:val="ConsPlusNormal"/>
        <w:spacing w:before="220"/>
        <w:ind w:firstLine="540"/>
        <w:jc w:val="both"/>
      </w:pPr>
      <w:r>
        <w:t>Реализация мероприятий подпрограммы позволит обеспечить достижение следующих результатов:</w:t>
      </w:r>
    </w:p>
    <w:p w:rsidR="006150B1" w:rsidRDefault="006150B1">
      <w:pPr>
        <w:pStyle w:val="ConsPlusNormal"/>
        <w:spacing w:before="220"/>
        <w:ind w:firstLine="540"/>
        <w:jc w:val="both"/>
      </w:pPr>
      <w:r>
        <w:t>уровень исполнения субвенций на реализацию переданных полномочий края не менее 95% в 2014 году;</w:t>
      </w:r>
    </w:p>
    <w:p w:rsidR="006150B1" w:rsidRDefault="006150B1">
      <w:pPr>
        <w:pStyle w:val="ConsPlusNormal"/>
        <w:spacing w:before="220"/>
        <w:ind w:firstLine="540"/>
        <w:jc w:val="both"/>
      </w:pPr>
      <w:r>
        <w:t>уровень удовлетворенности жителей города качеством предоставления государственных и муниципальных услуг в сфере социальной поддержки населения - не менее 90% в 2017 году;</w:t>
      </w:r>
    </w:p>
    <w:p w:rsidR="006150B1" w:rsidRDefault="006150B1">
      <w:pPr>
        <w:pStyle w:val="ConsPlusNormal"/>
        <w:spacing w:before="220"/>
        <w:ind w:firstLine="540"/>
        <w:jc w:val="both"/>
      </w:pPr>
      <w:r>
        <w:t>удельный вес обоснованных жалоб к числу граждан, которым предоставлены государственные и муниципальные услуги по социальной поддержке в календарном году, - не более 0,1% в 2014 году;</w:t>
      </w:r>
    </w:p>
    <w:p w:rsidR="006150B1" w:rsidRDefault="006150B1">
      <w:pPr>
        <w:pStyle w:val="ConsPlusNormal"/>
        <w:spacing w:before="220"/>
        <w:ind w:firstLine="540"/>
        <w:jc w:val="both"/>
      </w:pPr>
      <w:r>
        <w:lastRenderedPageBreak/>
        <w:t>Мониторинг и оценка управлением реализации муниципальной программы будет осуществляться с использованием методики результативности деятельности управления, утвержденной письмом министерства социальной политики Красноярского края от 23.01.2013 N 410-20 "О проведении оценки результативности деятельности ОСЗН". Значение совокупной оценки будет поддерживаться не менее 30 баллов.</w:t>
      </w:r>
    </w:p>
    <w:p w:rsidR="006150B1" w:rsidRDefault="006150B1">
      <w:pPr>
        <w:pStyle w:val="ConsPlusNormal"/>
        <w:spacing w:before="220"/>
        <w:ind w:firstLine="540"/>
        <w:jc w:val="both"/>
      </w:pPr>
      <w:r>
        <w:t>В ходе реализации муниципальной программы планируется исполнить расходные обязательства по социальной поддержке 43 тыс. граждан.</w:t>
      </w:r>
    </w:p>
    <w:p w:rsidR="006150B1" w:rsidRDefault="006150B1">
      <w:pPr>
        <w:pStyle w:val="ConsPlusNormal"/>
        <w:spacing w:before="220"/>
        <w:ind w:firstLine="540"/>
        <w:jc w:val="both"/>
      </w:pPr>
      <w:r>
        <w:t>Будет обеспечено проведение постоянного системного анализа предоставления мер социальной поддержки и применения законодательства в городе Ачинске.</w:t>
      </w:r>
    </w:p>
    <w:p w:rsidR="006150B1" w:rsidRDefault="006150B1">
      <w:pPr>
        <w:pStyle w:val="ConsPlusNormal"/>
        <w:spacing w:before="220"/>
        <w:ind w:firstLine="540"/>
        <w:jc w:val="both"/>
      </w:pPr>
      <w:r>
        <w:t>За счет перехода на предоставление государственных и муниципальных услуг в электронном виде будет уменьшено количество предоставляемых документов, сокращены сроки рассмотрения заявлений граждан при обращении за государственными и муниципальными услугами.</w:t>
      </w:r>
    </w:p>
    <w:p w:rsidR="006150B1" w:rsidRDefault="006150B1">
      <w:pPr>
        <w:pStyle w:val="ConsPlusNormal"/>
        <w:spacing w:before="220"/>
        <w:ind w:firstLine="540"/>
        <w:jc w:val="both"/>
      </w:pPr>
      <w:r>
        <w:t>Предоставление государственных и муниципальных услуг по социальной поддержке в управлении будет производиться по принципу "одного окна".</w:t>
      </w:r>
    </w:p>
    <w:p w:rsidR="006150B1" w:rsidRDefault="006150B1">
      <w:pPr>
        <w:pStyle w:val="ConsPlusNormal"/>
        <w:spacing w:before="220"/>
        <w:ind w:firstLine="540"/>
        <w:jc w:val="both"/>
      </w:pPr>
      <w:r>
        <w:t>В целях обеспечения открытости информации о деятельности управления создан собственный сайт в сети интернет.</w:t>
      </w:r>
    </w:p>
    <w:p w:rsidR="006150B1" w:rsidRDefault="006150B1">
      <w:pPr>
        <w:pStyle w:val="ConsPlusNormal"/>
        <w:spacing w:before="220"/>
        <w:ind w:firstLine="540"/>
        <w:jc w:val="both"/>
      </w:pPr>
      <w:r>
        <w:t>Реализация мероприятий подпрограммы будет способствовать:</w:t>
      </w:r>
    </w:p>
    <w:p w:rsidR="006150B1" w:rsidRDefault="006150B1">
      <w:pPr>
        <w:pStyle w:val="ConsPlusNormal"/>
        <w:spacing w:before="220"/>
        <w:ind w:firstLine="540"/>
        <w:jc w:val="both"/>
      </w:pPr>
      <w:r>
        <w:t>обеспечению реализации государственной социальной политики на всей территории города Ачинска;</w:t>
      </w:r>
    </w:p>
    <w:p w:rsidR="006150B1" w:rsidRDefault="006150B1">
      <w:pPr>
        <w:pStyle w:val="ConsPlusNormal"/>
        <w:spacing w:before="220"/>
        <w:ind w:firstLine="540"/>
        <w:jc w:val="both"/>
      </w:pPr>
      <w:r>
        <w:t>совершенствованию организации предоставления мер социальной поддержки отдельным категориям граждан;</w:t>
      </w:r>
    </w:p>
    <w:p w:rsidR="006150B1" w:rsidRDefault="006150B1">
      <w:pPr>
        <w:pStyle w:val="ConsPlusNormal"/>
        <w:spacing w:before="220"/>
        <w:ind w:firstLine="540"/>
        <w:jc w:val="both"/>
      </w:pPr>
      <w:r>
        <w:t>обобщению практики применения законодательства и проведению анализа реализации государственной социальной политики в сфере социальной поддержки и социального обслуживания населения города Ачинска.</w:t>
      </w:r>
    </w:p>
    <w:p w:rsidR="006150B1" w:rsidRDefault="006150B1">
      <w:pPr>
        <w:pStyle w:val="ConsPlusNormal"/>
        <w:jc w:val="both"/>
      </w:pPr>
    </w:p>
    <w:p w:rsidR="006150B1" w:rsidRDefault="006150B1">
      <w:pPr>
        <w:pStyle w:val="ConsPlusNormal"/>
        <w:jc w:val="center"/>
        <w:outlineLvl w:val="3"/>
      </w:pPr>
      <w:r>
        <w:t>2.6. Мероприятия подпрограммы</w:t>
      </w:r>
    </w:p>
    <w:p w:rsidR="006150B1" w:rsidRDefault="006150B1">
      <w:pPr>
        <w:pStyle w:val="ConsPlusNormal"/>
        <w:jc w:val="both"/>
      </w:pPr>
    </w:p>
    <w:p w:rsidR="006150B1" w:rsidRDefault="006150B1">
      <w:pPr>
        <w:pStyle w:val="ConsPlusNormal"/>
        <w:ind w:firstLine="540"/>
        <w:jc w:val="both"/>
      </w:pPr>
      <w:hyperlink w:anchor="P7485" w:history="1">
        <w:r>
          <w:rPr>
            <w:color w:val="0000FF"/>
          </w:rPr>
          <w:t>Перечень</w:t>
        </w:r>
      </w:hyperlink>
      <w:r>
        <w:t xml:space="preserve"> подпрограммных мероприятий приведен в приложении N 2 к настоящей подпрограмме.</w:t>
      </w:r>
    </w:p>
    <w:p w:rsidR="006150B1" w:rsidRDefault="006150B1">
      <w:pPr>
        <w:pStyle w:val="ConsPlusNormal"/>
        <w:jc w:val="both"/>
      </w:pPr>
    </w:p>
    <w:p w:rsidR="006150B1" w:rsidRDefault="006150B1">
      <w:pPr>
        <w:pStyle w:val="ConsPlusNormal"/>
        <w:jc w:val="center"/>
        <w:outlineLvl w:val="3"/>
      </w:pPr>
      <w:r>
        <w:t>2.7. Обоснование финансовых, материальных и трудовых затрат</w:t>
      </w:r>
    </w:p>
    <w:p w:rsidR="006150B1" w:rsidRDefault="006150B1">
      <w:pPr>
        <w:pStyle w:val="ConsPlusNormal"/>
        <w:jc w:val="center"/>
      </w:pPr>
      <w:r>
        <w:t>(ресурсное обеспечение подпрограммы) с указанием</w:t>
      </w:r>
    </w:p>
    <w:p w:rsidR="006150B1" w:rsidRDefault="006150B1">
      <w:pPr>
        <w:pStyle w:val="ConsPlusNormal"/>
        <w:jc w:val="center"/>
      </w:pPr>
      <w:r>
        <w:t>источников финансирования</w:t>
      </w:r>
    </w:p>
    <w:p w:rsidR="006150B1" w:rsidRDefault="006150B1">
      <w:pPr>
        <w:pStyle w:val="ConsPlusNormal"/>
        <w:jc w:val="both"/>
      </w:pPr>
    </w:p>
    <w:p w:rsidR="006150B1" w:rsidRDefault="006150B1">
      <w:pPr>
        <w:pStyle w:val="ConsPlusNormal"/>
        <w:ind w:firstLine="540"/>
        <w:jc w:val="both"/>
      </w:pPr>
      <w:r>
        <w:t>Источниками финансирования подпрограммы являются средства краевого бюджета. Общий объем средств на реализацию подпрограммы составляет 155601,0 тыс. рублей, в том числе:</w:t>
      </w:r>
    </w:p>
    <w:p w:rsidR="006150B1" w:rsidRDefault="006150B1">
      <w:pPr>
        <w:pStyle w:val="ConsPlusNormal"/>
        <w:jc w:val="both"/>
      </w:pPr>
      <w:r>
        <w:t xml:space="preserve">(в ред. Постановлений Администрации г. Ачинска Красноярского края от 23.03.2015 </w:t>
      </w:r>
      <w:hyperlink r:id="rId469" w:history="1">
        <w:r>
          <w:rPr>
            <w:color w:val="0000FF"/>
          </w:rPr>
          <w:t>N 080-п</w:t>
        </w:r>
      </w:hyperlink>
      <w:r>
        <w:t xml:space="preserve">, от 14.12.2015 </w:t>
      </w:r>
      <w:hyperlink r:id="rId470" w:history="1">
        <w:r>
          <w:rPr>
            <w:color w:val="0000FF"/>
          </w:rPr>
          <w:t>N 436-п</w:t>
        </w:r>
      </w:hyperlink>
      <w:r>
        <w:t xml:space="preserve">, от 29.12.2015 </w:t>
      </w:r>
      <w:hyperlink r:id="rId471" w:history="1">
        <w:r>
          <w:rPr>
            <w:color w:val="0000FF"/>
          </w:rPr>
          <w:t>N 494-п</w:t>
        </w:r>
      </w:hyperlink>
      <w:r>
        <w:t>)</w:t>
      </w:r>
    </w:p>
    <w:p w:rsidR="006150B1" w:rsidRDefault="006150B1">
      <w:pPr>
        <w:pStyle w:val="ConsPlusNormal"/>
        <w:spacing w:before="220"/>
        <w:ind w:firstLine="540"/>
        <w:jc w:val="both"/>
      </w:pPr>
      <w:r>
        <w:t>в 2014 году - 39278,5 тыс. рублей;</w:t>
      </w:r>
    </w:p>
    <w:p w:rsidR="006150B1" w:rsidRDefault="006150B1">
      <w:pPr>
        <w:pStyle w:val="ConsPlusNormal"/>
        <w:jc w:val="both"/>
      </w:pPr>
      <w:r>
        <w:t xml:space="preserve">(в ред. </w:t>
      </w:r>
      <w:hyperlink r:id="rId472" w:history="1">
        <w:r>
          <w:rPr>
            <w:color w:val="0000FF"/>
          </w:rPr>
          <w:t>Постановления</w:t>
        </w:r>
      </w:hyperlink>
      <w:r>
        <w:t xml:space="preserve"> Администрации г. Ачинска Красноярского края от 23.03.2015 N 080-п)</w:t>
      </w:r>
    </w:p>
    <w:p w:rsidR="006150B1" w:rsidRDefault="006150B1">
      <w:pPr>
        <w:pStyle w:val="ConsPlusNormal"/>
        <w:spacing w:before="220"/>
        <w:ind w:firstLine="540"/>
        <w:jc w:val="both"/>
      </w:pPr>
      <w:r>
        <w:t>в 2015 году - 38322,9 тыс. рублей;</w:t>
      </w:r>
    </w:p>
    <w:p w:rsidR="006150B1" w:rsidRDefault="006150B1">
      <w:pPr>
        <w:pStyle w:val="ConsPlusNormal"/>
        <w:jc w:val="both"/>
      </w:pPr>
      <w:r>
        <w:t xml:space="preserve">(в ред. Постановлений Администрации г. Ачинска Красноярского края от 23.03.2015 </w:t>
      </w:r>
      <w:hyperlink r:id="rId473" w:history="1">
        <w:r>
          <w:rPr>
            <w:color w:val="0000FF"/>
          </w:rPr>
          <w:t>N 080-п</w:t>
        </w:r>
      </w:hyperlink>
      <w:r>
        <w:t xml:space="preserve">, от 14.12.2015 </w:t>
      </w:r>
      <w:hyperlink r:id="rId474" w:history="1">
        <w:r>
          <w:rPr>
            <w:color w:val="0000FF"/>
          </w:rPr>
          <w:t>N 436-п</w:t>
        </w:r>
      </w:hyperlink>
      <w:r>
        <w:t xml:space="preserve">, от 29.12.2015 </w:t>
      </w:r>
      <w:hyperlink r:id="rId475" w:history="1">
        <w:r>
          <w:rPr>
            <w:color w:val="0000FF"/>
          </w:rPr>
          <w:t>N 494-п</w:t>
        </w:r>
      </w:hyperlink>
      <w:r>
        <w:t>)</w:t>
      </w:r>
    </w:p>
    <w:p w:rsidR="006150B1" w:rsidRDefault="006150B1">
      <w:pPr>
        <w:pStyle w:val="ConsPlusNormal"/>
        <w:spacing w:before="220"/>
        <w:ind w:firstLine="540"/>
        <w:jc w:val="both"/>
      </w:pPr>
      <w:r>
        <w:t>в 2016 году - 38999,8 тыс. рублей;</w:t>
      </w:r>
    </w:p>
    <w:p w:rsidR="006150B1" w:rsidRDefault="006150B1">
      <w:pPr>
        <w:pStyle w:val="ConsPlusNormal"/>
        <w:spacing w:before="220"/>
        <w:ind w:firstLine="540"/>
        <w:jc w:val="both"/>
      </w:pPr>
      <w:r>
        <w:lastRenderedPageBreak/>
        <w:t>в 2017 году - 38999,8 тыс. рублей.</w:t>
      </w:r>
    </w:p>
    <w:p w:rsidR="006150B1" w:rsidRDefault="006150B1">
      <w:pPr>
        <w:pStyle w:val="ConsPlusNormal"/>
        <w:spacing w:before="220"/>
        <w:ind w:firstLine="540"/>
        <w:jc w:val="both"/>
      </w:pPr>
      <w:r>
        <w:t>Средства, необходимые для обеспечения деятельности управления, осуществляющего реализацию мероприятий подпрограммы, учитываются в общем объеме субвенций, направляемых бюджету города Ачинска в соответствии с Законом Красноярского края от 20.12.2005 N 17-4294 "О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населения".</w:t>
      </w:r>
    </w:p>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right"/>
        <w:outlineLvl w:val="2"/>
      </w:pPr>
      <w:r>
        <w:t>Приложение N 1</w:t>
      </w:r>
    </w:p>
    <w:p w:rsidR="006150B1" w:rsidRDefault="006150B1">
      <w:pPr>
        <w:pStyle w:val="ConsPlusNormal"/>
        <w:jc w:val="right"/>
      </w:pPr>
      <w:r>
        <w:t>к подпрограмме 5</w:t>
      </w:r>
    </w:p>
    <w:p w:rsidR="006150B1" w:rsidRDefault="006150B1">
      <w:pPr>
        <w:pStyle w:val="ConsPlusNormal"/>
        <w:jc w:val="right"/>
      </w:pPr>
      <w:r>
        <w:t>"Обеспечение своевременного</w:t>
      </w:r>
    </w:p>
    <w:p w:rsidR="006150B1" w:rsidRDefault="006150B1">
      <w:pPr>
        <w:pStyle w:val="ConsPlusNormal"/>
        <w:jc w:val="right"/>
      </w:pPr>
      <w:r>
        <w:t>и качественного исполнения</w:t>
      </w:r>
    </w:p>
    <w:p w:rsidR="006150B1" w:rsidRDefault="006150B1">
      <w:pPr>
        <w:pStyle w:val="ConsPlusNormal"/>
        <w:jc w:val="right"/>
      </w:pPr>
      <w:r>
        <w:t>переданных государственных</w:t>
      </w:r>
    </w:p>
    <w:p w:rsidR="006150B1" w:rsidRDefault="006150B1">
      <w:pPr>
        <w:pStyle w:val="ConsPlusNormal"/>
        <w:jc w:val="right"/>
      </w:pPr>
      <w:r>
        <w:t>полномочий по приему граждан,</w:t>
      </w:r>
    </w:p>
    <w:p w:rsidR="006150B1" w:rsidRDefault="006150B1">
      <w:pPr>
        <w:pStyle w:val="ConsPlusNormal"/>
        <w:jc w:val="right"/>
      </w:pPr>
      <w:r>
        <w:t>сбору документов, ведению базы</w:t>
      </w:r>
    </w:p>
    <w:p w:rsidR="006150B1" w:rsidRDefault="006150B1">
      <w:pPr>
        <w:pStyle w:val="ConsPlusNormal"/>
        <w:jc w:val="right"/>
      </w:pPr>
      <w:r>
        <w:t>данных получателей социальной</w:t>
      </w:r>
    </w:p>
    <w:p w:rsidR="006150B1" w:rsidRDefault="006150B1">
      <w:pPr>
        <w:pStyle w:val="ConsPlusNormal"/>
        <w:jc w:val="right"/>
      </w:pPr>
      <w:r>
        <w:t>помощи и организации</w:t>
      </w:r>
    </w:p>
    <w:p w:rsidR="006150B1" w:rsidRDefault="006150B1">
      <w:pPr>
        <w:pStyle w:val="ConsPlusNormal"/>
        <w:jc w:val="right"/>
      </w:pPr>
      <w:r>
        <w:t>социального обслуживания</w:t>
      </w:r>
    </w:p>
    <w:p w:rsidR="006150B1" w:rsidRDefault="006150B1">
      <w:pPr>
        <w:pStyle w:val="ConsPlusNormal"/>
        <w:jc w:val="right"/>
      </w:pPr>
      <w:r>
        <w:t>на 2014 - 2017 годы",</w:t>
      </w:r>
    </w:p>
    <w:p w:rsidR="006150B1" w:rsidRDefault="006150B1">
      <w:pPr>
        <w:pStyle w:val="ConsPlusNormal"/>
        <w:jc w:val="right"/>
      </w:pPr>
      <w:r>
        <w:t>реализуемой в рамках</w:t>
      </w:r>
    </w:p>
    <w:p w:rsidR="006150B1" w:rsidRDefault="006150B1">
      <w:pPr>
        <w:pStyle w:val="ConsPlusNormal"/>
        <w:jc w:val="right"/>
      </w:pPr>
      <w:r>
        <w:t>муниципальной программы</w:t>
      </w:r>
    </w:p>
    <w:p w:rsidR="006150B1" w:rsidRDefault="006150B1">
      <w:pPr>
        <w:pStyle w:val="ConsPlusNormal"/>
        <w:jc w:val="right"/>
      </w:pPr>
      <w:r>
        <w:t>города Ачинска</w:t>
      </w:r>
    </w:p>
    <w:p w:rsidR="006150B1" w:rsidRDefault="006150B1">
      <w:pPr>
        <w:pStyle w:val="ConsPlusNormal"/>
        <w:jc w:val="right"/>
      </w:pPr>
      <w:r>
        <w:t>"Система социальной защиты</w:t>
      </w:r>
    </w:p>
    <w:p w:rsidR="006150B1" w:rsidRDefault="006150B1">
      <w:pPr>
        <w:pStyle w:val="ConsPlusNormal"/>
        <w:jc w:val="right"/>
      </w:pPr>
      <w:r>
        <w:t>населения города Ачинска"</w:t>
      </w:r>
    </w:p>
    <w:p w:rsidR="006150B1" w:rsidRDefault="006150B1">
      <w:pPr>
        <w:pStyle w:val="ConsPlusNormal"/>
        <w:jc w:val="both"/>
      </w:pPr>
    </w:p>
    <w:p w:rsidR="006150B1" w:rsidRDefault="006150B1">
      <w:pPr>
        <w:pStyle w:val="ConsPlusNormal"/>
        <w:jc w:val="center"/>
      </w:pPr>
      <w:bookmarkStart w:id="56" w:name="P7414"/>
      <w:bookmarkEnd w:id="56"/>
      <w:r>
        <w:t>ПЕРЕЧЕНЬ</w:t>
      </w:r>
    </w:p>
    <w:p w:rsidR="006150B1" w:rsidRDefault="006150B1">
      <w:pPr>
        <w:pStyle w:val="ConsPlusNormal"/>
        <w:jc w:val="center"/>
      </w:pPr>
      <w:r>
        <w:t>ЦЕЛЕВЫХ ИНДИКАТОРОВ ПОДПРОГРАММЫ 5</w:t>
      </w:r>
    </w:p>
    <w:p w:rsidR="006150B1" w:rsidRDefault="006150B1">
      <w:pPr>
        <w:pStyle w:val="ConsPlusNormal"/>
        <w:jc w:val="center"/>
      </w:pPr>
      <w:r>
        <w:t>"ОБЕСПЕЧЕНИЕ СВОЕВРЕМЕННОГО И КАЧЕСТВЕННОГО ИСПОЛНЕНИЯ</w:t>
      </w:r>
    </w:p>
    <w:p w:rsidR="006150B1" w:rsidRDefault="006150B1">
      <w:pPr>
        <w:pStyle w:val="ConsPlusNormal"/>
        <w:jc w:val="center"/>
      </w:pPr>
      <w:r>
        <w:t>ПЕРЕДАННЫХ ГОСУДАРСТВЕННЫХ ПОЛНОМОЧИЙ ПО ПРИЕМУ ГРАЖДАН,</w:t>
      </w:r>
    </w:p>
    <w:p w:rsidR="006150B1" w:rsidRDefault="006150B1">
      <w:pPr>
        <w:pStyle w:val="ConsPlusNormal"/>
        <w:jc w:val="center"/>
      </w:pPr>
      <w:r>
        <w:t>СБОРУ ДОКУМЕНТОВ, ВЕДЕНИЮ БАЗЫ ДАННЫХ ПОЛУЧАТЕЛЕЙ</w:t>
      </w:r>
    </w:p>
    <w:p w:rsidR="006150B1" w:rsidRDefault="006150B1">
      <w:pPr>
        <w:pStyle w:val="ConsPlusNormal"/>
        <w:jc w:val="center"/>
      </w:pPr>
      <w:r>
        <w:t>СОЦИАЛЬНОЙ ПОМОЩИ И ОРГАНИЗАЦИИ СОЦИАЛЬНОГО ОБСЛУЖИВАНИЯ"</w:t>
      </w:r>
    </w:p>
    <w:p w:rsidR="006150B1" w:rsidRDefault="006150B1">
      <w:pPr>
        <w:pStyle w:val="ConsPlusNormal"/>
        <w:jc w:val="center"/>
      </w:pPr>
      <w:r>
        <w:t>НА 2014 - 2017 ГОДЫ</w:t>
      </w:r>
    </w:p>
    <w:p w:rsidR="006150B1" w:rsidRDefault="006150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50B1">
        <w:trPr>
          <w:jc w:val="center"/>
        </w:trPr>
        <w:tc>
          <w:tcPr>
            <w:tcW w:w="9294" w:type="dxa"/>
            <w:tcBorders>
              <w:top w:val="nil"/>
              <w:left w:val="single" w:sz="24" w:space="0" w:color="CED3F1"/>
              <w:bottom w:val="nil"/>
              <w:right w:val="single" w:sz="24" w:space="0" w:color="F4F3F8"/>
            </w:tcBorders>
            <w:shd w:val="clear" w:color="auto" w:fill="F4F3F8"/>
          </w:tcPr>
          <w:p w:rsidR="006150B1" w:rsidRDefault="006150B1">
            <w:pPr>
              <w:pStyle w:val="ConsPlusNormal"/>
              <w:jc w:val="center"/>
            </w:pPr>
            <w:r>
              <w:rPr>
                <w:color w:val="392C69"/>
              </w:rPr>
              <w:t>Список изменяющих документов</w:t>
            </w:r>
          </w:p>
          <w:p w:rsidR="006150B1" w:rsidRDefault="006150B1">
            <w:pPr>
              <w:pStyle w:val="ConsPlusNormal"/>
              <w:jc w:val="center"/>
            </w:pPr>
            <w:r>
              <w:rPr>
                <w:color w:val="392C69"/>
              </w:rPr>
              <w:t>(в ред. Постановлений Администрации г. Ачинска Красноярского края</w:t>
            </w:r>
          </w:p>
          <w:p w:rsidR="006150B1" w:rsidRDefault="006150B1">
            <w:pPr>
              <w:pStyle w:val="ConsPlusNormal"/>
              <w:jc w:val="center"/>
            </w:pPr>
            <w:r>
              <w:rPr>
                <w:color w:val="392C69"/>
              </w:rPr>
              <w:t xml:space="preserve">от 23.03.2015 </w:t>
            </w:r>
            <w:hyperlink r:id="rId476" w:history="1">
              <w:r>
                <w:rPr>
                  <w:color w:val="0000FF"/>
                </w:rPr>
                <w:t>N 080-п</w:t>
              </w:r>
            </w:hyperlink>
            <w:r>
              <w:rPr>
                <w:color w:val="392C69"/>
              </w:rPr>
              <w:t xml:space="preserve">, от 08.10.2015 </w:t>
            </w:r>
            <w:hyperlink r:id="rId477" w:history="1">
              <w:r>
                <w:rPr>
                  <w:color w:val="0000FF"/>
                </w:rPr>
                <w:t>N 331-п</w:t>
              </w:r>
            </w:hyperlink>
            <w:r>
              <w:rPr>
                <w:color w:val="392C69"/>
              </w:rPr>
              <w:t>)</w:t>
            </w:r>
          </w:p>
        </w:tc>
      </w:tr>
    </w:tbl>
    <w:p w:rsidR="006150B1" w:rsidRDefault="006150B1">
      <w:pPr>
        <w:pStyle w:val="ConsPlusNormal"/>
        <w:jc w:val="both"/>
      </w:pPr>
    </w:p>
    <w:p w:rsidR="006150B1" w:rsidRDefault="006150B1">
      <w:pPr>
        <w:sectPr w:rsidR="006150B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324"/>
        <w:gridCol w:w="737"/>
        <w:gridCol w:w="2211"/>
        <w:gridCol w:w="902"/>
        <w:gridCol w:w="902"/>
        <w:gridCol w:w="902"/>
        <w:gridCol w:w="902"/>
        <w:gridCol w:w="906"/>
      </w:tblGrid>
      <w:tr w:rsidR="006150B1">
        <w:tc>
          <w:tcPr>
            <w:tcW w:w="566" w:type="dxa"/>
          </w:tcPr>
          <w:p w:rsidR="006150B1" w:rsidRDefault="006150B1">
            <w:pPr>
              <w:pStyle w:val="ConsPlusNormal"/>
              <w:jc w:val="center"/>
            </w:pPr>
            <w:r>
              <w:lastRenderedPageBreak/>
              <w:t>N п/п</w:t>
            </w:r>
          </w:p>
        </w:tc>
        <w:tc>
          <w:tcPr>
            <w:tcW w:w="2324" w:type="dxa"/>
          </w:tcPr>
          <w:p w:rsidR="006150B1" w:rsidRDefault="006150B1">
            <w:pPr>
              <w:pStyle w:val="ConsPlusNormal"/>
              <w:jc w:val="center"/>
            </w:pPr>
            <w:r>
              <w:t>Цель, целевые индикаторы</w:t>
            </w:r>
          </w:p>
        </w:tc>
        <w:tc>
          <w:tcPr>
            <w:tcW w:w="737" w:type="dxa"/>
          </w:tcPr>
          <w:p w:rsidR="006150B1" w:rsidRDefault="006150B1">
            <w:pPr>
              <w:pStyle w:val="ConsPlusNormal"/>
              <w:jc w:val="center"/>
            </w:pPr>
            <w:r>
              <w:t>Ед. изм.</w:t>
            </w:r>
          </w:p>
        </w:tc>
        <w:tc>
          <w:tcPr>
            <w:tcW w:w="2211" w:type="dxa"/>
          </w:tcPr>
          <w:p w:rsidR="006150B1" w:rsidRDefault="006150B1">
            <w:pPr>
              <w:pStyle w:val="ConsPlusNormal"/>
              <w:jc w:val="center"/>
            </w:pPr>
            <w:r>
              <w:t>Источник информации</w:t>
            </w:r>
          </w:p>
        </w:tc>
        <w:tc>
          <w:tcPr>
            <w:tcW w:w="902" w:type="dxa"/>
          </w:tcPr>
          <w:p w:rsidR="006150B1" w:rsidRDefault="006150B1">
            <w:pPr>
              <w:pStyle w:val="ConsPlusNormal"/>
              <w:jc w:val="center"/>
            </w:pPr>
            <w:r>
              <w:t>2013 год</w:t>
            </w:r>
          </w:p>
        </w:tc>
        <w:tc>
          <w:tcPr>
            <w:tcW w:w="902" w:type="dxa"/>
          </w:tcPr>
          <w:p w:rsidR="006150B1" w:rsidRDefault="006150B1">
            <w:pPr>
              <w:pStyle w:val="ConsPlusNormal"/>
              <w:jc w:val="center"/>
            </w:pPr>
            <w:r>
              <w:t>2014 год</w:t>
            </w:r>
          </w:p>
        </w:tc>
        <w:tc>
          <w:tcPr>
            <w:tcW w:w="902" w:type="dxa"/>
          </w:tcPr>
          <w:p w:rsidR="006150B1" w:rsidRDefault="006150B1">
            <w:pPr>
              <w:pStyle w:val="ConsPlusNormal"/>
              <w:jc w:val="center"/>
            </w:pPr>
            <w:r>
              <w:t>2015 год</w:t>
            </w:r>
          </w:p>
        </w:tc>
        <w:tc>
          <w:tcPr>
            <w:tcW w:w="902" w:type="dxa"/>
          </w:tcPr>
          <w:p w:rsidR="006150B1" w:rsidRDefault="006150B1">
            <w:pPr>
              <w:pStyle w:val="ConsPlusNormal"/>
              <w:jc w:val="center"/>
            </w:pPr>
            <w:r>
              <w:t>2016 год</w:t>
            </w:r>
          </w:p>
        </w:tc>
        <w:tc>
          <w:tcPr>
            <w:tcW w:w="906" w:type="dxa"/>
          </w:tcPr>
          <w:p w:rsidR="006150B1" w:rsidRDefault="006150B1">
            <w:pPr>
              <w:pStyle w:val="ConsPlusNormal"/>
              <w:jc w:val="center"/>
            </w:pPr>
            <w:r>
              <w:t>2017 год</w:t>
            </w:r>
          </w:p>
        </w:tc>
      </w:tr>
      <w:tr w:rsidR="006150B1">
        <w:tc>
          <w:tcPr>
            <w:tcW w:w="566" w:type="dxa"/>
          </w:tcPr>
          <w:p w:rsidR="006150B1" w:rsidRDefault="006150B1">
            <w:pPr>
              <w:pStyle w:val="ConsPlusNormal"/>
            </w:pPr>
            <w:r>
              <w:t>1</w:t>
            </w:r>
          </w:p>
        </w:tc>
        <w:tc>
          <w:tcPr>
            <w:tcW w:w="9786" w:type="dxa"/>
            <w:gridSpan w:val="8"/>
          </w:tcPr>
          <w:p w:rsidR="006150B1" w:rsidRDefault="006150B1">
            <w:pPr>
              <w:pStyle w:val="ConsPlusNormal"/>
            </w:pPr>
            <w: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переданных государственных полномочий по социальной поддержке и социальному обслуживанию</w:t>
            </w:r>
          </w:p>
        </w:tc>
      </w:tr>
      <w:tr w:rsidR="006150B1">
        <w:tc>
          <w:tcPr>
            <w:tcW w:w="566" w:type="dxa"/>
          </w:tcPr>
          <w:p w:rsidR="006150B1" w:rsidRDefault="006150B1">
            <w:pPr>
              <w:pStyle w:val="ConsPlusNormal"/>
            </w:pPr>
            <w:r>
              <w:t>1</w:t>
            </w:r>
          </w:p>
        </w:tc>
        <w:tc>
          <w:tcPr>
            <w:tcW w:w="2324" w:type="dxa"/>
          </w:tcPr>
          <w:p w:rsidR="006150B1" w:rsidRDefault="006150B1">
            <w:pPr>
              <w:pStyle w:val="ConsPlusNormal"/>
            </w:pPr>
            <w:r>
              <w:t>Уровень исполнения субвенций на реализацию переданных полномочий края</w:t>
            </w:r>
          </w:p>
        </w:tc>
        <w:tc>
          <w:tcPr>
            <w:tcW w:w="737" w:type="dxa"/>
          </w:tcPr>
          <w:p w:rsidR="006150B1" w:rsidRDefault="006150B1">
            <w:pPr>
              <w:pStyle w:val="ConsPlusNormal"/>
            </w:pPr>
            <w:r>
              <w:t>%</w:t>
            </w:r>
          </w:p>
        </w:tc>
        <w:tc>
          <w:tcPr>
            <w:tcW w:w="2211" w:type="dxa"/>
          </w:tcPr>
          <w:p w:rsidR="006150B1" w:rsidRDefault="006150B1">
            <w:pPr>
              <w:pStyle w:val="ConsPlusNormal"/>
            </w:pPr>
            <w:r>
              <w:t>годовой отчет об исполнении бюджета</w:t>
            </w:r>
          </w:p>
        </w:tc>
        <w:tc>
          <w:tcPr>
            <w:tcW w:w="902" w:type="dxa"/>
          </w:tcPr>
          <w:p w:rsidR="006150B1" w:rsidRDefault="006150B1">
            <w:pPr>
              <w:pStyle w:val="ConsPlusNormal"/>
              <w:jc w:val="center"/>
            </w:pPr>
            <w:r>
              <w:t>97,7</w:t>
            </w:r>
          </w:p>
        </w:tc>
        <w:tc>
          <w:tcPr>
            <w:tcW w:w="902" w:type="dxa"/>
          </w:tcPr>
          <w:p w:rsidR="006150B1" w:rsidRDefault="006150B1">
            <w:pPr>
              <w:pStyle w:val="ConsPlusNormal"/>
              <w:jc w:val="center"/>
            </w:pPr>
            <w:r>
              <w:t>99,2</w:t>
            </w:r>
          </w:p>
        </w:tc>
        <w:tc>
          <w:tcPr>
            <w:tcW w:w="902" w:type="dxa"/>
          </w:tcPr>
          <w:p w:rsidR="006150B1" w:rsidRDefault="006150B1">
            <w:pPr>
              <w:pStyle w:val="ConsPlusNormal"/>
              <w:jc w:val="center"/>
            </w:pPr>
            <w:r>
              <w:t>Х</w:t>
            </w:r>
          </w:p>
        </w:tc>
        <w:tc>
          <w:tcPr>
            <w:tcW w:w="902" w:type="dxa"/>
          </w:tcPr>
          <w:p w:rsidR="006150B1" w:rsidRDefault="006150B1">
            <w:pPr>
              <w:pStyle w:val="ConsPlusNormal"/>
              <w:jc w:val="center"/>
            </w:pPr>
            <w:r>
              <w:t>Х</w:t>
            </w:r>
          </w:p>
        </w:tc>
        <w:tc>
          <w:tcPr>
            <w:tcW w:w="906" w:type="dxa"/>
          </w:tcPr>
          <w:p w:rsidR="006150B1" w:rsidRDefault="006150B1">
            <w:pPr>
              <w:pStyle w:val="ConsPlusNormal"/>
              <w:jc w:val="center"/>
            </w:pPr>
            <w:r>
              <w:t>Х</w:t>
            </w:r>
          </w:p>
        </w:tc>
      </w:tr>
      <w:tr w:rsidR="006150B1">
        <w:tc>
          <w:tcPr>
            <w:tcW w:w="566" w:type="dxa"/>
          </w:tcPr>
          <w:p w:rsidR="006150B1" w:rsidRDefault="006150B1">
            <w:pPr>
              <w:pStyle w:val="ConsPlusNormal"/>
            </w:pPr>
            <w:r>
              <w:t>2</w:t>
            </w:r>
          </w:p>
        </w:tc>
        <w:tc>
          <w:tcPr>
            <w:tcW w:w="2324" w:type="dxa"/>
          </w:tcPr>
          <w:p w:rsidR="006150B1" w:rsidRDefault="006150B1">
            <w:pPr>
              <w:pStyle w:val="ConsPlusNormal"/>
            </w:pPr>
            <w:r>
              <w:t>Уровень удовлетворенности жителей города качеством предоставления государственных и муниципальных услуг в сфере социальной поддержки населения</w:t>
            </w:r>
          </w:p>
        </w:tc>
        <w:tc>
          <w:tcPr>
            <w:tcW w:w="737" w:type="dxa"/>
          </w:tcPr>
          <w:p w:rsidR="006150B1" w:rsidRDefault="006150B1">
            <w:pPr>
              <w:pStyle w:val="ConsPlusNormal"/>
            </w:pPr>
            <w:r>
              <w:t>%</w:t>
            </w:r>
          </w:p>
        </w:tc>
        <w:tc>
          <w:tcPr>
            <w:tcW w:w="2211" w:type="dxa"/>
          </w:tcPr>
          <w:p w:rsidR="006150B1" w:rsidRDefault="006150B1">
            <w:pPr>
              <w:pStyle w:val="ConsPlusNormal"/>
            </w:pPr>
            <w:r>
              <w:t>результаты социологического опроса, проводимого министерством в рамках "Декады качества"</w:t>
            </w:r>
          </w:p>
        </w:tc>
        <w:tc>
          <w:tcPr>
            <w:tcW w:w="902" w:type="dxa"/>
          </w:tcPr>
          <w:p w:rsidR="006150B1" w:rsidRDefault="006150B1">
            <w:pPr>
              <w:pStyle w:val="ConsPlusNormal"/>
              <w:jc w:val="center"/>
            </w:pPr>
            <w:r>
              <w:t>99,49</w:t>
            </w:r>
          </w:p>
        </w:tc>
        <w:tc>
          <w:tcPr>
            <w:tcW w:w="902" w:type="dxa"/>
          </w:tcPr>
          <w:p w:rsidR="006150B1" w:rsidRDefault="006150B1">
            <w:pPr>
              <w:pStyle w:val="ConsPlusNormal"/>
              <w:jc w:val="center"/>
            </w:pPr>
            <w:r>
              <w:t>97,94</w:t>
            </w:r>
          </w:p>
        </w:tc>
        <w:tc>
          <w:tcPr>
            <w:tcW w:w="902" w:type="dxa"/>
          </w:tcPr>
          <w:p w:rsidR="006150B1" w:rsidRDefault="006150B1">
            <w:pPr>
              <w:pStyle w:val="ConsPlusNormal"/>
            </w:pPr>
            <w:r>
              <w:t>не менее 90</w:t>
            </w:r>
          </w:p>
        </w:tc>
        <w:tc>
          <w:tcPr>
            <w:tcW w:w="902" w:type="dxa"/>
          </w:tcPr>
          <w:p w:rsidR="006150B1" w:rsidRDefault="006150B1">
            <w:pPr>
              <w:pStyle w:val="ConsPlusNormal"/>
            </w:pPr>
            <w:r>
              <w:t>не менее 90</w:t>
            </w:r>
          </w:p>
        </w:tc>
        <w:tc>
          <w:tcPr>
            <w:tcW w:w="906" w:type="dxa"/>
          </w:tcPr>
          <w:p w:rsidR="006150B1" w:rsidRDefault="006150B1">
            <w:pPr>
              <w:pStyle w:val="ConsPlusNormal"/>
            </w:pPr>
            <w:r>
              <w:t>не менее 90</w:t>
            </w:r>
          </w:p>
        </w:tc>
      </w:tr>
      <w:tr w:rsidR="006150B1">
        <w:tc>
          <w:tcPr>
            <w:tcW w:w="566" w:type="dxa"/>
          </w:tcPr>
          <w:p w:rsidR="006150B1" w:rsidRDefault="006150B1">
            <w:pPr>
              <w:pStyle w:val="ConsPlusNormal"/>
            </w:pPr>
            <w:r>
              <w:t>3</w:t>
            </w:r>
          </w:p>
        </w:tc>
        <w:tc>
          <w:tcPr>
            <w:tcW w:w="2324" w:type="dxa"/>
          </w:tcPr>
          <w:p w:rsidR="006150B1" w:rsidRDefault="006150B1">
            <w:pPr>
              <w:pStyle w:val="ConsPlusNormal"/>
            </w:pPr>
            <w:r>
              <w:t>Удельный вес обоснованных жалоб к числу граждан, которым предоставлены государственные и муниципальные услуги по социальной поддержке в календарном году</w:t>
            </w:r>
          </w:p>
        </w:tc>
        <w:tc>
          <w:tcPr>
            <w:tcW w:w="737" w:type="dxa"/>
          </w:tcPr>
          <w:p w:rsidR="006150B1" w:rsidRDefault="006150B1">
            <w:pPr>
              <w:pStyle w:val="ConsPlusNormal"/>
            </w:pPr>
            <w:r>
              <w:t>%</w:t>
            </w:r>
          </w:p>
        </w:tc>
        <w:tc>
          <w:tcPr>
            <w:tcW w:w="2211" w:type="dxa"/>
          </w:tcPr>
          <w:p w:rsidR="006150B1" w:rsidRDefault="006150B1">
            <w:pPr>
              <w:pStyle w:val="ConsPlusNormal"/>
            </w:pPr>
            <w:r>
              <w:t>ведомственная отчетность</w:t>
            </w:r>
          </w:p>
        </w:tc>
        <w:tc>
          <w:tcPr>
            <w:tcW w:w="902" w:type="dxa"/>
          </w:tcPr>
          <w:p w:rsidR="006150B1" w:rsidRDefault="006150B1">
            <w:pPr>
              <w:pStyle w:val="ConsPlusNormal"/>
              <w:jc w:val="center"/>
            </w:pPr>
            <w:r>
              <w:t>0,0</w:t>
            </w:r>
          </w:p>
        </w:tc>
        <w:tc>
          <w:tcPr>
            <w:tcW w:w="902" w:type="dxa"/>
          </w:tcPr>
          <w:p w:rsidR="006150B1" w:rsidRDefault="006150B1">
            <w:pPr>
              <w:pStyle w:val="ConsPlusNormal"/>
              <w:jc w:val="center"/>
            </w:pPr>
            <w:r>
              <w:t>0,0</w:t>
            </w:r>
          </w:p>
        </w:tc>
        <w:tc>
          <w:tcPr>
            <w:tcW w:w="902" w:type="dxa"/>
          </w:tcPr>
          <w:p w:rsidR="006150B1" w:rsidRDefault="006150B1">
            <w:pPr>
              <w:pStyle w:val="ConsPlusNormal"/>
              <w:jc w:val="center"/>
            </w:pPr>
            <w:r>
              <w:t>Х</w:t>
            </w:r>
          </w:p>
        </w:tc>
        <w:tc>
          <w:tcPr>
            <w:tcW w:w="902" w:type="dxa"/>
          </w:tcPr>
          <w:p w:rsidR="006150B1" w:rsidRDefault="006150B1">
            <w:pPr>
              <w:pStyle w:val="ConsPlusNormal"/>
              <w:jc w:val="center"/>
            </w:pPr>
            <w:r>
              <w:t>Х</w:t>
            </w:r>
          </w:p>
        </w:tc>
        <w:tc>
          <w:tcPr>
            <w:tcW w:w="906" w:type="dxa"/>
          </w:tcPr>
          <w:p w:rsidR="006150B1" w:rsidRDefault="006150B1">
            <w:pPr>
              <w:pStyle w:val="ConsPlusNormal"/>
              <w:jc w:val="center"/>
            </w:pPr>
            <w:r>
              <w:t>Х</w:t>
            </w:r>
          </w:p>
        </w:tc>
      </w:tr>
    </w:tbl>
    <w:p w:rsidR="006150B1" w:rsidRDefault="006150B1">
      <w:pPr>
        <w:sectPr w:rsidR="006150B1">
          <w:pgSz w:w="16838" w:h="11905" w:orient="landscape"/>
          <w:pgMar w:top="1701" w:right="1134" w:bottom="850" w:left="1134" w:header="0" w:footer="0" w:gutter="0"/>
          <w:cols w:space="720"/>
        </w:sectPr>
      </w:pPr>
    </w:p>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both"/>
      </w:pPr>
    </w:p>
    <w:p w:rsidR="006150B1" w:rsidRDefault="006150B1">
      <w:pPr>
        <w:pStyle w:val="ConsPlusNormal"/>
        <w:jc w:val="right"/>
        <w:outlineLvl w:val="2"/>
      </w:pPr>
      <w:r>
        <w:t>Приложение N 2</w:t>
      </w:r>
    </w:p>
    <w:p w:rsidR="006150B1" w:rsidRDefault="006150B1">
      <w:pPr>
        <w:pStyle w:val="ConsPlusNormal"/>
        <w:jc w:val="right"/>
      </w:pPr>
      <w:r>
        <w:t>к подпрограмме 5</w:t>
      </w:r>
    </w:p>
    <w:p w:rsidR="006150B1" w:rsidRDefault="006150B1">
      <w:pPr>
        <w:pStyle w:val="ConsPlusNormal"/>
        <w:jc w:val="right"/>
      </w:pPr>
      <w:r>
        <w:t>"Обеспечение своевременного</w:t>
      </w:r>
    </w:p>
    <w:p w:rsidR="006150B1" w:rsidRDefault="006150B1">
      <w:pPr>
        <w:pStyle w:val="ConsPlusNormal"/>
        <w:jc w:val="right"/>
      </w:pPr>
      <w:r>
        <w:t>и качественного исполнения</w:t>
      </w:r>
    </w:p>
    <w:p w:rsidR="006150B1" w:rsidRDefault="006150B1">
      <w:pPr>
        <w:pStyle w:val="ConsPlusNormal"/>
        <w:jc w:val="right"/>
      </w:pPr>
      <w:r>
        <w:t>переданных государственных</w:t>
      </w:r>
    </w:p>
    <w:p w:rsidR="006150B1" w:rsidRDefault="006150B1">
      <w:pPr>
        <w:pStyle w:val="ConsPlusNormal"/>
        <w:jc w:val="right"/>
      </w:pPr>
      <w:r>
        <w:t>полномочий по приему граждан,</w:t>
      </w:r>
    </w:p>
    <w:p w:rsidR="006150B1" w:rsidRDefault="006150B1">
      <w:pPr>
        <w:pStyle w:val="ConsPlusNormal"/>
        <w:jc w:val="right"/>
      </w:pPr>
      <w:r>
        <w:t>сбору документов, ведению базы</w:t>
      </w:r>
    </w:p>
    <w:p w:rsidR="006150B1" w:rsidRDefault="006150B1">
      <w:pPr>
        <w:pStyle w:val="ConsPlusNormal"/>
        <w:jc w:val="right"/>
      </w:pPr>
      <w:r>
        <w:t>данных получателей социальной</w:t>
      </w:r>
    </w:p>
    <w:p w:rsidR="006150B1" w:rsidRDefault="006150B1">
      <w:pPr>
        <w:pStyle w:val="ConsPlusNormal"/>
        <w:jc w:val="right"/>
      </w:pPr>
      <w:r>
        <w:t>помощи и организации социального</w:t>
      </w:r>
    </w:p>
    <w:p w:rsidR="006150B1" w:rsidRDefault="006150B1">
      <w:pPr>
        <w:pStyle w:val="ConsPlusNormal"/>
        <w:jc w:val="right"/>
      </w:pPr>
      <w:r>
        <w:t>обслуживания</w:t>
      </w:r>
    </w:p>
    <w:p w:rsidR="006150B1" w:rsidRDefault="006150B1">
      <w:pPr>
        <w:pStyle w:val="ConsPlusNormal"/>
        <w:jc w:val="right"/>
      </w:pPr>
      <w:r>
        <w:t>на 2014 - 2017 годы",</w:t>
      </w:r>
    </w:p>
    <w:p w:rsidR="006150B1" w:rsidRDefault="006150B1">
      <w:pPr>
        <w:pStyle w:val="ConsPlusNormal"/>
        <w:jc w:val="right"/>
      </w:pPr>
      <w:r>
        <w:t>реализуемой в рамках</w:t>
      </w:r>
    </w:p>
    <w:p w:rsidR="006150B1" w:rsidRDefault="006150B1">
      <w:pPr>
        <w:pStyle w:val="ConsPlusNormal"/>
        <w:jc w:val="right"/>
      </w:pPr>
      <w:r>
        <w:t>муниципальной программы</w:t>
      </w:r>
    </w:p>
    <w:p w:rsidR="006150B1" w:rsidRDefault="006150B1">
      <w:pPr>
        <w:pStyle w:val="ConsPlusNormal"/>
        <w:jc w:val="right"/>
      </w:pPr>
      <w:r>
        <w:t>города Ачинска</w:t>
      </w:r>
    </w:p>
    <w:p w:rsidR="006150B1" w:rsidRDefault="006150B1">
      <w:pPr>
        <w:pStyle w:val="ConsPlusNormal"/>
        <w:jc w:val="right"/>
      </w:pPr>
      <w:r>
        <w:t>"Система социальной защиты</w:t>
      </w:r>
    </w:p>
    <w:p w:rsidR="006150B1" w:rsidRDefault="006150B1">
      <w:pPr>
        <w:pStyle w:val="ConsPlusNormal"/>
        <w:jc w:val="right"/>
      </w:pPr>
      <w:r>
        <w:t>населения города Ачинска"</w:t>
      </w:r>
    </w:p>
    <w:p w:rsidR="006150B1" w:rsidRDefault="006150B1">
      <w:pPr>
        <w:pStyle w:val="ConsPlusNormal"/>
        <w:jc w:val="both"/>
      </w:pPr>
    </w:p>
    <w:p w:rsidR="006150B1" w:rsidRDefault="006150B1">
      <w:pPr>
        <w:pStyle w:val="ConsPlusNormal"/>
        <w:jc w:val="center"/>
      </w:pPr>
      <w:bookmarkStart w:id="57" w:name="P7485"/>
      <w:bookmarkEnd w:id="57"/>
      <w:r>
        <w:t>ПЕРЕЧЕНЬ</w:t>
      </w:r>
    </w:p>
    <w:p w:rsidR="006150B1" w:rsidRDefault="006150B1">
      <w:pPr>
        <w:pStyle w:val="ConsPlusNormal"/>
        <w:jc w:val="center"/>
      </w:pPr>
      <w:r>
        <w:t>МЕРОПРИЯТИЙ ПОДПРОГРАММЫ 5</w:t>
      </w:r>
    </w:p>
    <w:p w:rsidR="006150B1" w:rsidRDefault="006150B1">
      <w:pPr>
        <w:pStyle w:val="ConsPlusNormal"/>
        <w:jc w:val="center"/>
      </w:pPr>
      <w:r>
        <w:t>"ОБЕСПЕЧЕНИЕ СВОЕВРЕМЕННОГО И КАЧЕСТВЕННОГО ИСПОЛНЕНИЯ</w:t>
      </w:r>
    </w:p>
    <w:p w:rsidR="006150B1" w:rsidRDefault="006150B1">
      <w:pPr>
        <w:pStyle w:val="ConsPlusNormal"/>
        <w:jc w:val="center"/>
      </w:pPr>
      <w:r>
        <w:t>ПЕРЕДАННЫХ ГОСУДАРСТВЕННЫХ ПОЛНОМОЧИЙ ПО ПРИЕМУ ГРАЖДАН,</w:t>
      </w:r>
    </w:p>
    <w:p w:rsidR="006150B1" w:rsidRDefault="006150B1">
      <w:pPr>
        <w:pStyle w:val="ConsPlusNormal"/>
        <w:jc w:val="center"/>
      </w:pPr>
      <w:r>
        <w:t>СБОРУ ДОКУМЕНТОВ, ВЕДЕНИЮ БАЗЫ ДАННЫХ ПОЛУЧАТЕЛЕЙ</w:t>
      </w:r>
    </w:p>
    <w:p w:rsidR="006150B1" w:rsidRDefault="006150B1">
      <w:pPr>
        <w:pStyle w:val="ConsPlusNormal"/>
        <w:jc w:val="center"/>
      </w:pPr>
      <w:r>
        <w:t>СОЦИАЛЬНОЙ ПОМОЩИ И ОРГАНИЗАЦИИ СОЦИАЛЬНОГО ОБСЛУЖИВАНИЯ"</w:t>
      </w:r>
    </w:p>
    <w:p w:rsidR="006150B1" w:rsidRDefault="006150B1">
      <w:pPr>
        <w:pStyle w:val="ConsPlusNormal"/>
        <w:jc w:val="center"/>
      </w:pPr>
      <w:r>
        <w:t>НА 2014 - 2017 ГОДЫ</w:t>
      </w:r>
    </w:p>
    <w:p w:rsidR="006150B1" w:rsidRDefault="006150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50B1">
        <w:trPr>
          <w:jc w:val="center"/>
        </w:trPr>
        <w:tc>
          <w:tcPr>
            <w:tcW w:w="9294" w:type="dxa"/>
            <w:tcBorders>
              <w:top w:val="nil"/>
              <w:left w:val="single" w:sz="24" w:space="0" w:color="CED3F1"/>
              <w:bottom w:val="nil"/>
              <w:right w:val="single" w:sz="24" w:space="0" w:color="F4F3F8"/>
            </w:tcBorders>
            <w:shd w:val="clear" w:color="auto" w:fill="F4F3F8"/>
          </w:tcPr>
          <w:p w:rsidR="006150B1" w:rsidRDefault="006150B1">
            <w:pPr>
              <w:pStyle w:val="ConsPlusNormal"/>
              <w:jc w:val="center"/>
            </w:pPr>
            <w:r>
              <w:rPr>
                <w:color w:val="392C69"/>
              </w:rPr>
              <w:t>Список изменяющих документов</w:t>
            </w:r>
          </w:p>
          <w:p w:rsidR="006150B1" w:rsidRDefault="006150B1">
            <w:pPr>
              <w:pStyle w:val="ConsPlusNormal"/>
              <w:jc w:val="center"/>
            </w:pPr>
            <w:r>
              <w:rPr>
                <w:color w:val="392C69"/>
              </w:rPr>
              <w:t>(в ред. Постановлений Администрации г. Ачинска Красноярского края</w:t>
            </w:r>
          </w:p>
          <w:p w:rsidR="006150B1" w:rsidRDefault="006150B1">
            <w:pPr>
              <w:pStyle w:val="ConsPlusNormal"/>
              <w:jc w:val="center"/>
            </w:pPr>
            <w:r>
              <w:rPr>
                <w:color w:val="392C69"/>
              </w:rPr>
              <w:t xml:space="preserve">от 23.03.2015 </w:t>
            </w:r>
            <w:hyperlink r:id="rId478" w:history="1">
              <w:r>
                <w:rPr>
                  <w:color w:val="0000FF"/>
                </w:rPr>
                <w:t>N 080-п</w:t>
              </w:r>
            </w:hyperlink>
            <w:r>
              <w:rPr>
                <w:color w:val="392C69"/>
              </w:rPr>
              <w:t xml:space="preserve">, от 24.08.2015 </w:t>
            </w:r>
            <w:hyperlink r:id="rId479" w:history="1">
              <w:r>
                <w:rPr>
                  <w:color w:val="0000FF"/>
                </w:rPr>
                <w:t>N 278-п</w:t>
              </w:r>
            </w:hyperlink>
            <w:r>
              <w:rPr>
                <w:color w:val="392C69"/>
              </w:rPr>
              <w:t xml:space="preserve">, от 08.10.2015 </w:t>
            </w:r>
            <w:hyperlink r:id="rId480" w:history="1">
              <w:r>
                <w:rPr>
                  <w:color w:val="0000FF"/>
                </w:rPr>
                <w:t>N 331-п</w:t>
              </w:r>
            </w:hyperlink>
            <w:r>
              <w:rPr>
                <w:color w:val="392C69"/>
              </w:rPr>
              <w:t>,</w:t>
            </w:r>
          </w:p>
          <w:p w:rsidR="006150B1" w:rsidRDefault="006150B1">
            <w:pPr>
              <w:pStyle w:val="ConsPlusNormal"/>
              <w:jc w:val="center"/>
            </w:pPr>
            <w:r>
              <w:rPr>
                <w:color w:val="392C69"/>
              </w:rPr>
              <w:t xml:space="preserve">от 14.12.2015 </w:t>
            </w:r>
            <w:hyperlink r:id="rId481" w:history="1">
              <w:r>
                <w:rPr>
                  <w:color w:val="0000FF"/>
                </w:rPr>
                <w:t>N 436-п</w:t>
              </w:r>
            </w:hyperlink>
            <w:r>
              <w:rPr>
                <w:color w:val="392C69"/>
              </w:rPr>
              <w:t xml:space="preserve">, от 29.12.2015 </w:t>
            </w:r>
            <w:hyperlink r:id="rId482" w:history="1">
              <w:r>
                <w:rPr>
                  <w:color w:val="0000FF"/>
                </w:rPr>
                <w:t>N 494-п</w:t>
              </w:r>
            </w:hyperlink>
            <w:r>
              <w:rPr>
                <w:color w:val="392C69"/>
              </w:rPr>
              <w:t>)</w:t>
            </w:r>
          </w:p>
        </w:tc>
      </w:tr>
    </w:tbl>
    <w:p w:rsidR="006150B1" w:rsidRDefault="006150B1">
      <w:pPr>
        <w:pStyle w:val="ConsPlusNormal"/>
        <w:jc w:val="both"/>
      </w:pPr>
    </w:p>
    <w:p w:rsidR="006150B1" w:rsidRDefault="006150B1">
      <w:pPr>
        <w:sectPr w:rsidR="006150B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2"/>
        <w:gridCol w:w="2098"/>
        <w:gridCol w:w="1814"/>
        <w:gridCol w:w="907"/>
        <w:gridCol w:w="794"/>
        <w:gridCol w:w="1077"/>
        <w:gridCol w:w="624"/>
        <w:gridCol w:w="1112"/>
        <w:gridCol w:w="1112"/>
        <w:gridCol w:w="1112"/>
        <w:gridCol w:w="1113"/>
        <w:gridCol w:w="1191"/>
        <w:gridCol w:w="2211"/>
      </w:tblGrid>
      <w:tr w:rsidR="006150B1">
        <w:tc>
          <w:tcPr>
            <w:tcW w:w="582" w:type="dxa"/>
            <w:vMerge w:val="restart"/>
          </w:tcPr>
          <w:p w:rsidR="006150B1" w:rsidRDefault="006150B1">
            <w:pPr>
              <w:pStyle w:val="ConsPlusNormal"/>
              <w:jc w:val="center"/>
            </w:pPr>
            <w:r>
              <w:lastRenderedPageBreak/>
              <w:t>N п/п</w:t>
            </w:r>
          </w:p>
        </w:tc>
        <w:tc>
          <w:tcPr>
            <w:tcW w:w="2098" w:type="dxa"/>
            <w:vMerge w:val="restart"/>
          </w:tcPr>
          <w:p w:rsidR="006150B1" w:rsidRDefault="006150B1">
            <w:pPr>
              <w:pStyle w:val="ConsPlusNormal"/>
              <w:jc w:val="center"/>
            </w:pPr>
            <w:r>
              <w:t>Наименование программы, подпрограммы</w:t>
            </w:r>
          </w:p>
        </w:tc>
        <w:tc>
          <w:tcPr>
            <w:tcW w:w="1814" w:type="dxa"/>
            <w:vMerge w:val="restart"/>
          </w:tcPr>
          <w:p w:rsidR="006150B1" w:rsidRDefault="006150B1">
            <w:pPr>
              <w:pStyle w:val="ConsPlusNormal"/>
              <w:jc w:val="center"/>
            </w:pPr>
            <w:r>
              <w:t>ГРБС</w:t>
            </w:r>
          </w:p>
        </w:tc>
        <w:tc>
          <w:tcPr>
            <w:tcW w:w="3402" w:type="dxa"/>
            <w:gridSpan w:val="4"/>
          </w:tcPr>
          <w:p w:rsidR="006150B1" w:rsidRDefault="006150B1">
            <w:pPr>
              <w:pStyle w:val="ConsPlusNormal"/>
              <w:jc w:val="center"/>
            </w:pPr>
            <w:r>
              <w:t>Код бюджетной классификации</w:t>
            </w:r>
          </w:p>
        </w:tc>
        <w:tc>
          <w:tcPr>
            <w:tcW w:w="5640" w:type="dxa"/>
            <w:gridSpan w:val="5"/>
          </w:tcPr>
          <w:p w:rsidR="006150B1" w:rsidRDefault="006150B1">
            <w:pPr>
              <w:pStyle w:val="ConsPlusNormal"/>
              <w:jc w:val="center"/>
            </w:pPr>
            <w:r>
              <w:t>Расходы (тыс. руб.), годы</w:t>
            </w:r>
          </w:p>
        </w:tc>
        <w:tc>
          <w:tcPr>
            <w:tcW w:w="2211" w:type="dxa"/>
            <w:vMerge w:val="restart"/>
          </w:tcPr>
          <w:p w:rsidR="006150B1" w:rsidRDefault="006150B1">
            <w:pPr>
              <w:pStyle w:val="ConsPlusNormal"/>
              <w:jc w:val="center"/>
            </w:pPr>
            <w:r>
              <w:t>Ожидаемый результат от реализации подпрограммного мероприятия (в натуральном выражении), количество получателей</w:t>
            </w:r>
          </w:p>
        </w:tc>
      </w:tr>
      <w:tr w:rsidR="006150B1">
        <w:tc>
          <w:tcPr>
            <w:tcW w:w="582" w:type="dxa"/>
            <w:vMerge/>
          </w:tcPr>
          <w:p w:rsidR="006150B1" w:rsidRDefault="006150B1"/>
        </w:tc>
        <w:tc>
          <w:tcPr>
            <w:tcW w:w="2098" w:type="dxa"/>
            <w:vMerge/>
          </w:tcPr>
          <w:p w:rsidR="006150B1" w:rsidRDefault="006150B1"/>
        </w:tc>
        <w:tc>
          <w:tcPr>
            <w:tcW w:w="1814" w:type="dxa"/>
            <w:vMerge/>
          </w:tcPr>
          <w:p w:rsidR="006150B1" w:rsidRDefault="006150B1"/>
        </w:tc>
        <w:tc>
          <w:tcPr>
            <w:tcW w:w="907" w:type="dxa"/>
          </w:tcPr>
          <w:p w:rsidR="006150B1" w:rsidRDefault="006150B1">
            <w:pPr>
              <w:pStyle w:val="ConsPlusNormal"/>
              <w:jc w:val="center"/>
            </w:pPr>
            <w:r>
              <w:t>ГРБС</w:t>
            </w:r>
          </w:p>
        </w:tc>
        <w:tc>
          <w:tcPr>
            <w:tcW w:w="794" w:type="dxa"/>
          </w:tcPr>
          <w:p w:rsidR="006150B1" w:rsidRDefault="006150B1">
            <w:pPr>
              <w:pStyle w:val="ConsPlusNormal"/>
              <w:jc w:val="center"/>
            </w:pPr>
            <w:r>
              <w:t>РзПр</w:t>
            </w:r>
          </w:p>
        </w:tc>
        <w:tc>
          <w:tcPr>
            <w:tcW w:w="1077" w:type="dxa"/>
          </w:tcPr>
          <w:p w:rsidR="006150B1" w:rsidRDefault="006150B1">
            <w:pPr>
              <w:pStyle w:val="ConsPlusNormal"/>
              <w:jc w:val="center"/>
            </w:pPr>
            <w:r>
              <w:t>ЦСР</w:t>
            </w:r>
          </w:p>
        </w:tc>
        <w:tc>
          <w:tcPr>
            <w:tcW w:w="624" w:type="dxa"/>
          </w:tcPr>
          <w:p w:rsidR="006150B1" w:rsidRDefault="006150B1">
            <w:pPr>
              <w:pStyle w:val="ConsPlusNormal"/>
              <w:jc w:val="center"/>
            </w:pPr>
            <w:r>
              <w:t>ВР</w:t>
            </w:r>
          </w:p>
        </w:tc>
        <w:tc>
          <w:tcPr>
            <w:tcW w:w="1112" w:type="dxa"/>
          </w:tcPr>
          <w:p w:rsidR="006150B1" w:rsidRDefault="006150B1">
            <w:pPr>
              <w:pStyle w:val="ConsPlusNormal"/>
              <w:jc w:val="center"/>
            </w:pPr>
            <w:r>
              <w:t>2014 год</w:t>
            </w:r>
          </w:p>
        </w:tc>
        <w:tc>
          <w:tcPr>
            <w:tcW w:w="1112" w:type="dxa"/>
          </w:tcPr>
          <w:p w:rsidR="006150B1" w:rsidRDefault="006150B1">
            <w:pPr>
              <w:pStyle w:val="ConsPlusNormal"/>
              <w:jc w:val="center"/>
            </w:pPr>
            <w:r>
              <w:t>2015 год</w:t>
            </w:r>
          </w:p>
        </w:tc>
        <w:tc>
          <w:tcPr>
            <w:tcW w:w="1112" w:type="dxa"/>
          </w:tcPr>
          <w:p w:rsidR="006150B1" w:rsidRDefault="006150B1">
            <w:pPr>
              <w:pStyle w:val="ConsPlusNormal"/>
              <w:jc w:val="center"/>
            </w:pPr>
            <w:r>
              <w:t>2016 год</w:t>
            </w:r>
          </w:p>
        </w:tc>
        <w:tc>
          <w:tcPr>
            <w:tcW w:w="1113" w:type="dxa"/>
          </w:tcPr>
          <w:p w:rsidR="006150B1" w:rsidRDefault="006150B1">
            <w:pPr>
              <w:pStyle w:val="ConsPlusNormal"/>
              <w:jc w:val="center"/>
            </w:pPr>
            <w:r>
              <w:t>2017 год</w:t>
            </w:r>
          </w:p>
        </w:tc>
        <w:tc>
          <w:tcPr>
            <w:tcW w:w="1191" w:type="dxa"/>
          </w:tcPr>
          <w:p w:rsidR="006150B1" w:rsidRDefault="006150B1">
            <w:pPr>
              <w:pStyle w:val="ConsPlusNormal"/>
              <w:jc w:val="center"/>
            </w:pPr>
            <w:r>
              <w:t>итого на период</w:t>
            </w:r>
          </w:p>
        </w:tc>
        <w:tc>
          <w:tcPr>
            <w:tcW w:w="2211" w:type="dxa"/>
            <w:vMerge/>
          </w:tcPr>
          <w:p w:rsidR="006150B1" w:rsidRDefault="006150B1"/>
        </w:tc>
      </w:tr>
      <w:tr w:rsidR="006150B1">
        <w:tc>
          <w:tcPr>
            <w:tcW w:w="582" w:type="dxa"/>
          </w:tcPr>
          <w:p w:rsidR="006150B1" w:rsidRDefault="006150B1">
            <w:pPr>
              <w:pStyle w:val="ConsPlusNormal"/>
            </w:pPr>
            <w:r>
              <w:t>1</w:t>
            </w:r>
          </w:p>
        </w:tc>
        <w:tc>
          <w:tcPr>
            <w:tcW w:w="15165" w:type="dxa"/>
            <w:gridSpan w:val="12"/>
          </w:tcPr>
          <w:p w:rsidR="006150B1" w:rsidRDefault="006150B1">
            <w:pPr>
              <w:pStyle w:val="ConsPlusNormal"/>
            </w:pPr>
            <w:r>
              <w:t>Наименование программы: система социальной защиты населения города Ачинска</w:t>
            </w:r>
          </w:p>
        </w:tc>
      </w:tr>
      <w:tr w:rsidR="006150B1">
        <w:tc>
          <w:tcPr>
            <w:tcW w:w="582" w:type="dxa"/>
          </w:tcPr>
          <w:p w:rsidR="006150B1" w:rsidRDefault="006150B1">
            <w:pPr>
              <w:pStyle w:val="ConsPlusNormal"/>
            </w:pPr>
            <w:r>
              <w:t>2</w:t>
            </w:r>
          </w:p>
        </w:tc>
        <w:tc>
          <w:tcPr>
            <w:tcW w:w="15165" w:type="dxa"/>
            <w:gridSpan w:val="12"/>
          </w:tcPr>
          <w:p w:rsidR="006150B1" w:rsidRDefault="006150B1">
            <w:pPr>
              <w:pStyle w:val="ConsPlusNormal"/>
            </w:pPr>
            <w:r>
              <w:t>Наименование подпрограммы: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 на 2014 - 2017 годы</w:t>
            </w:r>
          </w:p>
        </w:tc>
      </w:tr>
      <w:tr w:rsidR="006150B1">
        <w:tc>
          <w:tcPr>
            <w:tcW w:w="582" w:type="dxa"/>
          </w:tcPr>
          <w:p w:rsidR="006150B1" w:rsidRDefault="006150B1">
            <w:pPr>
              <w:pStyle w:val="ConsPlusNormal"/>
            </w:pPr>
            <w:r>
              <w:t>3</w:t>
            </w:r>
          </w:p>
        </w:tc>
        <w:tc>
          <w:tcPr>
            <w:tcW w:w="12954" w:type="dxa"/>
            <w:gridSpan w:val="11"/>
          </w:tcPr>
          <w:p w:rsidR="006150B1" w:rsidRDefault="006150B1">
            <w:pPr>
              <w:pStyle w:val="ConsPlusNormal"/>
            </w:pPr>
            <w:r>
              <w:t>Цель подпрограммы: своевременное и качественное исполнение переданных государственных полномочий в сфере социальной поддержки и социального обслуживания населения</w:t>
            </w:r>
          </w:p>
        </w:tc>
        <w:tc>
          <w:tcPr>
            <w:tcW w:w="2211" w:type="dxa"/>
            <w:vMerge w:val="restart"/>
            <w:tcBorders>
              <w:bottom w:val="nil"/>
            </w:tcBorders>
          </w:tcPr>
          <w:p w:rsidR="006150B1" w:rsidRDefault="006150B1">
            <w:pPr>
              <w:pStyle w:val="ConsPlusNormal"/>
            </w:pPr>
            <w:r>
              <w:t>Исполнение расходных обязательств по социальной поддержке 43 тыс. граждан</w:t>
            </w:r>
          </w:p>
        </w:tc>
      </w:tr>
      <w:tr w:rsidR="006150B1">
        <w:tblPrEx>
          <w:tblBorders>
            <w:insideH w:val="nil"/>
          </w:tblBorders>
        </w:tblPrEx>
        <w:tc>
          <w:tcPr>
            <w:tcW w:w="582" w:type="dxa"/>
            <w:tcBorders>
              <w:bottom w:val="nil"/>
            </w:tcBorders>
          </w:tcPr>
          <w:p w:rsidR="006150B1" w:rsidRDefault="006150B1">
            <w:pPr>
              <w:pStyle w:val="ConsPlusNormal"/>
            </w:pPr>
            <w:r>
              <w:t>4</w:t>
            </w:r>
          </w:p>
        </w:tc>
        <w:tc>
          <w:tcPr>
            <w:tcW w:w="7314" w:type="dxa"/>
            <w:gridSpan w:val="6"/>
            <w:tcBorders>
              <w:bottom w:val="nil"/>
            </w:tcBorders>
          </w:tcPr>
          <w:p w:rsidR="006150B1" w:rsidRDefault="006150B1">
            <w:pPr>
              <w:pStyle w:val="ConsPlusNormal"/>
            </w:pPr>
            <w:r>
              <w:t>Задача 1. Создание условий эффективного развития сферы социальной поддержки и социального обслуживания населения города</w:t>
            </w:r>
          </w:p>
        </w:tc>
        <w:tc>
          <w:tcPr>
            <w:tcW w:w="1112" w:type="dxa"/>
            <w:tcBorders>
              <w:bottom w:val="nil"/>
            </w:tcBorders>
          </w:tcPr>
          <w:p w:rsidR="006150B1" w:rsidRDefault="006150B1">
            <w:pPr>
              <w:pStyle w:val="ConsPlusNormal"/>
              <w:jc w:val="center"/>
            </w:pPr>
            <w:r>
              <w:t>39278,5</w:t>
            </w:r>
          </w:p>
        </w:tc>
        <w:tc>
          <w:tcPr>
            <w:tcW w:w="1112" w:type="dxa"/>
            <w:tcBorders>
              <w:bottom w:val="nil"/>
            </w:tcBorders>
          </w:tcPr>
          <w:p w:rsidR="006150B1" w:rsidRDefault="006150B1">
            <w:pPr>
              <w:pStyle w:val="ConsPlusNormal"/>
              <w:jc w:val="center"/>
            </w:pPr>
            <w:r>
              <w:t>38322,9</w:t>
            </w:r>
          </w:p>
        </w:tc>
        <w:tc>
          <w:tcPr>
            <w:tcW w:w="1112" w:type="dxa"/>
            <w:tcBorders>
              <w:bottom w:val="nil"/>
            </w:tcBorders>
          </w:tcPr>
          <w:p w:rsidR="006150B1" w:rsidRDefault="006150B1">
            <w:pPr>
              <w:pStyle w:val="ConsPlusNormal"/>
              <w:jc w:val="center"/>
            </w:pPr>
            <w:r>
              <w:t>38999,8</w:t>
            </w:r>
          </w:p>
        </w:tc>
        <w:tc>
          <w:tcPr>
            <w:tcW w:w="1113" w:type="dxa"/>
            <w:tcBorders>
              <w:bottom w:val="nil"/>
            </w:tcBorders>
          </w:tcPr>
          <w:p w:rsidR="006150B1" w:rsidRDefault="006150B1">
            <w:pPr>
              <w:pStyle w:val="ConsPlusNormal"/>
              <w:jc w:val="center"/>
            </w:pPr>
            <w:r>
              <w:t>38999,8</w:t>
            </w:r>
          </w:p>
        </w:tc>
        <w:tc>
          <w:tcPr>
            <w:tcW w:w="1191" w:type="dxa"/>
            <w:tcBorders>
              <w:bottom w:val="nil"/>
            </w:tcBorders>
          </w:tcPr>
          <w:p w:rsidR="006150B1" w:rsidRDefault="006150B1">
            <w:pPr>
              <w:pStyle w:val="ConsPlusNormal"/>
              <w:jc w:val="center"/>
            </w:pPr>
            <w:r>
              <w:t>155601,0</w:t>
            </w:r>
          </w:p>
        </w:tc>
        <w:tc>
          <w:tcPr>
            <w:tcW w:w="2211" w:type="dxa"/>
            <w:vMerge/>
            <w:tcBorders>
              <w:bottom w:val="nil"/>
            </w:tcBorders>
          </w:tcPr>
          <w:p w:rsidR="006150B1" w:rsidRDefault="006150B1"/>
        </w:tc>
      </w:tr>
      <w:tr w:rsidR="006150B1">
        <w:tblPrEx>
          <w:tblBorders>
            <w:insideH w:val="nil"/>
          </w:tblBorders>
        </w:tblPrEx>
        <w:tc>
          <w:tcPr>
            <w:tcW w:w="15747" w:type="dxa"/>
            <w:gridSpan w:val="13"/>
            <w:tcBorders>
              <w:top w:val="nil"/>
            </w:tcBorders>
          </w:tcPr>
          <w:p w:rsidR="006150B1" w:rsidRDefault="006150B1">
            <w:pPr>
              <w:pStyle w:val="ConsPlusNormal"/>
              <w:jc w:val="both"/>
            </w:pPr>
            <w:r>
              <w:t xml:space="preserve">(п. 4 в ред. </w:t>
            </w:r>
            <w:hyperlink r:id="rId483" w:history="1">
              <w:r>
                <w:rPr>
                  <w:color w:val="0000FF"/>
                </w:rPr>
                <w:t>Постановления</w:t>
              </w:r>
            </w:hyperlink>
            <w:r>
              <w:t xml:space="preserve"> Администрации г. Ачинска Красноярского края от 29.12.2015</w:t>
            </w:r>
          </w:p>
          <w:p w:rsidR="006150B1" w:rsidRDefault="006150B1">
            <w:pPr>
              <w:pStyle w:val="ConsPlusNormal"/>
              <w:jc w:val="both"/>
            </w:pPr>
            <w:r>
              <w:t>N 494-п)</w:t>
            </w:r>
          </w:p>
        </w:tc>
      </w:tr>
      <w:tr w:rsidR="006150B1">
        <w:tc>
          <w:tcPr>
            <w:tcW w:w="582" w:type="dxa"/>
            <w:vMerge w:val="restart"/>
            <w:tcBorders>
              <w:bottom w:val="nil"/>
            </w:tcBorders>
          </w:tcPr>
          <w:p w:rsidR="006150B1" w:rsidRDefault="006150B1">
            <w:pPr>
              <w:pStyle w:val="ConsPlusNormal"/>
            </w:pPr>
            <w:r>
              <w:t>4.1</w:t>
            </w:r>
          </w:p>
        </w:tc>
        <w:tc>
          <w:tcPr>
            <w:tcW w:w="15165" w:type="dxa"/>
            <w:gridSpan w:val="12"/>
          </w:tcPr>
          <w:p w:rsidR="006150B1" w:rsidRDefault="006150B1">
            <w:pPr>
              <w:pStyle w:val="ConsPlusNormal"/>
            </w:pPr>
            <w:r>
              <w:t>Мероприятие 1.1</w:t>
            </w:r>
          </w:p>
        </w:tc>
      </w:tr>
      <w:tr w:rsidR="006150B1">
        <w:tc>
          <w:tcPr>
            <w:tcW w:w="582" w:type="dxa"/>
            <w:vMerge/>
            <w:tcBorders>
              <w:bottom w:val="nil"/>
            </w:tcBorders>
          </w:tcPr>
          <w:p w:rsidR="006150B1" w:rsidRDefault="006150B1"/>
        </w:tc>
        <w:tc>
          <w:tcPr>
            <w:tcW w:w="2098" w:type="dxa"/>
            <w:vMerge w:val="restart"/>
            <w:tcBorders>
              <w:bottom w:val="nil"/>
            </w:tcBorders>
          </w:tcPr>
          <w:p w:rsidR="006150B1" w:rsidRDefault="006150B1">
            <w:pPr>
              <w:pStyle w:val="ConsPlusNormal"/>
            </w:pPr>
            <w:r>
              <w:t>Организация деятельности органов управления системой социальной защиты населения</w:t>
            </w:r>
          </w:p>
        </w:tc>
        <w:tc>
          <w:tcPr>
            <w:tcW w:w="1814" w:type="dxa"/>
            <w:vMerge w:val="restart"/>
            <w:tcBorders>
              <w:bottom w:val="nil"/>
            </w:tcBorders>
          </w:tcPr>
          <w:p w:rsidR="006150B1" w:rsidRDefault="006150B1">
            <w:pPr>
              <w:pStyle w:val="ConsPlusNormal"/>
            </w:pPr>
            <w:r>
              <w:t>управление социальной защиты населения Администрации города Ачинска</w:t>
            </w:r>
          </w:p>
        </w:tc>
        <w:tc>
          <w:tcPr>
            <w:tcW w:w="907" w:type="dxa"/>
          </w:tcPr>
          <w:p w:rsidR="006150B1" w:rsidRDefault="006150B1">
            <w:pPr>
              <w:pStyle w:val="ConsPlusNormal"/>
              <w:jc w:val="center"/>
            </w:pPr>
            <w:r>
              <w:t>734</w:t>
            </w:r>
          </w:p>
        </w:tc>
        <w:tc>
          <w:tcPr>
            <w:tcW w:w="794" w:type="dxa"/>
          </w:tcPr>
          <w:p w:rsidR="006150B1" w:rsidRDefault="006150B1">
            <w:pPr>
              <w:pStyle w:val="ConsPlusNormal"/>
              <w:jc w:val="center"/>
            </w:pPr>
            <w:r>
              <w:t>1006</w:t>
            </w:r>
          </w:p>
        </w:tc>
        <w:tc>
          <w:tcPr>
            <w:tcW w:w="1077" w:type="dxa"/>
          </w:tcPr>
          <w:p w:rsidR="006150B1" w:rsidRDefault="006150B1">
            <w:pPr>
              <w:pStyle w:val="ConsPlusNormal"/>
              <w:jc w:val="center"/>
            </w:pPr>
            <w:r>
              <w:t>0357513</w:t>
            </w:r>
          </w:p>
        </w:tc>
        <w:tc>
          <w:tcPr>
            <w:tcW w:w="624" w:type="dxa"/>
          </w:tcPr>
          <w:p w:rsidR="006150B1" w:rsidRDefault="006150B1">
            <w:pPr>
              <w:pStyle w:val="ConsPlusNormal"/>
              <w:jc w:val="center"/>
            </w:pPr>
            <w:r>
              <w:t>121</w:t>
            </w:r>
          </w:p>
        </w:tc>
        <w:tc>
          <w:tcPr>
            <w:tcW w:w="1112" w:type="dxa"/>
          </w:tcPr>
          <w:p w:rsidR="006150B1" w:rsidRDefault="006150B1">
            <w:pPr>
              <w:pStyle w:val="ConsPlusNormal"/>
              <w:jc w:val="center"/>
            </w:pPr>
            <w:r>
              <w:t>35409,5</w:t>
            </w:r>
          </w:p>
        </w:tc>
        <w:tc>
          <w:tcPr>
            <w:tcW w:w="1112" w:type="dxa"/>
          </w:tcPr>
          <w:p w:rsidR="006150B1" w:rsidRDefault="006150B1">
            <w:pPr>
              <w:pStyle w:val="ConsPlusNormal"/>
              <w:jc w:val="center"/>
            </w:pPr>
            <w:r>
              <w:t>34701,5</w:t>
            </w:r>
          </w:p>
        </w:tc>
        <w:tc>
          <w:tcPr>
            <w:tcW w:w="1112" w:type="dxa"/>
          </w:tcPr>
          <w:p w:rsidR="006150B1" w:rsidRDefault="006150B1">
            <w:pPr>
              <w:pStyle w:val="ConsPlusNormal"/>
              <w:jc w:val="center"/>
            </w:pPr>
            <w:r>
              <w:t>35378,4</w:t>
            </w:r>
          </w:p>
        </w:tc>
        <w:tc>
          <w:tcPr>
            <w:tcW w:w="1113" w:type="dxa"/>
          </w:tcPr>
          <w:p w:rsidR="006150B1" w:rsidRDefault="006150B1">
            <w:pPr>
              <w:pStyle w:val="ConsPlusNormal"/>
              <w:jc w:val="center"/>
            </w:pPr>
            <w:r>
              <w:t>35378,4</w:t>
            </w:r>
          </w:p>
        </w:tc>
        <w:tc>
          <w:tcPr>
            <w:tcW w:w="1191" w:type="dxa"/>
          </w:tcPr>
          <w:p w:rsidR="006150B1" w:rsidRDefault="006150B1">
            <w:pPr>
              <w:pStyle w:val="ConsPlusNormal"/>
              <w:jc w:val="center"/>
            </w:pPr>
            <w:r>
              <w:t>140867,8</w:t>
            </w:r>
          </w:p>
        </w:tc>
        <w:tc>
          <w:tcPr>
            <w:tcW w:w="2211" w:type="dxa"/>
          </w:tcPr>
          <w:p w:rsidR="006150B1" w:rsidRDefault="006150B1">
            <w:pPr>
              <w:pStyle w:val="ConsPlusNormal"/>
            </w:pPr>
          </w:p>
        </w:tc>
      </w:tr>
      <w:tr w:rsidR="006150B1">
        <w:tc>
          <w:tcPr>
            <w:tcW w:w="582" w:type="dxa"/>
            <w:vMerge/>
            <w:tcBorders>
              <w:bottom w:val="nil"/>
            </w:tcBorders>
          </w:tcPr>
          <w:p w:rsidR="006150B1" w:rsidRDefault="006150B1"/>
        </w:tc>
        <w:tc>
          <w:tcPr>
            <w:tcW w:w="2098" w:type="dxa"/>
            <w:vMerge/>
            <w:tcBorders>
              <w:bottom w:val="nil"/>
            </w:tcBorders>
          </w:tcPr>
          <w:p w:rsidR="006150B1" w:rsidRDefault="006150B1"/>
        </w:tc>
        <w:tc>
          <w:tcPr>
            <w:tcW w:w="1814" w:type="dxa"/>
            <w:vMerge/>
            <w:tcBorders>
              <w:bottom w:val="nil"/>
            </w:tcBorders>
          </w:tcPr>
          <w:p w:rsidR="006150B1" w:rsidRDefault="006150B1"/>
        </w:tc>
        <w:tc>
          <w:tcPr>
            <w:tcW w:w="907" w:type="dxa"/>
          </w:tcPr>
          <w:p w:rsidR="006150B1" w:rsidRDefault="006150B1">
            <w:pPr>
              <w:pStyle w:val="ConsPlusNormal"/>
              <w:jc w:val="center"/>
            </w:pPr>
            <w:r>
              <w:t>734</w:t>
            </w:r>
          </w:p>
        </w:tc>
        <w:tc>
          <w:tcPr>
            <w:tcW w:w="794" w:type="dxa"/>
          </w:tcPr>
          <w:p w:rsidR="006150B1" w:rsidRDefault="006150B1">
            <w:pPr>
              <w:pStyle w:val="ConsPlusNormal"/>
              <w:jc w:val="center"/>
            </w:pPr>
            <w:r>
              <w:t>1006</w:t>
            </w:r>
          </w:p>
        </w:tc>
        <w:tc>
          <w:tcPr>
            <w:tcW w:w="1077" w:type="dxa"/>
          </w:tcPr>
          <w:p w:rsidR="006150B1" w:rsidRDefault="006150B1">
            <w:pPr>
              <w:pStyle w:val="ConsPlusNormal"/>
              <w:jc w:val="center"/>
            </w:pPr>
            <w:r>
              <w:t>0357513</w:t>
            </w:r>
          </w:p>
        </w:tc>
        <w:tc>
          <w:tcPr>
            <w:tcW w:w="624" w:type="dxa"/>
          </w:tcPr>
          <w:p w:rsidR="006150B1" w:rsidRDefault="006150B1">
            <w:pPr>
              <w:pStyle w:val="ConsPlusNormal"/>
              <w:jc w:val="center"/>
            </w:pPr>
            <w:r>
              <w:t>122</w:t>
            </w:r>
          </w:p>
        </w:tc>
        <w:tc>
          <w:tcPr>
            <w:tcW w:w="1112" w:type="dxa"/>
          </w:tcPr>
          <w:p w:rsidR="006150B1" w:rsidRDefault="006150B1">
            <w:pPr>
              <w:pStyle w:val="ConsPlusNormal"/>
              <w:jc w:val="center"/>
            </w:pPr>
            <w:r>
              <w:t>11,1</w:t>
            </w:r>
          </w:p>
        </w:tc>
        <w:tc>
          <w:tcPr>
            <w:tcW w:w="1112" w:type="dxa"/>
          </w:tcPr>
          <w:p w:rsidR="006150B1" w:rsidRDefault="006150B1">
            <w:pPr>
              <w:pStyle w:val="ConsPlusNormal"/>
              <w:jc w:val="center"/>
            </w:pPr>
            <w:r>
              <w:t>31,2</w:t>
            </w:r>
          </w:p>
        </w:tc>
        <w:tc>
          <w:tcPr>
            <w:tcW w:w="1112" w:type="dxa"/>
          </w:tcPr>
          <w:p w:rsidR="006150B1" w:rsidRDefault="006150B1">
            <w:pPr>
              <w:pStyle w:val="ConsPlusNormal"/>
              <w:jc w:val="center"/>
            </w:pPr>
            <w:r>
              <w:t>11,0</w:t>
            </w:r>
          </w:p>
        </w:tc>
        <w:tc>
          <w:tcPr>
            <w:tcW w:w="1113" w:type="dxa"/>
          </w:tcPr>
          <w:p w:rsidR="006150B1" w:rsidRDefault="006150B1">
            <w:pPr>
              <w:pStyle w:val="ConsPlusNormal"/>
              <w:jc w:val="center"/>
            </w:pPr>
            <w:r>
              <w:t>11,0</w:t>
            </w:r>
          </w:p>
        </w:tc>
        <w:tc>
          <w:tcPr>
            <w:tcW w:w="1191" w:type="dxa"/>
          </w:tcPr>
          <w:p w:rsidR="006150B1" w:rsidRDefault="006150B1">
            <w:pPr>
              <w:pStyle w:val="ConsPlusNormal"/>
              <w:jc w:val="center"/>
            </w:pPr>
            <w:r>
              <w:t>64,3</w:t>
            </w:r>
          </w:p>
        </w:tc>
        <w:tc>
          <w:tcPr>
            <w:tcW w:w="2211" w:type="dxa"/>
          </w:tcPr>
          <w:p w:rsidR="006150B1" w:rsidRDefault="006150B1">
            <w:pPr>
              <w:pStyle w:val="ConsPlusNormal"/>
            </w:pPr>
          </w:p>
        </w:tc>
      </w:tr>
      <w:tr w:rsidR="006150B1">
        <w:tc>
          <w:tcPr>
            <w:tcW w:w="582" w:type="dxa"/>
            <w:vMerge/>
            <w:tcBorders>
              <w:bottom w:val="nil"/>
            </w:tcBorders>
          </w:tcPr>
          <w:p w:rsidR="006150B1" w:rsidRDefault="006150B1"/>
        </w:tc>
        <w:tc>
          <w:tcPr>
            <w:tcW w:w="2098" w:type="dxa"/>
            <w:vMerge/>
            <w:tcBorders>
              <w:bottom w:val="nil"/>
            </w:tcBorders>
          </w:tcPr>
          <w:p w:rsidR="006150B1" w:rsidRDefault="006150B1"/>
        </w:tc>
        <w:tc>
          <w:tcPr>
            <w:tcW w:w="1814" w:type="dxa"/>
            <w:vMerge/>
            <w:tcBorders>
              <w:bottom w:val="nil"/>
            </w:tcBorders>
          </w:tcPr>
          <w:p w:rsidR="006150B1" w:rsidRDefault="006150B1"/>
        </w:tc>
        <w:tc>
          <w:tcPr>
            <w:tcW w:w="907" w:type="dxa"/>
          </w:tcPr>
          <w:p w:rsidR="006150B1" w:rsidRDefault="006150B1">
            <w:pPr>
              <w:pStyle w:val="ConsPlusNormal"/>
              <w:jc w:val="center"/>
            </w:pPr>
            <w:r>
              <w:t>734</w:t>
            </w:r>
          </w:p>
        </w:tc>
        <w:tc>
          <w:tcPr>
            <w:tcW w:w="794" w:type="dxa"/>
          </w:tcPr>
          <w:p w:rsidR="006150B1" w:rsidRDefault="006150B1">
            <w:pPr>
              <w:pStyle w:val="ConsPlusNormal"/>
              <w:jc w:val="center"/>
            </w:pPr>
            <w:r>
              <w:t>1006</w:t>
            </w:r>
          </w:p>
        </w:tc>
        <w:tc>
          <w:tcPr>
            <w:tcW w:w="1077" w:type="dxa"/>
          </w:tcPr>
          <w:p w:rsidR="006150B1" w:rsidRDefault="006150B1">
            <w:pPr>
              <w:pStyle w:val="ConsPlusNormal"/>
              <w:jc w:val="center"/>
            </w:pPr>
            <w:r>
              <w:t>0357513</w:t>
            </w:r>
          </w:p>
        </w:tc>
        <w:tc>
          <w:tcPr>
            <w:tcW w:w="624" w:type="dxa"/>
          </w:tcPr>
          <w:p w:rsidR="006150B1" w:rsidRDefault="006150B1">
            <w:pPr>
              <w:pStyle w:val="ConsPlusNormal"/>
              <w:jc w:val="center"/>
            </w:pPr>
            <w:r>
              <w:t>244</w:t>
            </w:r>
          </w:p>
        </w:tc>
        <w:tc>
          <w:tcPr>
            <w:tcW w:w="1112" w:type="dxa"/>
          </w:tcPr>
          <w:p w:rsidR="006150B1" w:rsidRDefault="006150B1">
            <w:pPr>
              <w:pStyle w:val="ConsPlusNormal"/>
              <w:jc w:val="center"/>
            </w:pPr>
            <w:r>
              <w:t>3843,2</w:t>
            </w:r>
          </w:p>
        </w:tc>
        <w:tc>
          <w:tcPr>
            <w:tcW w:w="1112" w:type="dxa"/>
          </w:tcPr>
          <w:p w:rsidR="006150B1" w:rsidRDefault="006150B1">
            <w:pPr>
              <w:pStyle w:val="ConsPlusNormal"/>
              <w:jc w:val="center"/>
            </w:pPr>
            <w:r>
              <w:t>3572,7</w:t>
            </w:r>
          </w:p>
        </w:tc>
        <w:tc>
          <w:tcPr>
            <w:tcW w:w="1112" w:type="dxa"/>
          </w:tcPr>
          <w:p w:rsidR="006150B1" w:rsidRDefault="006150B1">
            <w:pPr>
              <w:pStyle w:val="ConsPlusNormal"/>
              <w:jc w:val="center"/>
            </w:pPr>
            <w:r>
              <w:t>3596,3</w:t>
            </w:r>
          </w:p>
        </w:tc>
        <w:tc>
          <w:tcPr>
            <w:tcW w:w="1113" w:type="dxa"/>
          </w:tcPr>
          <w:p w:rsidR="006150B1" w:rsidRDefault="006150B1">
            <w:pPr>
              <w:pStyle w:val="ConsPlusNormal"/>
              <w:jc w:val="center"/>
            </w:pPr>
            <w:r>
              <w:t>3596,3</w:t>
            </w:r>
          </w:p>
        </w:tc>
        <w:tc>
          <w:tcPr>
            <w:tcW w:w="1191" w:type="dxa"/>
          </w:tcPr>
          <w:p w:rsidR="006150B1" w:rsidRDefault="006150B1">
            <w:pPr>
              <w:pStyle w:val="ConsPlusNormal"/>
              <w:jc w:val="center"/>
            </w:pPr>
            <w:r>
              <w:t>14608,5</w:t>
            </w:r>
          </w:p>
        </w:tc>
        <w:tc>
          <w:tcPr>
            <w:tcW w:w="2211" w:type="dxa"/>
          </w:tcPr>
          <w:p w:rsidR="006150B1" w:rsidRDefault="006150B1">
            <w:pPr>
              <w:pStyle w:val="ConsPlusNormal"/>
            </w:pPr>
          </w:p>
        </w:tc>
      </w:tr>
      <w:tr w:rsidR="006150B1">
        <w:tblPrEx>
          <w:tblBorders>
            <w:insideH w:val="nil"/>
          </w:tblBorders>
        </w:tblPrEx>
        <w:tc>
          <w:tcPr>
            <w:tcW w:w="582" w:type="dxa"/>
            <w:vMerge/>
            <w:tcBorders>
              <w:bottom w:val="nil"/>
            </w:tcBorders>
          </w:tcPr>
          <w:p w:rsidR="006150B1" w:rsidRDefault="006150B1"/>
        </w:tc>
        <w:tc>
          <w:tcPr>
            <w:tcW w:w="2098" w:type="dxa"/>
            <w:vMerge/>
            <w:tcBorders>
              <w:bottom w:val="nil"/>
            </w:tcBorders>
          </w:tcPr>
          <w:p w:rsidR="006150B1" w:rsidRDefault="006150B1"/>
        </w:tc>
        <w:tc>
          <w:tcPr>
            <w:tcW w:w="1814" w:type="dxa"/>
            <w:vMerge/>
            <w:tcBorders>
              <w:bottom w:val="nil"/>
            </w:tcBorders>
          </w:tcPr>
          <w:p w:rsidR="006150B1" w:rsidRDefault="006150B1"/>
        </w:tc>
        <w:tc>
          <w:tcPr>
            <w:tcW w:w="907" w:type="dxa"/>
            <w:tcBorders>
              <w:bottom w:val="nil"/>
            </w:tcBorders>
          </w:tcPr>
          <w:p w:rsidR="006150B1" w:rsidRDefault="006150B1">
            <w:pPr>
              <w:pStyle w:val="ConsPlusNormal"/>
              <w:jc w:val="center"/>
            </w:pPr>
            <w:r>
              <w:t>734</w:t>
            </w:r>
          </w:p>
        </w:tc>
        <w:tc>
          <w:tcPr>
            <w:tcW w:w="794" w:type="dxa"/>
            <w:tcBorders>
              <w:bottom w:val="nil"/>
            </w:tcBorders>
          </w:tcPr>
          <w:p w:rsidR="006150B1" w:rsidRDefault="006150B1">
            <w:pPr>
              <w:pStyle w:val="ConsPlusNormal"/>
              <w:jc w:val="center"/>
            </w:pPr>
            <w:r>
              <w:t>1006</w:t>
            </w:r>
          </w:p>
        </w:tc>
        <w:tc>
          <w:tcPr>
            <w:tcW w:w="1077" w:type="dxa"/>
            <w:tcBorders>
              <w:bottom w:val="nil"/>
            </w:tcBorders>
          </w:tcPr>
          <w:p w:rsidR="006150B1" w:rsidRDefault="006150B1">
            <w:pPr>
              <w:pStyle w:val="ConsPlusNormal"/>
              <w:jc w:val="center"/>
            </w:pPr>
            <w:r>
              <w:t>0357513</w:t>
            </w:r>
          </w:p>
        </w:tc>
        <w:tc>
          <w:tcPr>
            <w:tcW w:w="624" w:type="dxa"/>
            <w:tcBorders>
              <w:bottom w:val="nil"/>
            </w:tcBorders>
          </w:tcPr>
          <w:p w:rsidR="006150B1" w:rsidRDefault="006150B1">
            <w:pPr>
              <w:pStyle w:val="ConsPlusNormal"/>
              <w:jc w:val="center"/>
            </w:pPr>
            <w:r>
              <w:t>852</w:t>
            </w:r>
          </w:p>
        </w:tc>
        <w:tc>
          <w:tcPr>
            <w:tcW w:w="1112" w:type="dxa"/>
            <w:tcBorders>
              <w:bottom w:val="nil"/>
            </w:tcBorders>
          </w:tcPr>
          <w:p w:rsidR="006150B1" w:rsidRDefault="006150B1">
            <w:pPr>
              <w:pStyle w:val="ConsPlusNormal"/>
              <w:jc w:val="center"/>
            </w:pPr>
            <w:r>
              <w:t>14,7</w:t>
            </w:r>
          </w:p>
        </w:tc>
        <w:tc>
          <w:tcPr>
            <w:tcW w:w="1112" w:type="dxa"/>
            <w:tcBorders>
              <w:bottom w:val="nil"/>
            </w:tcBorders>
          </w:tcPr>
          <w:p w:rsidR="006150B1" w:rsidRDefault="006150B1">
            <w:pPr>
              <w:pStyle w:val="ConsPlusNormal"/>
              <w:jc w:val="center"/>
            </w:pPr>
            <w:r>
              <w:t>17,5</w:t>
            </w:r>
          </w:p>
        </w:tc>
        <w:tc>
          <w:tcPr>
            <w:tcW w:w="1112" w:type="dxa"/>
            <w:tcBorders>
              <w:bottom w:val="nil"/>
            </w:tcBorders>
          </w:tcPr>
          <w:p w:rsidR="006150B1" w:rsidRDefault="006150B1">
            <w:pPr>
              <w:pStyle w:val="ConsPlusNormal"/>
              <w:jc w:val="center"/>
            </w:pPr>
            <w:r>
              <w:t>14,1</w:t>
            </w:r>
          </w:p>
        </w:tc>
        <w:tc>
          <w:tcPr>
            <w:tcW w:w="1113" w:type="dxa"/>
            <w:tcBorders>
              <w:bottom w:val="nil"/>
            </w:tcBorders>
          </w:tcPr>
          <w:p w:rsidR="006150B1" w:rsidRDefault="006150B1">
            <w:pPr>
              <w:pStyle w:val="ConsPlusNormal"/>
              <w:jc w:val="center"/>
            </w:pPr>
            <w:r>
              <w:t>14,1</w:t>
            </w:r>
          </w:p>
        </w:tc>
        <w:tc>
          <w:tcPr>
            <w:tcW w:w="1191" w:type="dxa"/>
            <w:tcBorders>
              <w:bottom w:val="nil"/>
            </w:tcBorders>
          </w:tcPr>
          <w:p w:rsidR="006150B1" w:rsidRDefault="006150B1">
            <w:pPr>
              <w:pStyle w:val="ConsPlusNormal"/>
              <w:jc w:val="center"/>
            </w:pPr>
            <w:r>
              <w:t>60,4</w:t>
            </w:r>
          </w:p>
        </w:tc>
        <w:tc>
          <w:tcPr>
            <w:tcW w:w="2211" w:type="dxa"/>
            <w:tcBorders>
              <w:bottom w:val="nil"/>
            </w:tcBorders>
          </w:tcPr>
          <w:p w:rsidR="006150B1" w:rsidRDefault="006150B1">
            <w:pPr>
              <w:pStyle w:val="ConsPlusNormal"/>
            </w:pPr>
          </w:p>
        </w:tc>
      </w:tr>
      <w:tr w:rsidR="006150B1">
        <w:tblPrEx>
          <w:tblBorders>
            <w:insideH w:val="nil"/>
          </w:tblBorders>
        </w:tblPrEx>
        <w:tc>
          <w:tcPr>
            <w:tcW w:w="15747" w:type="dxa"/>
            <w:gridSpan w:val="13"/>
            <w:tcBorders>
              <w:top w:val="nil"/>
            </w:tcBorders>
          </w:tcPr>
          <w:p w:rsidR="006150B1" w:rsidRDefault="006150B1">
            <w:pPr>
              <w:pStyle w:val="ConsPlusNormal"/>
              <w:jc w:val="both"/>
            </w:pPr>
            <w:r>
              <w:t xml:space="preserve">(п. 4.1 в ред. </w:t>
            </w:r>
            <w:hyperlink r:id="rId484" w:history="1">
              <w:r>
                <w:rPr>
                  <w:color w:val="0000FF"/>
                </w:rPr>
                <w:t>Постановления</w:t>
              </w:r>
            </w:hyperlink>
            <w:r>
              <w:t xml:space="preserve"> Администрации г. Ачинска Красноярского края от 29.12.2015</w:t>
            </w:r>
          </w:p>
          <w:p w:rsidR="006150B1" w:rsidRDefault="006150B1">
            <w:pPr>
              <w:pStyle w:val="ConsPlusNormal"/>
              <w:jc w:val="both"/>
            </w:pPr>
            <w:r>
              <w:lastRenderedPageBreak/>
              <w:t>N 494-п)</w:t>
            </w:r>
          </w:p>
        </w:tc>
      </w:tr>
      <w:tr w:rsidR="006150B1">
        <w:tc>
          <w:tcPr>
            <w:tcW w:w="582" w:type="dxa"/>
            <w:vMerge w:val="restart"/>
            <w:tcBorders>
              <w:bottom w:val="nil"/>
            </w:tcBorders>
          </w:tcPr>
          <w:p w:rsidR="006150B1" w:rsidRDefault="006150B1">
            <w:pPr>
              <w:pStyle w:val="ConsPlusNormal"/>
            </w:pPr>
            <w:r>
              <w:lastRenderedPageBreak/>
              <w:t>5</w:t>
            </w:r>
          </w:p>
        </w:tc>
        <w:tc>
          <w:tcPr>
            <w:tcW w:w="3912" w:type="dxa"/>
            <w:gridSpan w:val="2"/>
          </w:tcPr>
          <w:p w:rsidR="006150B1" w:rsidRDefault="006150B1">
            <w:pPr>
              <w:pStyle w:val="ConsPlusNormal"/>
            </w:pPr>
            <w:r>
              <w:t>Итого по подпрограмме:</w:t>
            </w:r>
          </w:p>
        </w:tc>
        <w:tc>
          <w:tcPr>
            <w:tcW w:w="907" w:type="dxa"/>
          </w:tcPr>
          <w:p w:rsidR="006150B1" w:rsidRDefault="006150B1">
            <w:pPr>
              <w:pStyle w:val="ConsPlusNormal"/>
              <w:jc w:val="center"/>
            </w:pPr>
            <w:r>
              <w:t>Х</w:t>
            </w:r>
          </w:p>
        </w:tc>
        <w:tc>
          <w:tcPr>
            <w:tcW w:w="794" w:type="dxa"/>
          </w:tcPr>
          <w:p w:rsidR="006150B1" w:rsidRDefault="006150B1">
            <w:pPr>
              <w:pStyle w:val="ConsPlusNormal"/>
              <w:jc w:val="center"/>
            </w:pPr>
            <w:r>
              <w:t>Х</w:t>
            </w:r>
          </w:p>
        </w:tc>
        <w:tc>
          <w:tcPr>
            <w:tcW w:w="1077" w:type="dxa"/>
          </w:tcPr>
          <w:p w:rsidR="006150B1" w:rsidRDefault="006150B1">
            <w:pPr>
              <w:pStyle w:val="ConsPlusNormal"/>
              <w:jc w:val="center"/>
            </w:pPr>
            <w:r>
              <w:t>Х</w:t>
            </w:r>
          </w:p>
        </w:tc>
        <w:tc>
          <w:tcPr>
            <w:tcW w:w="624" w:type="dxa"/>
          </w:tcPr>
          <w:p w:rsidR="006150B1" w:rsidRDefault="006150B1">
            <w:pPr>
              <w:pStyle w:val="ConsPlusNormal"/>
              <w:jc w:val="center"/>
            </w:pPr>
            <w:r>
              <w:t>Х</w:t>
            </w:r>
          </w:p>
        </w:tc>
        <w:tc>
          <w:tcPr>
            <w:tcW w:w="1112" w:type="dxa"/>
          </w:tcPr>
          <w:p w:rsidR="006150B1" w:rsidRDefault="006150B1">
            <w:pPr>
              <w:pStyle w:val="ConsPlusNormal"/>
              <w:jc w:val="center"/>
            </w:pPr>
            <w:r>
              <w:t>39278,5</w:t>
            </w:r>
          </w:p>
        </w:tc>
        <w:tc>
          <w:tcPr>
            <w:tcW w:w="1112" w:type="dxa"/>
          </w:tcPr>
          <w:p w:rsidR="006150B1" w:rsidRDefault="006150B1">
            <w:pPr>
              <w:pStyle w:val="ConsPlusNormal"/>
              <w:jc w:val="center"/>
            </w:pPr>
            <w:r>
              <w:t>38322,9</w:t>
            </w:r>
          </w:p>
        </w:tc>
        <w:tc>
          <w:tcPr>
            <w:tcW w:w="1112" w:type="dxa"/>
          </w:tcPr>
          <w:p w:rsidR="006150B1" w:rsidRDefault="006150B1">
            <w:pPr>
              <w:pStyle w:val="ConsPlusNormal"/>
              <w:jc w:val="center"/>
            </w:pPr>
            <w:r>
              <w:t>38999,8</w:t>
            </w:r>
          </w:p>
        </w:tc>
        <w:tc>
          <w:tcPr>
            <w:tcW w:w="1113" w:type="dxa"/>
          </w:tcPr>
          <w:p w:rsidR="006150B1" w:rsidRDefault="006150B1">
            <w:pPr>
              <w:pStyle w:val="ConsPlusNormal"/>
              <w:jc w:val="center"/>
            </w:pPr>
            <w:r>
              <w:t>38999,8</w:t>
            </w:r>
          </w:p>
        </w:tc>
        <w:tc>
          <w:tcPr>
            <w:tcW w:w="1191" w:type="dxa"/>
          </w:tcPr>
          <w:p w:rsidR="006150B1" w:rsidRDefault="006150B1">
            <w:pPr>
              <w:pStyle w:val="ConsPlusNormal"/>
              <w:jc w:val="center"/>
            </w:pPr>
            <w:r>
              <w:t>155601,0</w:t>
            </w:r>
          </w:p>
        </w:tc>
        <w:tc>
          <w:tcPr>
            <w:tcW w:w="2211" w:type="dxa"/>
          </w:tcPr>
          <w:p w:rsidR="006150B1" w:rsidRDefault="006150B1">
            <w:pPr>
              <w:pStyle w:val="ConsPlusNormal"/>
            </w:pPr>
          </w:p>
        </w:tc>
      </w:tr>
      <w:tr w:rsidR="006150B1">
        <w:tc>
          <w:tcPr>
            <w:tcW w:w="582" w:type="dxa"/>
            <w:vMerge/>
            <w:tcBorders>
              <w:bottom w:val="nil"/>
            </w:tcBorders>
          </w:tcPr>
          <w:p w:rsidR="006150B1" w:rsidRDefault="006150B1"/>
        </w:tc>
        <w:tc>
          <w:tcPr>
            <w:tcW w:w="15165" w:type="dxa"/>
            <w:gridSpan w:val="12"/>
          </w:tcPr>
          <w:p w:rsidR="006150B1" w:rsidRDefault="006150B1">
            <w:pPr>
              <w:pStyle w:val="ConsPlusNormal"/>
            </w:pPr>
            <w:r>
              <w:t>в том числе по ГРБС:</w:t>
            </w:r>
          </w:p>
        </w:tc>
      </w:tr>
      <w:tr w:rsidR="006150B1">
        <w:tblPrEx>
          <w:tblBorders>
            <w:insideH w:val="nil"/>
          </w:tblBorders>
        </w:tblPrEx>
        <w:tc>
          <w:tcPr>
            <w:tcW w:w="582" w:type="dxa"/>
            <w:vMerge/>
            <w:tcBorders>
              <w:bottom w:val="nil"/>
            </w:tcBorders>
          </w:tcPr>
          <w:p w:rsidR="006150B1" w:rsidRDefault="006150B1"/>
        </w:tc>
        <w:tc>
          <w:tcPr>
            <w:tcW w:w="3912" w:type="dxa"/>
            <w:gridSpan w:val="2"/>
            <w:tcBorders>
              <w:bottom w:val="nil"/>
            </w:tcBorders>
          </w:tcPr>
          <w:p w:rsidR="006150B1" w:rsidRDefault="006150B1">
            <w:pPr>
              <w:pStyle w:val="ConsPlusNormal"/>
            </w:pPr>
            <w:r>
              <w:t>управление социальной защиты населения Администрации города Ачинска</w:t>
            </w:r>
          </w:p>
        </w:tc>
        <w:tc>
          <w:tcPr>
            <w:tcW w:w="907" w:type="dxa"/>
            <w:tcBorders>
              <w:bottom w:val="nil"/>
            </w:tcBorders>
          </w:tcPr>
          <w:p w:rsidR="006150B1" w:rsidRDefault="006150B1">
            <w:pPr>
              <w:pStyle w:val="ConsPlusNormal"/>
              <w:jc w:val="center"/>
            </w:pPr>
            <w:r>
              <w:t>734</w:t>
            </w:r>
          </w:p>
        </w:tc>
        <w:tc>
          <w:tcPr>
            <w:tcW w:w="794" w:type="dxa"/>
            <w:tcBorders>
              <w:bottom w:val="nil"/>
            </w:tcBorders>
          </w:tcPr>
          <w:p w:rsidR="006150B1" w:rsidRDefault="006150B1">
            <w:pPr>
              <w:pStyle w:val="ConsPlusNormal"/>
              <w:jc w:val="center"/>
            </w:pPr>
            <w:r>
              <w:t>Х</w:t>
            </w:r>
          </w:p>
        </w:tc>
        <w:tc>
          <w:tcPr>
            <w:tcW w:w="1077" w:type="dxa"/>
            <w:tcBorders>
              <w:bottom w:val="nil"/>
            </w:tcBorders>
          </w:tcPr>
          <w:p w:rsidR="006150B1" w:rsidRDefault="006150B1">
            <w:pPr>
              <w:pStyle w:val="ConsPlusNormal"/>
              <w:jc w:val="center"/>
            </w:pPr>
            <w:r>
              <w:t>Х</w:t>
            </w:r>
          </w:p>
        </w:tc>
        <w:tc>
          <w:tcPr>
            <w:tcW w:w="624" w:type="dxa"/>
            <w:tcBorders>
              <w:bottom w:val="nil"/>
            </w:tcBorders>
          </w:tcPr>
          <w:p w:rsidR="006150B1" w:rsidRDefault="006150B1">
            <w:pPr>
              <w:pStyle w:val="ConsPlusNormal"/>
              <w:jc w:val="center"/>
            </w:pPr>
            <w:r>
              <w:t>Х</w:t>
            </w:r>
          </w:p>
        </w:tc>
        <w:tc>
          <w:tcPr>
            <w:tcW w:w="1112" w:type="dxa"/>
            <w:tcBorders>
              <w:bottom w:val="nil"/>
            </w:tcBorders>
          </w:tcPr>
          <w:p w:rsidR="006150B1" w:rsidRDefault="006150B1">
            <w:pPr>
              <w:pStyle w:val="ConsPlusNormal"/>
              <w:jc w:val="center"/>
            </w:pPr>
            <w:r>
              <w:t>39278,5</w:t>
            </w:r>
          </w:p>
        </w:tc>
        <w:tc>
          <w:tcPr>
            <w:tcW w:w="1112" w:type="dxa"/>
            <w:tcBorders>
              <w:bottom w:val="nil"/>
            </w:tcBorders>
          </w:tcPr>
          <w:p w:rsidR="006150B1" w:rsidRDefault="006150B1">
            <w:pPr>
              <w:pStyle w:val="ConsPlusNormal"/>
              <w:jc w:val="center"/>
            </w:pPr>
            <w:r>
              <w:t>38322,9</w:t>
            </w:r>
          </w:p>
        </w:tc>
        <w:tc>
          <w:tcPr>
            <w:tcW w:w="1112" w:type="dxa"/>
            <w:tcBorders>
              <w:bottom w:val="nil"/>
            </w:tcBorders>
          </w:tcPr>
          <w:p w:rsidR="006150B1" w:rsidRDefault="006150B1">
            <w:pPr>
              <w:pStyle w:val="ConsPlusNormal"/>
              <w:jc w:val="center"/>
            </w:pPr>
            <w:r>
              <w:t>38999,8</w:t>
            </w:r>
          </w:p>
        </w:tc>
        <w:tc>
          <w:tcPr>
            <w:tcW w:w="1113" w:type="dxa"/>
            <w:tcBorders>
              <w:bottom w:val="nil"/>
            </w:tcBorders>
          </w:tcPr>
          <w:p w:rsidR="006150B1" w:rsidRDefault="006150B1">
            <w:pPr>
              <w:pStyle w:val="ConsPlusNormal"/>
              <w:jc w:val="center"/>
            </w:pPr>
            <w:r>
              <w:t>38999,8</w:t>
            </w:r>
          </w:p>
        </w:tc>
        <w:tc>
          <w:tcPr>
            <w:tcW w:w="1191" w:type="dxa"/>
            <w:tcBorders>
              <w:bottom w:val="nil"/>
            </w:tcBorders>
          </w:tcPr>
          <w:p w:rsidR="006150B1" w:rsidRDefault="006150B1">
            <w:pPr>
              <w:pStyle w:val="ConsPlusNormal"/>
              <w:jc w:val="center"/>
            </w:pPr>
            <w:r>
              <w:t>155601,0</w:t>
            </w:r>
          </w:p>
        </w:tc>
        <w:tc>
          <w:tcPr>
            <w:tcW w:w="2211" w:type="dxa"/>
            <w:tcBorders>
              <w:bottom w:val="nil"/>
            </w:tcBorders>
          </w:tcPr>
          <w:p w:rsidR="006150B1" w:rsidRDefault="006150B1">
            <w:pPr>
              <w:pStyle w:val="ConsPlusNormal"/>
            </w:pPr>
          </w:p>
        </w:tc>
      </w:tr>
      <w:tr w:rsidR="006150B1">
        <w:tblPrEx>
          <w:tblBorders>
            <w:insideH w:val="nil"/>
          </w:tblBorders>
        </w:tblPrEx>
        <w:tc>
          <w:tcPr>
            <w:tcW w:w="15747" w:type="dxa"/>
            <w:gridSpan w:val="13"/>
            <w:tcBorders>
              <w:top w:val="nil"/>
            </w:tcBorders>
          </w:tcPr>
          <w:p w:rsidR="006150B1" w:rsidRDefault="006150B1">
            <w:pPr>
              <w:pStyle w:val="ConsPlusNormal"/>
              <w:jc w:val="both"/>
            </w:pPr>
            <w:r>
              <w:t xml:space="preserve">(п. 5 в ред. </w:t>
            </w:r>
            <w:hyperlink r:id="rId485" w:history="1">
              <w:r>
                <w:rPr>
                  <w:color w:val="0000FF"/>
                </w:rPr>
                <w:t>Постановления</w:t>
              </w:r>
            </w:hyperlink>
            <w:r>
              <w:t xml:space="preserve"> Администрации г. Ачинска Красноярского края от 29.12.2015</w:t>
            </w:r>
          </w:p>
          <w:p w:rsidR="006150B1" w:rsidRDefault="006150B1">
            <w:pPr>
              <w:pStyle w:val="ConsPlusNormal"/>
              <w:jc w:val="both"/>
            </w:pPr>
            <w:r>
              <w:t>N 494-п)</w:t>
            </w:r>
          </w:p>
        </w:tc>
      </w:tr>
    </w:tbl>
    <w:p w:rsidR="006150B1" w:rsidRDefault="006150B1">
      <w:pPr>
        <w:pStyle w:val="ConsPlusNormal"/>
        <w:jc w:val="both"/>
      </w:pPr>
    </w:p>
    <w:p w:rsidR="006150B1" w:rsidRDefault="006150B1">
      <w:pPr>
        <w:pStyle w:val="ConsPlusNormal"/>
        <w:jc w:val="both"/>
      </w:pPr>
    </w:p>
    <w:p w:rsidR="006150B1" w:rsidRDefault="006150B1">
      <w:pPr>
        <w:pStyle w:val="ConsPlusNormal"/>
        <w:pBdr>
          <w:top w:val="single" w:sz="6" w:space="0" w:color="auto"/>
        </w:pBdr>
        <w:spacing w:before="100" w:after="100"/>
        <w:jc w:val="both"/>
        <w:rPr>
          <w:sz w:val="2"/>
          <w:szCs w:val="2"/>
        </w:rPr>
      </w:pPr>
    </w:p>
    <w:p w:rsidR="00940795" w:rsidRDefault="00940795">
      <w:bookmarkStart w:id="58" w:name="_GoBack"/>
      <w:bookmarkEnd w:id="58"/>
    </w:p>
    <w:sectPr w:rsidR="00940795" w:rsidSect="00C07154">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0B1"/>
    <w:rsid w:val="006150B1"/>
    <w:rsid w:val="00940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50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150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150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150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150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150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150B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150B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50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150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150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150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150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150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150B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150B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250200ED61814335651A0D2A25B55C9BF8DD8BCD895D2FBF9ED88AE95309EFF5D6B539ADB76C61E628B57380E51AAB42E75DEA8FF7EC45FDACF5D47XFs9D" TargetMode="External"/><Relationship Id="rId299" Type="http://schemas.openxmlformats.org/officeDocument/2006/relationships/hyperlink" Target="consultantplus://offline/ref=C250200ED61814335651A0D2A25B55C9BF8DD8BCD890D2F3FDE888AE95309EFF5D6B539ADB76C61E628B573B0B51AAB42E75DEA8FF7EC45FDACF5D47XFs9D" TargetMode="External"/><Relationship Id="rId21" Type="http://schemas.openxmlformats.org/officeDocument/2006/relationships/hyperlink" Target="consultantplus://offline/ref=C250200ED61814335651A0D2A25B55C9BF8DD8BCD892D6FCFFEE88AE95309EFF5D6B539ADB76C61E628B57390B51AAB42E75DEA8FF7EC45FDACF5D47XFs9D" TargetMode="External"/><Relationship Id="rId63" Type="http://schemas.openxmlformats.org/officeDocument/2006/relationships/hyperlink" Target="consultantplus://offline/ref=C250200ED61814335651A0D2A25B55C9BF8DD8BCD890D2FFF8E088AE95309EFF5D6B539AC9769E12608249380E44FCE56BX2s9D" TargetMode="External"/><Relationship Id="rId159" Type="http://schemas.openxmlformats.org/officeDocument/2006/relationships/hyperlink" Target="consultantplus://offline/ref=C250200ED61814335651A0D2A25B55C9BF8DD8BCD890D1FDF8ED88AE95309EFF5D6B539ADB76C61E628B57380A51AAB42E75DEA8FF7EC45FDACF5D47XFs9D" TargetMode="External"/><Relationship Id="rId324" Type="http://schemas.openxmlformats.org/officeDocument/2006/relationships/hyperlink" Target="consultantplus://offline/ref=C250200ED61814335651BEDFB4370AC6BD8183B9D891DCACA4BC8EF9CA6098AA1D2B55CF9832CB1E618003684A0FF3E7633ED2AAE862C55EXCsDD" TargetMode="External"/><Relationship Id="rId366" Type="http://schemas.openxmlformats.org/officeDocument/2006/relationships/hyperlink" Target="consultantplus://offline/ref=1EE5BD55EFC504D0CD11D48FB2BB7D649649FE723B7BBAA49D4DF9687A48FC937037E3E90F6496ACD8A9D5198FB02FE960YAs6D" TargetMode="External"/><Relationship Id="rId170" Type="http://schemas.openxmlformats.org/officeDocument/2006/relationships/hyperlink" Target="consultantplus://offline/ref=C250200ED61814335651A0D2A25B55C9BF8DD8BCD895D3F3FEEC88AE95309EFF5D6B539ADB76C61E628B57380951AAB42E75DEA8FF7EC45FDACF5D47XFs9D" TargetMode="External"/><Relationship Id="rId226" Type="http://schemas.openxmlformats.org/officeDocument/2006/relationships/hyperlink" Target="consultantplus://offline/ref=C250200ED61814335651BEDFB4370AC6BE8085B1DA9D81A6ACE582FBCD6FC7BD1A6259CE9833CD1769DF067D5B57FCEC7421D3B4F460C4X5s6D" TargetMode="External"/><Relationship Id="rId433" Type="http://schemas.openxmlformats.org/officeDocument/2006/relationships/hyperlink" Target="consultantplus://offline/ref=1EE5BD55EFC504D0CD11D48FB2BB7D649649FE723B79B7A59E4AF9687A48FC937037E3E91D64CEA0DAA0CB1F8EA579B825FA6896FF3F6DEB892ABF6BYCs4D" TargetMode="External"/><Relationship Id="rId268" Type="http://schemas.openxmlformats.org/officeDocument/2006/relationships/hyperlink" Target="consultantplus://offline/ref=C250200ED61814335651A0D2A25B55C9BF8DD8BCD892D6FCFFEE88AE95309EFF5D6B539ADB76C61E628B573D0B51AAB42E75DEA8FF7EC45FDACF5D47XFs9D" TargetMode="External"/><Relationship Id="rId475" Type="http://schemas.openxmlformats.org/officeDocument/2006/relationships/hyperlink" Target="consultantplus://offline/ref=1EE5BD55EFC504D0CD11D48FB2BB7D649649FE723B7CB8A39D49F9687A48FC937037E3E91D64CEA0DAA0CB1A8CA579B825FA6896FF3F6DEB892ABF6BYCs4D" TargetMode="External"/><Relationship Id="rId32" Type="http://schemas.openxmlformats.org/officeDocument/2006/relationships/hyperlink" Target="consultantplus://offline/ref=C250200ED61814335651A0D2A25B55C9BF8DD8BCD894DEFFFCEA88AE95309EFF5D6B539ADB76C61E628B57390651AAB42E75DEA8FF7EC45FDACF5D47XFs9D" TargetMode="External"/><Relationship Id="rId74" Type="http://schemas.openxmlformats.org/officeDocument/2006/relationships/hyperlink" Target="consultantplus://offline/ref=C250200ED61814335651A0D2A25B55C9BF8DD8BCD890D1FDF8ED88AE95309EFF5D6B539ADB76C61E628B57390751AAB42E75DEA8FF7EC45FDACF5D47XFs9D" TargetMode="External"/><Relationship Id="rId128" Type="http://schemas.openxmlformats.org/officeDocument/2006/relationships/hyperlink" Target="consultantplus://offline/ref=C250200ED61814335651A0D2A25B55C9BF8DD8BCD892D6FCFFEE88AE95309EFF5D6B539ADB76C61E628B54310B51AAB42E75DEA8FF7EC45FDACF5D47XFs9D" TargetMode="External"/><Relationship Id="rId335" Type="http://schemas.openxmlformats.org/officeDocument/2006/relationships/hyperlink" Target="consultantplus://offline/ref=C250200ED61814335651BEDFB4370AC6BD8F87B7D192DCACA4BC8EF9CA6098AA0F2B0DC39A3BD51E629555390FX5s3D" TargetMode="External"/><Relationship Id="rId377" Type="http://schemas.openxmlformats.org/officeDocument/2006/relationships/hyperlink" Target="consultantplus://offline/ref=1EE5BD55EFC504D0CD11D48FB2BB7D649649FE723B7EB8A49844F9687A48FC937037E3E91D64CEA0DAA0C81A8BA579B825FA6896FF3F6DEB892ABF6BYCs4D"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C250200ED61814335651A0D2A25B55C9BF8DD8BCD892D2F8F1E188AE95309EFF5D6B539ADB76C61E628B57380851AAB42E75DEA8FF7EC45FDACF5D47XFs9D" TargetMode="External"/><Relationship Id="rId237" Type="http://schemas.openxmlformats.org/officeDocument/2006/relationships/hyperlink" Target="consultantplus://offline/ref=C250200ED61814335651A0D2A25B55C9BF8DD8BCD895DEFBFBEE88AE95309EFF5D6B539ADB76C61E628B573C0851AAB42E75DEA8FF7EC45FDACF5D47XFs9D" TargetMode="External"/><Relationship Id="rId402" Type="http://schemas.openxmlformats.org/officeDocument/2006/relationships/hyperlink" Target="consultantplus://offline/ref=1EE5BD55EFC504D0CD11D48FB2BB7D649649FE723B79BBA59C49F9687A48FC937037E3E91D64CEA0DAA0CB198BA579B825FA6896FF3F6DEB892ABF6BYCs4D" TargetMode="External"/><Relationship Id="rId279" Type="http://schemas.openxmlformats.org/officeDocument/2006/relationships/hyperlink" Target="consultantplus://offline/ref=C250200ED61814335651A0D2A25B55C9BF8DD8BCD895D3F3FEEC88AE95309EFF5D6B539ADB76C61E628B573B0E51AAB42E75DEA8FF7EC45FDACF5D47XFs9D" TargetMode="External"/><Relationship Id="rId444" Type="http://schemas.openxmlformats.org/officeDocument/2006/relationships/hyperlink" Target="consultantplus://offline/ref=1EE5BD55EFC504D0CD11D48FB2BB7D649649FE723B79BBA59C49F9687A48FC937037E3E91D64CEA0DAA0CB1C88A579B825FA6896FF3F6DEB892ABF6BYCs4D" TargetMode="External"/><Relationship Id="rId486" Type="http://schemas.openxmlformats.org/officeDocument/2006/relationships/fontTable" Target="fontTable.xml"/><Relationship Id="rId43" Type="http://schemas.openxmlformats.org/officeDocument/2006/relationships/hyperlink" Target="consultantplus://offline/ref=C250200ED61814335651A0D2A25B55C9BF8DD8BCD894DEFDF9E088AE95309EFF5D6B539ADB76C61E628B57390B51AAB42E75DEA8FF7EC45FDACF5D47XFs9D" TargetMode="External"/><Relationship Id="rId139" Type="http://schemas.openxmlformats.org/officeDocument/2006/relationships/hyperlink" Target="consultantplus://offline/ref=C250200ED61814335651A0D2A25B55C9BF8DD8BCD892D4FFF8EC88AE95309EFF5D6B539ADB76C61E628B57380A51AAB42E75DEA8FF7EC45FDACF5D47XFs9D" TargetMode="External"/><Relationship Id="rId290" Type="http://schemas.openxmlformats.org/officeDocument/2006/relationships/hyperlink" Target="consultantplus://offline/ref=C250200ED61814335651A0D2A25B55C9BF8DD8BCD892D6FCFFEE88AE95309EFF5D6B539ADB76C61E628B573D0B51AAB42E75DEA8FF7EC45FDACF5D47XFs9D" TargetMode="External"/><Relationship Id="rId304" Type="http://schemas.openxmlformats.org/officeDocument/2006/relationships/hyperlink" Target="consultantplus://offline/ref=C250200ED61814335651A0D2A25B55C9BF8DD8BCD895D3F3FEEC88AE95309EFF5D6B539ADB76C61E6288543C0D51AAB42E75DEA8FF7EC45FDACF5D47XFs9D" TargetMode="External"/><Relationship Id="rId346" Type="http://schemas.openxmlformats.org/officeDocument/2006/relationships/hyperlink" Target="consultantplus://offline/ref=C250200ED61814335651A0D2A25B55C9BF8DD8BCD897D4FCF0ED88AE95309EFF5D6B539AC9769E12608249380E44FCE56BX2s9D" TargetMode="External"/><Relationship Id="rId388" Type="http://schemas.openxmlformats.org/officeDocument/2006/relationships/hyperlink" Target="consultantplus://offline/ref=1EE5BD55EFC504D0CD11D48FB2BB7D649649FE723B79BAAD9B48F9687A48FC937037E3E91D64CEA0DAA0CB1B8FA579B825FA6896FF3F6DEB892ABF6BYCs4D" TargetMode="External"/><Relationship Id="rId85" Type="http://schemas.openxmlformats.org/officeDocument/2006/relationships/hyperlink" Target="consultantplus://offline/ref=C250200ED61814335651A0D2A25B55C9BF8DD8BCD892D2F8F1E188AE95309EFF5D6B539ADB76C61E628B57390751AAB42E75DEA8FF7EC45FDACF5D47XFs9D" TargetMode="External"/><Relationship Id="rId150" Type="http://schemas.openxmlformats.org/officeDocument/2006/relationships/hyperlink" Target="consultantplus://offline/ref=C250200ED61814335651A0D2A25B55C9BF8DD8BCD890D1FDF8ED88AE95309EFF5D6B539ADB76C61E628B55300E51AAB42E75DEA8FF7EC45FDACF5D47XFs9D" TargetMode="External"/><Relationship Id="rId192" Type="http://schemas.openxmlformats.org/officeDocument/2006/relationships/hyperlink" Target="consultantplus://offline/ref=C250200ED61814335651A0D2A25B55C9BF8DD8BCD895D2FCFAEE88AE95309EFF5D6B539AC9769E12608249380E44FCE56BX2s9D" TargetMode="External"/><Relationship Id="rId206" Type="http://schemas.openxmlformats.org/officeDocument/2006/relationships/hyperlink" Target="consultantplus://offline/ref=C250200ED61814335651A0D2A25B55C9BF8DD8BCD09FD4F3F9E3D5A49D6992FD5A640C9FDC67C61D6B9556391058FEE4X6s3D" TargetMode="External"/><Relationship Id="rId413" Type="http://schemas.openxmlformats.org/officeDocument/2006/relationships/hyperlink" Target="consultantplus://offline/ref=1EE5BD55EFC504D0CD11D48FB2BB7D649649FE723B7EBAAC9C48F9687A48FC937037E3E90F6496ACD8A9D5198FB02FE960YAs6D" TargetMode="External"/><Relationship Id="rId248" Type="http://schemas.openxmlformats.org/officeDocument/2006/relationships/hyperlink" Target="consultantplus://offline/ref=C250200ED61814335651A0D2A25B55C9BF8DD8BCD892D3FCFEED88AE95309EFF5D6B539AC9769E12608249380E44FCE56BX2s9D" TargetMode="External"/><Relationship Id="rId455" Type="http://schemas.openxmlformats.org/officeDocument/2006/relationships/hyperlink" Target="consultantplus://offline/ref=1EE5BD55EFC504D0CD11D48FB2BB7D649649FE723B7CB8A39D49F9687A48FC937037E3E91D64CEA0DAA0CB1986A579B825FA6896FF3F6DEB892ABF6BYCs4D" TargetMode="External"/><Relationship Id="rId12" Type="http://schemas.openxmlformats.org/officeDocument/2006/relationships/hyperlink" Target="consultantplus://offline/ref=C250200ED61814335651A0D2A25B55C9BF8DD8BCD894D0F3F1EB88AE95309EFF5D6B539ADB76C61E628B57390B51AAB42E75DEA8FF7EC45FDACF5D47XFs9D" TargetMode="External"/><Relationship Id="rId108" Type="http://schemas.openxmlformats.org/officeDocument/2006/relationships/hyperlink" Target="consultantplus://offline/ref=C250200ED61814335651A0D2A25B55C9BF8DD8BCD892D6FCFFEE88AE95309EFF5D6B539ADB76C61E628B573D0E51AAB42E75DEA8FF7EC45FDACF5D47XFs9D" TargetMode="External"/><Relationship Id="rId315" Type="http://schemas.openxmlformats.org/officeDocument/2006/relationships/hyperlink" Target="consultantplus://offline/ref=C250200ED61814335651A0D2A25B55C9BF8DD8BCD890D2F3FDE888AE95309EFF5D6B539ADB76C61E628B503D0D51AAB42E75DEA8FF7EC45FDACF5D47XFs9D" TargetMode="External"/><Relationship Id="rId357" Type="http://schemas.openxmlformats.org/officeDocument/2006/relationships/hyperlink" Target="consultantplus://offline/ref=C250200ED61814335651A0D2A25B55C9BF8DD8BCD895D3F3FEEC88AE95309EFF5D6B539ADB76C61E628B573B0B51AAB42E75DEA8FF7EC45FDACF5D47XFs9D" TargetMode="External"/><Relationship Id="rId54" Type="http://schemas.openxmlformats.org/officeDocument/2006/relationships/hyperlink" Target="consultantplus://offline/ref=C250200ED61814335651A0D2A25B55C9BF8DD8BCD895D0FFF0EE88AE95309EFF5D6B539AC9769E12608249380E44FCE56BX2s9D" TargetMode="External"/><Relationship Id="rId96" Type="http://schemas.openxmlformats.org/officeDocument/2006/relationships/hyperlink" Target="consultantplus://offline/ref=C250200ED61814335651A0D2A25B55C9BF8DD8BCD895DEFBFBEE88AE95309EFF5D6B539ADB76C61E628B573D0F51AAB42E75DEA8FF7EC45FDACF5D47XFs9D" TargetMode="External"/><Relationship Id="rId161" Type="http://schemas.openxmlformats.org/officeDocument/2006/relationships/hyperlink" Target="consultantplus://offline/ref=C250200ED61814335651A0D2A25B55C9BF8DD8BCD890D1FDF8ED88AE95309EFF5D6B539ADB76C61E628B57380A51AAB42E75DEA8FF7EC45FDACF5D47XFs9D" TargetMode="External"/><Relationship Id="rId217" Type="http://schemas.openxmlformats.org/officeDocument/2006/relationships/hyperlink" Target="consultantplus://offline/ref=C250200ED61814335651A0D2A25B55C9BF8DD8BCD892D3FAFEE188AE95309EFF5D6B539AC9769E12608249380E44FCE56BX2s9D" TargetMode="External"/><Relationship Id="rId399" Type="http://schemas.openxmlformats.org/officeDocument/2006/relationships/hyperlink" Target="consultantplus://offline/ref=1EE5BD55EFC504D0CD11D48FB2BB7D649649FE723B7CBBAD984CF9687A48FC937037E3E91D64CEA0DAA0CB1A88A579B825FA6896FF3F6DEB892ABF6BYCs4D" TargetMode="External"/><Relationship Id="rId259" Type="http://schemas.openxmlformats.org/officeDocument/2006/relationships/hyperlink" Target="consultantplus://offline/ref=C250200ED61814335651A0D2A25B55C9BF8DD8BCD892D6FCFFEE88AE95309EFF5D6B539ADB76C61E628B573D0951AAB42E75DEA8FF7EC45FDACF5D47XFs9D" TargetMode="External"/><Relationship Id="rId424" Type="http://schemas.openxmlformats.org/officeDocument/2006/relationships/hyperlink" Target="consultantplus://offline/ref=1EE5BD55EFC504D0CD11D48FB2BB7D649649FE723B7EBFA29A4AF9687A48FC937037E3E91D64CEA0DAA0CB1D8DA579B825FA6896FF3F6DEB892ABF6BYCs4D" TargetMode="External"/><Relationship Id="rId466" Type="http://schemas.openxmlformats.org/officeDocument/2006/relationships/hyperlink" Target="consultantplus://offline/ref=1EE5BD55EFC504D0CD11D48FB2BB7D649649FE723B7EBDA19D48F9687A48FC937037E3E91D64CEA0DAA0CB1B8BA579B825FA6896FF3F6DEB892ABF6BYCs4D" TargetMode="External"/><Relationship Id="rId23" Type="http://schemas.openxmlformats.org/officeDocument/2006/relationships/hyperlink" Target="consultantplus://offline/ref=C250200ED61814335651A0D2A25B55C9BF8DD8BCD892D2F8F1E188AE95309EFF5D6B539ADB76C61E628B57390B51AAB42E75DEA8FF7EC45FDACF5D47XFs9D" TargetMode="External"/><Relationship Id="rId119" Type="http://schemas.openxmlformats.org/officeDocument/2006/relationships/hyperlink" Target="consultantplus://offline/ref=C250200ED61814335651A0D2A25B55C9BF8DD8BCD892D6FCFFEE88AE95309EFF5D6B539ADB76C61E628B573D0F51AAB42E75DEA8FF7EC45FDACF5D47XFs9D" TargetMode="External"/><Relationship Id="rId270" Type="http://schemas.openxmlformats.org/officeDocument/2006/relationships/hyperlink" Target="consultantplus://offline/ref=C250200ED61814335651A0D2A25B55C9BF8DD8BCD890D2F3FDE888AE95309EFF5D6B539ADB76C61E628B573B0C51AAB42E75DEA8FF7EC45FDACF5D47XFs9D" TargetMode="External"/><Relationship Id="rId326" Type="http://schemas.openxmlformats.org/officeDocument/2006/relationships/hyperlink" Target="consultantplus://offline/ref=C250200ED61814335651A0D2A25B55C9BF8DD8BCD895DEFBFBEE88AE95309EFF5D6B539ADB76C61E628B573F0951AAB42E75DEA8FF7EC45FDACF5D47XFs9D" TargetMode="External"/><Relationship Id="rId65" Type="http://schemas.openxmlformats.org/officeDocument/2006/relationships/hyperlink" Target="consultantplus://offline/ref=C250200ED61814335651A0D2A25B55C9BF8DD8BCD890D2F3FDE888AE95309EFF5D6B539ADB76C61E628B57390751AAB42E75DEA8FF7EC45FDACF5D47XFs9D" TargetMode="External"/><Relationship Id="rId130" Type="http://schemas.openxmlformats.org/officeDocument/2006/relationships/hyperlink" Target="consultantplus://offline/ref=C250200ED61814335651A0D2A25B55C9BF8DD8BCD890D2F3FDE888AE95309EFF5D6B539ADB76C61E628B533A0751AAB42E75DEA8FF7EC45FDACF5D47XFs9D" TargetMode="External"/><Relationship Id="rId368" Type="http://schemas.openxmlformats.org/officeDocument/2006/relationships/hyperlink" Target="consultantplus://offline/ref=1EE5BD55EFC504D0CD11D48FB2BB7D649649FE723B7EB8A49844F9687A48FC937037E3E90F6496ACD8A9D5198FB02FE960YAs6D" TargetMode="External"/><Relationship Id="rId172" Type="http://schemas.openxmlformats.org/officeDocument/2006/relationships/hyperlink" Target="consultantplus://offline/ref=C250200ED61814335651A0D2A25B55C9BF8DD8BCD895DEFBFBEE88AE95309EFF5D6B539ADB76C61E628B573D0A51AAB42E75DEA8FF7EC45FDACF5D47XFs9D" TargetMode="External"/><Relationship Id="rId228" Type="http://schemas.openxmlformats.org/officeDocument/2006/relationships/hyperlink" Target="consultantplus://offline/ref=C250200ED61814335651BEDFB4370AC6BD8F87B6DD91DCACA4BC8EF9CA6098AA0F2B0DC39A3BD51E629555390FX5s3D" TargetMode="External"/><Relationship Id="rId435" Type="http://schemas.openxmlformats.org/officeDocument/2006/relationships/hyperlink" Target="consultantplus://offline/ref=1EE5BD55EFC504D0CD11D48FB2BB7D649649FE723B79B7A59E4AF9687A48FC937037E3E91D64CEA0DAA0CB1F8EA579B825FA6896FF3F6DEB892ABF6BYCs4D" TargetMode="External"/><Relationship Id="rId477" Type="http://schemas.openxmlformats.org/officeDocument/2006/relationships/hyperlink" Target="consultantplus://offline/ref=1EE5BD55EFC504D0CD11D48FB2BB7D649649FE723B7EBDA19D48F9687A48FC937037E3E91D64CEA0DAA0CB1B8AA579B825FA6896FF3F6DEB892ABF6BYCs4D" TargetMode="External"/><Relationship Id="rId281" Type="http://schemas.openxmlformats.org/officeDocument/2006/relationships/hyperlink" Target="consultantplus://offline/ref=C250200ED61814335651A0D2A25B55C9BF8DD8BCD892D6FCFFEE88AE95309EFF5D6B539ADB76C61E628B573D0B51AAB42E75DEA8FF7EC45FDACF5D47XFs9D" TargetMode="External"/><Relationship Id="rId337" Type="http://schemas.openxmlformats.org/officeDocument/2006/relationships/hyperlink" Target="consultantplus://offline/ref=C250200ED61814335651BEDFB4370AC6BD8F87B2D096DCACA4BC8EF9CA6098AA0F2B0DC39A3BD51E629555390FX5s3D" TargetMode="External"/><Relationship Id="rId34" Type="http://schemas.openxmlformats.org/officeDocument/2006/relationships/hyperlink" Target="consultantplus://offline/ref=C250200ED61814335651A0D2A25B55C9BF8DD8BCDE91D7FAF9E3D5A49D6992FD5A640C9FDC67C61D6B9556391058FEE4X6s3D" TargetMode="External"/><Relationship Id="rId76" Type="http://schemas.openxmlformats.org/officeDocument/2006/relationships/hyperlink" Target="consultantplus://offline/ref=C250200ED61814335651A0D2A25B55C9BF8DD8BCD892D2F8F1E188AE95309EFF5D6B539ADB76C61E628B57390751AAB42E75DEA8FF7EC45FDACF5D47XFs9D" TargetMode="External"/><Relationship Id="rId141" Type="http://schemas.openxmlformats.org/officeDocument/2006/relationships/hyperlink" Target="consultantplus://offline/ref=C250200ED61814335651A0D2A25B55C9BF8DD8BCD892D6FCFFEE88AE95309EFF5D6B539ADB76C61E628B513B0B51AAB42E75DEA8FF7EC45FDACF5D47XFs9D" TargetMode="External"/><Relationship Id="rId379" Type="http://schemas.openxmlformats.org/officeDocument/2006/relationships/hyperlink" Target="consultantplus://offline/ref=1EE5BD55EFC504D0CD11CA82A4D7226B944BA37C327EB5F2C118FF3F2518FAC63077E5BC5E22C4A4D9AB9F49CBFB20EB68B16494E8236CEAY9sED" TargetMode="External"/><Relationship Id="rId7" Type="http://schemas.openxmlformats.org/officeDocument/2006/relationships/hyperlink" Target="consultantplus://offline/ref=C250200ED61814335651A0D2A25B55C9BF8DD8BCD896D0FFFCEA88AE95309EFF5D6B539ADB76C61E628B57390B51AAB42E75DEA8FF7EC45FDACF5D47XFs9D" TargetMode="External"/><Relationship Id="rId162" Type="http://schemas.openxmlformats.org/officeDocument/2006/relationships/hyperlink" Target="consultantplus://offline/ref=C250200ED61814335651A0D2A25B55C9BF8DD8BCD890D1FDF8ED88AE95309EFF5D6B539ADB76C61E628B57380A51AAB42E75DEA8FF7EC45FDACF5D47XFs9D" TargetMode="External"/><Relationship Id="rId183" Type="http://schemas.openxmlformats.org/officeDocument/2006/relationships/hyperlink" Target="consultantplus://offline/ref=C250200ED61814335651A0D2A25B55C9BF8DD8BCD896D5FFF9ED88AE95309EFF5D6B539ADB76C61E628B57380E51AAB42E75DEA8FF7EC45FDACF5D47XFs9D" TargetMode="External"/><Relationship Id="rId218" Type="http://schemas.openxmlformats.org/officeDocument/2006/relationships/hyperlink" Target="consultantplus://offline/ref=C250200ED61814335651A0D2A25B55C9BF8DD8BCD892D4FFF8EC88AE95309EFF5D6B539ADB76C61E628B573B0D51AAB42E75DEA8FF7EC45FDACF5D47XFs9D" TargetMode="External"/><Relationship Id="rId239" Type="http://schemas.openxmlformats.org/officeDocument/2006/relationships/hyperlink" Target="consultantplus://offline/ref=C250200ED61814335651BEDFB4370AC6BD8183B9D891DCACA4BC8EF9CA6098AA1D2B55CF9832CB1E618003684A0FF3E7633ED2AAE862C55EXCsDD" TargetMode="External"/><Relationship Id="rId390" Type="http://schemas.openxmlformats.org/officeDocument/2006/relationships/hyperlink" Target="consultantplus://offline/ref=1EE5BD55EFC504D0CD11D48FB2BB7D649649FE723B7EBAA29B48F9687A48FC937037E3E90F6496ACD8A9D5198FB02FE960YAs6D" TargetMode="External"/><Relationship Id="rId404" Type="http://schemas.openxmlformats.org/officeDocument/2006/relationships/hyperlink" Target="consultantplus://offline/ref=1EE5BD55EFC504D0CD11D48FB2BB7D649649FE723B7EBFA29A4AF9687A48FC937037E3E91D64CEA0DAA0CB1D8EA579B825FA6896FF3F6DEB892ABF6BYCs4D" TargetMode="External"/><Relationship Id="rId425" Type="http://schemas.openxmlformats.org/officeDocument/2006/relationships/hyperlink" Target="consultantplus://offline/ref=1EE5BD55EFC504D0CD11D48FB2BB7D649649FE723B7EBDA19D48F9687A48FC937037E3E91D64CEA0DAA0CB1B8EA579B825FA6896FF3F6DEB892ABF6BYCs4D" TargetMode="External"/><Relationship Id="rId446" Type="http://schemas.openxmlformats.org/officeDocument/2006/relationships/hyperlink" Target="consultantplus://offline/ref=1EE5BD55EFC504D0CD11D48FB2BB7D649649FE723B7CB8A39D49F9687A48FC937037E3E91D64CEA0DAA0CB1986A579B825FA6896FF3F6DEB892ABF6BYCs4D" TargetMode="External"/><Relationship Id="rId467" Type="http://schemas.openxmlformats.org/officeDocument/2006/relationships/hyperlink" Target="consultantplus://offline/ref=1EE5BD55EFC504D0CD11CA82A4D7226B944AA37A3873B5F2C118FF3F2518FAC63077E5BC5E20C1A0DCAB9F49CBFB20EB68B16494E8236CEAY9sED" TargetMode="External"/><Relationship Id="rId250" Type="http://schemas.openxmlformats.org/officeDocument/2006/relationships/hyperlink" Target="consultantplus://offline/ref=C250200ED61814335651A0D2A25B55C9BF8DD8BCD896DFFCFAE188AE95309EFF5D6B539AC9769E12608249380E44FCE56BX2s9D" TargetMode="External"/><Relationship Id="rId271" Type="http://schemas.openxmlformats.org/officeDocument/2006/relationships/hyperlink" Target="consultantplus://offline/ref=C250200ED61814335651A0D2A25B55C9BF8DD8BCD895D3F3FEEC88AE95309EFF5D6B539ADB76C61E628B573B0E51AAB42E75DEA8FF7EC45FDACF5D47XFs9D" TargetMode="External"/><Relationship Id="rId292" Type="http://schemas.openxmlformats.org/officeDocument/2006/relationships/hyperlink" Target="consultantplus://offline/ref=C250200ED61814335651A0D2A25B55C9BF8DD8BCD890D2F3FDE888AE95309EFF5D6B539ADB76C61E628B573B0C51AAB42E75DEA8FF7EC45FDACF5D47XFs9D" TargetMode="External"/><Relationship Id="rId306" Type="http://schemas.openxmlformats.org/officeDocument/2006/relationships/hyperlink" Target="consultantplus://offline/ref=C250200ED61814335651A0D2A25B55C9BF8DD8BCD895DEFBFBEE88AE95309EFF5D6B539ADB76C61E628B573F0951AAB42E75DEA8FF7EC45FDACF5D47XFs9D" TargetMode="External"/><Relationship Id="rId24" Type="http://schemas.openxmlformats.org/officeDocument/2006/relationships/hyperlink" Target="consultantplus://offline/ref=C250200ED61814335651A0D2A25B55C9BF8DD8BCD890D2F3FDE888AE95309EFF5D6B539ADB76C61E628B57390B51AAB42E75DEA8FF7EC45FDACF5D47XFs9D" TargetMode="External"/><Relationship Id="rId45" Type="http://schemas.openxmlformats.org/officeDocument/2006/relationships/hyperlink" Target="consultantplus://offline/ref=C250200ED61814335651A0D2A25B55C9BF8DD8BCD895D2FBF9ED88AE95309EFF5D6B539ADB76C61E628B57390B51AAB42E75DEA8FF7EC45FDACF5D47XFs9D" TargetMode="External"/><Relationship Id="rId66" Type="http://schemas.openxmlformats.org/officeDocument/2006/relationships/hyperlink" Target="consultantplus://offline/ref=C250200ED61814335651A0D2A25B55C9BF8DD8BCD894DEF9FEEB88AE95309EFF5D6B539AC9769E12608249380E44FCE56BX2s9D" TargetMode="External"/><Relationship Id="rId87" Type="http://schemas.openxmlformats.org/officeDocument/2006/relationships/hyperlink" Target="consultantplus://offline/ref=C250200ED61814335651A0D2A25B55C9BF8DD8BCD892D4FFF8EC88AE95309EFF5D6B539ADB76C61E628B57390751AAB42E75DEA8FF7EC45FDACF5D47XFs9D" TargetMode="External"/><Relationship Id="rId110" Type="http://schemas.openxmlformats.org/officeDocument/2006/relationships/hyperlink" Target="consultantplus://offline/ref=C250200ED61814335651A0D2A25B55C9BF8DD8BCD890D2F3FDE888AE95309EFF5D6B539ADB76C61E628B57380A51AAB42E75DEA8FF7EC45FDACF5D47XFs9D" TargetMode="External"/><Relationship Id="rId131" Type="http://schemas.openxmlformats.org/officeDocument/2006/relationships/hyperlink" Target="consultantplus://offline/ref=C250200ED61814335651A0D2A25B55C9BF8DD8BCD890D2F3FDE888AE95309EFF5D6B539ADB76C61E628B533E0751AAB42E75DEA8FF7EC45FDACF5D47XFs9D" TargetMode="External"/><Relationship Id="rId327" Type="http://schemas.openxmlformats.org/officeDocument/2006/relationships/hyperlink" Target="consultantplus://offline/ref=C250200ED61814335651A0D2A25B55C9BF8DD8BCD892D6FCFFEE88AE95309EFF5D6B539ADB76C61E628B5E3D0751AAB42E75DEA8FF7EC45FDACF5D47XFs9D" TargetMode="External"/><Relationship Id="rId348" Type="http://schemas.openxmlformats.org/officeDocument/2006/relationships/hyperlink" Target="consultantplus://offline/ref=C250200ED61814335651A0D2A25B55C9BF8DD8BCD892D3FCFEEC88AE95309EFF5D6B539AC9769E12608249380E44FCE56BX2s9D" TargetMode="External"/><Relationship Id="rId369" Type="http://schemas.openxmlformats.org/officeDocument/2006/relationships/hyperlink" Target="consultantplus://offline/ref=1EE5BD55EFC504D0CD11D48FB2BB7D649649FE723B79B9A79C44F9687A48FC937037E3E90F6496ACD8A9D5198FB02FE960YAs6D" TargetMode="External"/><Relationship Id="rId152" Type="http://schemas.openxmlformats.org/officeDocument/2006/relationships/hyperlink" Target="consultantplus://offline/ref=C250200ED61814335651A0D2A25B55C9BF8DD8BCD895D3F3FEEC88AE95309EFF5D6B539ADB76C61E628B57380851AAB42E75DEA8FF7EC45FDACF5D47XFs9D" TargetMode="External"/><Relationship Id="rId173" Type="http://schemas.openxmlformats.org/officeDocument/2006/relationships/hyperlink" Target="consultantplus://offline/ref=C250200ED61814335651A0D2A25B55C9BF8DD8BCD892D6FCFFEE88AE95309EFF5D6B539ADB76C61E628B573D0C51AAB42E75DEA8FF7EC45FDACF5D47XFs9D" TargetMode="External"/><Relationship Id="rId194" Type="http://schemas.openxmlformats.org/officeDocument/2006/relationships/hyperlink" Target="consultantplus://offline/ref=C250200ED61814335651A0D2A25B55C9BF8DD8BCD897D6FEF8EB88AE95309EFF5D6B539AC9769E12608249380E44FCE56BX2s9D" TargetMode="External"/><Relationship Id="rId208" Type="http://schemas.openxmlformats.org/officeDocument/2006/relationships/hyperlink" Target="consultantplus://offline/ref=C250200ED61814335651A0D2A25B55C9BF8DD8BCD195D6F2FCE3D5A49D6992FD5A640C9FDC67C61D6B9556391058FEE4X6s3D" TargetMode="External"/><Relationship Id="rId229" Type="http://schemas.openxmlformats.org/officeDocument/2006/relationships/hyperlink" Target="consultantplus://offline/ref=C250200ED61814335651BEDFB4370AC6BE8085B1DA9D81A6ACE582FBCD6FC7BD1A6259CE9833CD1769DF067D5B57FCEC7421D3B4F460C4X5s6D" TargetMode="External"/><Relationship Id="rId380" Type="http://schemas.openxmlformats.org/officeDocument/2006/relationships/hyperlink" Target="consultantplus://offline/ref=1EE5BD55EFC504D0CD11CA82A4D7226B944BA37C327EB5F2C118FF3F2518FAC63077E5BC5E22CAA3DEAB9F49CBFB20EB68B16494E8236CEAY9sED" TargetMode="External"/><Relationship Id="rId415" Type="http://schemas.openxmlformats.org/officeDocument/2006/relationships/hyperlink" Target="consultantplus://offline/ref=1EE5BD55EFC504D0CD11D48FB2BB7D649649FE723B7EBAA29B48F9687A48FC937037E3E90F6496ACD8A9D5198FB02FE960YAs6D" TargetMode="External"/><Relationship Id="rId436" Type="http://schemas.openxmlformats.org/officeDocument/2006/relationships/hyperlink" Target="consultantplus://offline/ref=1EE5BD55EFC504D0CD11D48FB2BB7D649649FE723B7EBDA19D48F9687A48FC937037E3E91D64CEA0DAA0CB1B8EA579B825FA6896FF3F6DEB892ABF6BYCs4D" TargetMode="External"/><Relationship Id="rId457" Type="http://schemas.openxmlformats.org/officeDocument/2006/relationships/hyperlink" Target="consultantplus://offline/ref=1EE5BD55EFC504D0CD11D48FB2BB7D649649FE723B7CB8A39D49F9687A48FC937037E3E91D64CEA0DAA0CF1888A579B825FA6896FF3F6DEB892ABF6BYCs4D" TargetMode="External"/><Relationship Id="rId240" Type="http://schemas.openxmlformats.org/officeDocument/2006/relationships/hyperlink" Target="consultantplus://offline/ref=C250200ED61814335651A0D2A25B55C9BF8DD8BCD895DEFBFBEE88AE95309EFF5D6B539ADB76C61E628B573C0651AAB42E75DEA8FF7EC45FDACF5D47XFs9D" TargetMode="External"/><Relationship Id="rId261" Type="http://schemas.openxmlformats.org/officeDocument/2006/relationships/hyperlink" Target="consultantplus://offline/ref=C250200ED61814335651A0D2A25B55C9BF8DD8BCD895DEFBFBEE88AE95309EFF5D6B539ADB76C61E628B573F0B51AAB42E75DEA8FF7EC45FDACF5D47XFs9D" TargetMode="External"/><Relationship Id="rId478" Type="http://schemas.openxmlformats.org/officeDocument/2006/relationships/hyperlink" Target="consultantplus://offline/ref=1EE5BD55EFC504D0CD11D48FB2BB7D649649FE723B79BAAD9B48F9687A48FC937037E3E91D64CEA0DAA4C3118EA579B825FA6896FF3F6DEB892ABF6BYCs4D" TargetMode="External"/><Relationship Id="rId14" Type="http://schemas.openxmlformats.org/officeDocument/2006/relationships/hyperlink" Target="consultantplus://offline/ref=C250200ED61814335651A0D2A25B55C9BF8DD8BCD894DEFDF9E088AE95309EFF5D6B539ADB76C61E628B57390B51AAB42E75DEA8FF7EC45FDACF5D47XFs9D" TargetMode="External"/><Relationship Id="rId35" Type="http://schemas.openxmlformats.org/officeDocument/2006/relationships/hyperlink" Target="consultantplus://offline/ref=C250200ED61814335651A0D2A25B55C9BF8DD8BCD195DEF2F1E3D5A49D6992FD5A640C9FDC67C61D6B9556391058FEE4X6s3D" TargetMode="External"/><Relationship Id="rId56" Type="http://schemas.openxmlformats.org/officeDocument/2006/relationships/hyperlink" Target="consultantplus://offline/ref=C250200ED61814335651A0D2A25B55C9BF8DD8BCD892D6FCFFEE88AE95309EFF5D6B539ADB76C61E628B57390951AAB42E75DEA8FF7EC45FDACF5D47XFs9D" TargetMode="External"/><Relationship Id="rId77" Type="http://schemas.openxmlformats.org/officeDocument/2006/relationships/hyperlink" Target="consultantplus://offline/ref=C250200ED61814335651A0D2A25B55C9BF8DD8BCD890D2F3FDE888AE95309EFF5D6B539ADB76C61E628B57380F51AAB42E75DEA8FF7EC45FDACF5D47XFs9D" TargetMode="External"/><Relationship Id="rId100" Type="http://schemas.openxmlformats.org/officeDocument/2006/relationships/hyperlink" Target="consultantplus://offline/ref=C250200ED61814335651A0D2A25B55C9BF8DD8BCD895DEFBFBEE88AE95309EFF5D6B539ADB76C61E628B573D0F51AAB42E75DEA8FF7EC45FDACF5D47XFs9D" TargetMode="External"/><Relationship Id="rId282" Type="http://schemas.openxmlformats.org/officeDocument/2006/relationships/hyperlink" Target="consultantplus://offline/ref=C250200ED61814335651A0D2A25B55C9BF8DD8BCD895D3F3FEEC88AE95309EFF5D6B539ADB76C61E628B573B0E51AAB42E75DEA8FF7EC45FDACF5D47XFs9D" TargetMode="External"/><Relationship Id="rId317" Type="http://schemas.openxmlformats.org/officeDocument/2006/relationships/hyperlink" Target="consultantplus://offline/ref=C250200ED61814335651A0D2A25B55C9BF8DD8BCD890D2F3FDE888AE95309EFF5D6B539ADB76C61E628B573B0851AAB42E75DEA8FF7EC45FDACF5D47XFs9D" TargetMode="External"/><Relationship Id="rId338" Type="http://schemas.openxmlformats.org/officeDocument/2006/relationships/hyperlink" Target="consultantplus://offline/ref=C250200ED61814335651BEDFB4370AC6BD8E8FB7DB9FDCACA4BC8EF9CA6098AA0F2B0DC39A3BD51E629555390FX5s3D" TargetMode="External"/><Relationship Id="rId359" Type="http://schemas.openxmlformats.org/officeDocument/2006/relationships/hyperlink" Target="consultantplus://offline/ref=C250200ED61814335651A0D2A25B55C9BF8DD8BCD892D3FCFEEC88AE95309EFF5D6B539AC9769E12608249380E44FCE56BX2s9D" TargetMode="External"/><Relationship Id="rId8" Type="http://schemas.openxmlformats.org/officeDocument/2006/relationships/hyperlink" Target="consultantplus://offline/ref=C250200ED61814335651A0D2A25B55C9BF8DD8BCD896D0F3FFE988AE95309EFF5D6B539ADB76C61E628B57390B51AAB42E75DEA8FF7EC45FDACF5D47XFs9D" TargetMode="External"/><Relationship Id="rId98" Type="http://schemas.openxmlformats.org/officeDocument/2006/relationships/hyperlink" Target="consultantplus://offline/ref=C250200ED61814335651A0D2A25B55C9BF8DD8BCD890D2F3FDE888AE95309EFF5D6B539ADB76C61E628B573F0D51AAB42E75DEA8FF7EC45FDACF5D47XFs9D" TargetMode="External"/><Relationship Id="rId121" Type="http://schemas.openxmlformats.org/officeDocument/2006/relationships/hyperlink" Target="consultantplus://offline/ref=C250200ED61814335651A0D2A25B55C9BF8DD8BCD892D2F8F1E188AE95309EFF5D6B539ADB76C61E628B57380C51AAB42E75DEA8FF7EC45FDACF5D47XFs9D" TargetMode="External"/><Relationship Id="rId142" Type="http://schemas.openxmlformats.org/officeDocument/2006/relationships/hyperlink" Target="consultantplus://offline/ref=C250200ED61814335651A0D2A25B55C9BF8DD8BCD890D1FDF8ED88AE95309EFF5D6B539ADB76C61E628B55380E51AAB42E75DEA8FF7EC45FDACF5D47XFs9D" TargetMode="External"/><Relationship Id="rId163" Type="http://schemas.openxmlformats.org/officeDocument/2006/relationships/hyperlink" Target="consultantplus://offline/ref=C250200ED61814335651A0D2A25B55C9BF8DD8BCD892D4FFF8EC88AE95309EFF5D6B539ADB76C61E628B57380951AAB42E75DEA8FF7EC45FDACF5D47XFs9D" TargetMode="External"/><Relationship Id="rId184" Type="http://schemas.openxmlformats.org/officeDocument/2006/relationships/hyperlink" Target="consultantplus://offline/ref=C250200ED61814335651A0D2A25B55C9BF8DD8BCD896D2F2F0EB88AE95309EFF5D6B539ADB76C61E628B57380F51AAB42E75DEA8FF7EC45FDACF5D47XFs9D" TargetMode="External"/><Relationship Id="rId219" Type="http://schemas.openxmlformats.org/officeDocument/2006/relationships/hyperlink" Target="consultantplus://offline/ref=C250200ED61814335651A0D2A25B55C9BF8DD8BCD895D7FDF1E888AE95309EFF5D6B539AC9769E12608249380E44FCE56BX2s9D" TargetMode="External"/><Relationship Id="rId370" Type="http://schemas.openxmlformats.org/officeDocument/2006/relationships/hyperlink" Target="consultantplus://offline/ref=1EE5BD55EFC504D0CD11D48FB2BB7D649649FE723373BDAD9C47A4627211F0917738BCEC1A75CEA3D3BECA1891AC2DE8Y6s8D" TargetMode="External"/><Relationship Id="rId391" Type="http://schemas.openxmlformats.org/officeDocument/2006/relationships/hyperlink" Target="consultantplus://offline/ref=1EE5BD55EFC504D0CD11D48FB2BB7D649649FE723B79BAAD9B48F9687A48FC937037E3E91D64CEA0DAA0CB1B8EA579B825FA6896FF3F6DEB892ABF6BYCs4D" TargetMode="External"/><Relationship Id="rId405" Type="http://schemas.openxmlformats.org/officeDocument/2006/relationships/hyperlink" Target="consultantplus://offline/ref=1EE5BD55EFC504D0CD11D48FB2BB7D649649FE723B7EBDA19D48F9687A48FC937037E3E91D64CEA0DAA0CB1A89A579B825FA6896FF3F6DEB892ABF6BYCs4D" TargetMode="External"/><Relationship Id="rId426" Type="http://schemas.openxmlformats.org/officeDocument/2006/relationships/hyperlink" Target="consultantplus://offline/ref=1EE5BD55EFC504D0CD11D48FB2BB7D649649FE723B7CB8A39D49F9687A48FC937037E3E91D64CEA0DAA0CB1987A579B825FA6896FF3F6DEB892ABF6BYCs4D" TargetMode="External"/><Relationship Id="rId447" Type="http://schemas.openxmlformats.org/officeDocument/2006/relationships/hyperlink" Target="consultantplus://offline/ref=1EE5BD55EFC504D0CD11D48FB2BB7D649649FE723B79BBA59C49F9687A48FC937037E3E91D64CEA0DAA0CB1C88A579B825FA6896FF3F6DEB892ABF6BYCs4D" TargetMode="External"/><Relationship Id="rId230" Type="http://schemas.openxmlformats.org/officeDocument/2006/relationships/hyperlink" Target="consultantplus://offline/ref=C250200ED61814335651BEDFB4370AC6BE8085B1DA9D81A6ACE582FBCD6FC7BD1A6259CE9830CE1B69DF067D5B57FCEC7421D3B4F460C4X5s6D" TargetMode="External"/><Relationship Id="rId251" Type="http://schemas.openxmlformats.org/officeDocument/2006/relationships/hyperlink" Target="consultantplus://offline/ref=C250200ED61814335651A0D2A25B55C9BF8DD8BCDF9ED0FDF1E3D5A49D6992FD5A640C9FDC67C61D6B9556391058FEE4X6s3D" TargetMode="External"/><Relationship Id="rId468" Type="http://schemas.openxmlformats.org/officeDocument/2006/relationships/hyperlink" Target="consultantplus://offline/ref=1EE5BD55EFC504D0CD11D48FB2BB7D649649FE723B7CBBA0944FF9687A48FC937037E3E90F6496ACD8A9D5198FB02FE960YAs6D" TargetMode="External"/><Relationship Id="rId25" Type="http://schemas.openxmlformats.org/officeDocument/2006/relationships/hyperlink" Target="consultantplus://offline/ref=C250200ED61814335651A0D2A25B55C9BF8DD8BCD890D1FDF8ED88AE95309EFF5D6B539ADB76C61E628B57390B51AAB42E75DEA8FF7EC45FDACF5D47XFs9D" TargetMode="External"/><Relationship Id="rId46" Type="http://schemas.openxmlformats.org/officeDocument/2006/relationships/hyperlink" Target="consultantplus://offline/ref=C250200ED61814335651A0D2A25B55C9BF8DD8BCD895D1F8FDEB88AE95309EFF5D6B539ADB76C61E628B57390951AAB42E75DEA8FF7EC45FDACF5D47XFs9D" TargetMode="External"/><Relationship Id="rId67" Type="http://schemas.openxmlformats.org/officeDocument/2006/relationships/hyperlink" Target="consultantplus://offline/ref=C250200ED61814335651A0D2A25B55C9BF8DD8BCD897D7F8F0E188AE95309EFF5D6B539AC9769E12608249380E44FCE56BX2s9D" TargetMode="External"/><Relationship Id="rId272" Type="http://schemas.openxmlformats.org/officeDocument/2006/relationships/hyperlink" Target="consultantplus://offline/ref=C250200ED61814335651A0D2A25B55C9BF8DD8BCD892D6FCFFEE88AE95309EFF5D6B539ADB76C61E628B573D0B51AAB42E75DEA8FF7EC45FDACF5D47XFs9D" TargetMode="External"/><Relationship Id="rId293" Type="http://schemas.openxmlformats.org/officeDocument/2006/relationships/hyperlink" Target="consultantplus://offline/ref=C250200ED61814335651A0D2A25B55C9BF8DD8BCD890D2FFF8E088AE95309EFF5D6B539AC9769E12608249380E44FCE56BX2s9D" TargetMode="External"/><Relationship Id="rId307" Type="http://schemas.openxmlformats.org/officeDocument/2006/relationships/hyperlink" Target="consultantplus://offline/ref=C250200ED61814335651A0D2A25B55C9BF8DD8BCD892D6FCFFEE88AE95309EFF5D6B539ADB76C61E628B573D0751AAB42E75DEA8FF7EC45FDACF5D47XFs9D" TargetMode="External"/><Relationship Id="rId328" Type="http://schemas.openxmlformats.org/officeDocument/2006/relationships/hyperlink" Target="consultantplus://offline/ref=C250200ED61814335651BEDFB4370AC6BD8183B9D891DCACA4BC8EF9CA6098AA1D2B55CF9832CB1E618003684A0FF3E7633ED2AAE862C55EXCsDD" TargetMode="External"/><Relationship Id="rId349" Type="http://schemas.openxmlformats.org/officeDocument/2006/relationships/hyperlink" Target="consultantplus://offline/ref=C250200ED61814335651A0D2A25B55C9BF8DD8BCD894DEF9FAEA88AE95309EFF5D6B539AC9769E12608249380E44FCE56BX2s9D" TargetMode="External"/><Relationship Id="rId88" Type="http://schemas.openxmlformats.org/officeDocument/2006/relationships/hyperlink" Target="consultantplus://offline/ref=C250200ED61814335651A0D2A25B55C9BF8DD8BCD892D4FFF8EC88AE95309EFF5D6B539ADB76C61E628B57390751AAB42E75DEA8FF7EC45FDACF5D47XFs9D" TargetMode="External"/><Relationship Id="rId111" Type="http://schemas.openxmlformats.org/officeDocument/2006/relationships/hyperlink" Target="consultantplus://offline/ref=C250200ED61814335651A0D2A25B55C9BF8DD8BCD890D1FDF8ED88AE95309EFF5D6B539ADB76C61E628B57380E51AAB42E75DEA8FF7EC45FDACF5D47XFs9D" TargetMode="External"/><Relationship Id="rId132" Type="http://schemas.openxmlformats.org/officeDocument/2006/relationships/hyperlink" Target="consultantplus://offline/ref=C250200ED61814335651A0D2A25B55C9BF8DD8BCD890D2F3FDE888AE95309EFF5D6B539ADB76C61E628B52380751AAB42E75DEA8FF7EC45FDACF5D47XFs9D" TargetMode="External"/><Relationship Id="rId153" Type="http://schemas.openxmlformats.org/officeDocument/2006/relationships/hyperlink" Target="consultantplus://offline/ref=C250200ED61814335651A0D2A25B55C9BF8DD8BCD892D4FFF8EC88AE95309EFF5D6B539ADB76C61E628B57380B51AAB42E75DEA8FF7EC45FDACF5D47XFs9D" TargetMode="External"/><Relationship Id="rId174" Type="http://schemas.openxmlformats.org/officeDocument/2006/relationships/hyperlink" Target="consultantplus://offline/ref=C250200ED61814335651A0D2A25B55C9BF8DD8BCD892D4FFF8EC88AE95309EFF5D6B539ADB76C61E628B57380651AAB42E75DEA8FF7EC45FDACF5D47XFs9D" TargetMode="External"/><Relationship Id="rId195" Type="http://schemas.openxmlformats.org/officeDocument/2006/relationships/hyperlink" Target="consultantplus://offline/ref=C250200ED61814335651A0D2A25B55C9BF8DD8BCD895D4FFFFE988AE95309EFF5D6B539AC9769E12608249380E44FCE56BX2s9D" TargetMode="External"/><Relationship Id="rId209" Type="http://schemas.openxmlformats.org/officeDocument/2006/relationships/hyperlink" Target="consultantplus://offline/ref=C250200ED61814335651A0D2A25B55C9BF8DD8BCD895D7FDF1E888AE95309EFF5D6B539AC9769E12608249380E44FCE56BX2s9D" TargetMode="External"/><Relationship Id="rId360" Type="http://schemas.openxmlformats.org/officeDocument/2006/relationships/hyperlink" Target="consultantplus://offline/ref=C250200ED61814335651A0D2A25B55C9BF8DD8BCD895D3F3FEEC88AE95309EFF5D6B539ADB76C61E628B573B0851AAB42E75DEA8FF7EC45FDACF5D47XFs9D" TargetMode="External"/><Relationship Id="rId381" Type="http://schemas.openxmlformats.org/officeDocument/2006/relationships/hyperlink" Target="consultantplus://offline/ref=1EE5BD55EFC504D0CD11CA82A4D7226B944BA37C327EB5F2C118FF3F2518FAC63077E5BC5E22C4A4D9AB9F49CBFB20EB68B16494E8236CEAY9sED" TargetMode="External"/><Relationship Id="rId416" Type="http://schemas.openxmlformats.org/officeDocument/2006/relationships/hyperlink" Target="consultantplus://offline/ref=1EE5BD55EFC504D0CD11D48FB2BB7D649649FE723B7EBDA19D48F9687A48FC937037E3E91D64CEA0DAA0CB1B8FA579B825FA6896FF3F6DEB892ABF6BYCs4D" TargetMode="External"/><Relationship Id="rId220" Type="http://schemas.openxmlformats.org/officeDocument/2006/relationships/hyperlink" Target="consultantplus://offline/ref=C250200ED61814335651A0D2A25B55C9BF8DD8BCD890D1FBFCE188AE95309EFF5D6B539AC9769E12608249380E44FCE56BX2s9D" TargetMode="External"/><Relationship Id="rId241" Type="http://schemas.openxmlformats.org/officeDocument/2006/relationships/hyperlink" Target="consultantplus://offline/ref=C250200ED61814335651A0D2A25B55C9BF8DD8BCD892D6FCFFEE88AE95309EFF5D6B539ADB76C61E628B573D0851AAB42E75DEA8FF7EC45FDACF5D47XFs9D" TargetMode="External"/><Relationship Id="rId437" Type="http://schemas.openxmlformats.org/officeDocument/2006/relationships/hyperlink" Target="consultantplus://offline/ref=1EE5BD55EFC504D0CD11D48FB2BB7D649649FE723B7EBAA29B48F9687A48FC937037E3E90F6496ACD8A9D5198FB02FE960YAs6D" TargetMode="External"/><Relationship Id="rId458" Type="http://schemas.openxmlformats.org/officeDocument/2006/relationships/hyperlink" Target="consultantplus://offline/ref=1EE5BD55EFC504D0CD11D48FB2BB7D649649FE723B79BAAD9B48F9687A48FC937037E3E91D64CEA0DAA0CB1B88A579B825FA6896FF3F6DEB892ABF6BYCs4D" TargetMode="External"/><Relationship Id="rId479" Type="http://schemas.openxmlformats.org/officeDocument/2006/relationships/hyperlink" Target="consultantplus://offline/ref=1EE5BD55EFC504D0CD11D48FB2BB7D649649FE723B7EBFA29A4AF9687A48FC937037E3E91D64CEA0DAA0CB1D8BA579B825FA6896FF3F6DEB892ABF6BYCs4D" TargetMode="External"/><Relationship Id="rId15" Type="http://schemas.openxmlformats.org/officeDocument/2006/relationships/hyperlink" Target="consultantplus://offline/ref=C250200ED61814335651A0D2A25B55C9BF8DD8BCD895D6FCFEEB88AE95309EFF5D6B539ADB76C61E628B57390B51AAB42E75DEA8FF7EC45FDACF5D47XFs9D" TargetMode="External"/><Relationship Id="rId36" Type="http://schemas.openxmlformats.org/officeDocument/2006/relationships/hyperlink" Target="consultantplus://offline/ref=C250200ED61814335651A0D2A25B55C9BF8DD8BCD193DEF3FFE3D5A49D6992FD5A640C9FDC67C61D6B9556391058FEE4X6s3D" TargetMode="External"/><Relationship Id="rId57" Type="http://schemas.openxmlformats.org/officeDocument/2006/relationships/hyperlink" Target="consultantplus://offline/ref=C250200ED61814335651A0D2A25B55C9BF8DD8BCD892D4FFF8EC88AE95309EFF5D6B539ADB76C61E628B57390951AAB42E75DEA8FF7EC45FDACF5D47XFs9D" TargetMode="External"/><Relationship Id="rId262" Type="http://schemas.openxmlformats.org/officeDocument/2006/relationships/hyperlink" Target="consultantplus://offline/ref=C250200ED61814335651A0D2A25B55C9BF8DD8BCD892D6FCFFEE88AE95309EFF5D6B539ADB76C61E628B573D0B51AAB42E75DEA8FF7EC45FDACF5D47XFs9D" TargetMode="External"/><Relationship Id="rId283" Type="http://schemas.openxmlformats.org/officeDocument/2006/relationships/hyperlink" Target="consultantplus://offline/ref=C250200ED61814335651A0D2A25B55C9BF8DD8BCD895DEFBFBEE88AE95309EFF5D6B539ADB76C61E628B573F0B51AAB42E75DEA8FF7EC45FDACF5D47XFs9D" TargetMode="External"/><Relationship Id="rId318" Type="http://schemas.openxmlformats.org/officeDocument/2006/relationships/hyperlink" Target="consultantplus://offline/ref=C250200ED61814335651A0D2A25B55C9BF8DD8BCD890D2F3FDE888AE95309EFF5D6B539ADB76C61E628B573B0851AAB42E75DEA8FF7EC45FDACF5D47XFs9D" TargetMode="External"/><Relationship Id="rId339" Type="http://schemas.openxmlformats.org/officeDocument/2006/relationships/hyperlink" Target="consultantplus://offline/ref=C250200ED61814335651BEDFB4370AC6BD8E8FB7D896DCACA4BC8EF9CA6098AA0F2B0DC39A3BD51E629555390FX5s3D" TargetMode="External"/><Relationship Id="rId78" Type="http://schemas.openxmlformats.org/officeDocument/2006/relationships/hyperlink" Target="consultantplus://offline/ref=C250200ED61814335651A0D2A25B55C9BF8DD8BCD890D1FDF8ED88AE95309EFF5D6B539ADB76C61E628B57390751AAB42E75DEA8FF7EC45FDACF5D47XFs9D" TargetMode="External"/><Relationship Id="rId99" Type="http://schemas.openxmlformats.org/officeDocument/2006/relationships/hyperlink" Target="consultantplus://offline/ref=C250200ED61814335651A2DFB3370AC6B48E85B5D2C08BAEF5E980FCC230D0BA536E58CE9832C81436DA136C0358F7FB6B20CDA8F661XCsCD" TargetMode="External"/><Relationship Id="rId101" Type="http://schemas.openxmlformats.org/officeDocument/2006/relationships/hyperlink" Target="consultantplus://offline/ref=C250200ED61814335651A0D2A25B55C9BF8DD8BCD890D2F3FDE888AE95309EFF5D6B539ADB76C61E628B573E0D51AAB42E75DEA8FF7EC45FDACF5D47XFs9D" TargetMode="External"/><Relationship Id="rId122" Type="http://schemas.openxmlformats.org/officeDocument/2006/relationships/hyperlink" Target="consultantplus://offline/ref=C250200ED61814335651A0D2A25B55C9BF8DD8BCD890D2F3FDE888AE95309EFF5D6B539ADB76C61E628B57380851AAB42E75DEA8FF7EC45FDACF5D47XFs9D" TargetMode="External"/><Relationship Id="rId143" Type="http://schemas.openxmlformats.org/officeDocument/2006/relationships/hyperlink" Target="consultantplus://offline/ref=C250200ED61814335651A0D2A25B55C9BF8DD8BCD895DEFBFBEE88AE95309EFF5D6B539ADB76C61E628B53390651AAB42E75DEA8FF7EC45FDACF5D47XFs9D" TargetMode="External"/><Relationship Id="rId164" Type="http://schemas.openxmlformats.org/officeDocument/2006/relationships/hyperlink" Target="consultantplus://offline/ref=C250200ED61814335651A0D2A25B55C9BF8DD8BCD890D1FDF8ED88AE95309EFF5D6B539ADB76C61E628B57380A51AAB42E75DEA8FF7EC45FDACF5D47XFs9D" TargetMode="External"/><Relationship Id="rId185" Type="http://schemas.openxmlformats.org/officeDocument/2006/relationships/hyperlink" Target="consultantplus://offline/ref=C250200ED61814335651A0D2A25B55C9BF8DD8BCD896D4FFFCEF88AE95309EFF5D6B539ADB76C61E628B57380E51AAB42E75DEA8FF7EC45FDACF5D47XFs9D" TargetMode="External"/><Relationship Id="rId350" Type="http://schemas.openxmlformats.org/officeDocument/2006/relationships/hyperlink" Target="consultantplus://offline/ref=C250200ED61814335651A0D2A25B55C9BF8DD8BCDF9EDFFDFDE3D5A49D6992FD5A640C9FDC67C61D6B9556391058FEE4X6s3D" TargetMode="External"/><Relationship Id="rId371" Type="http://schemas.openxmlformats.org/officeDocument/2006/relationships/hyperlink" Target="consultantplus://offline/ref=1EE5BD55EFC504D0CD11D48FB2BB7D649649FE723B7EBBA49D4AF9687A48FC937037E3E90F6496ACD8A9D5198FB02FE960YAs6D" TargetMode="External"/><Relationship Id="rId406" Type="http://schemas.openxmlformats.org/officeDocument/2006/relationships/hyperlink" Target="consultantplus://offline/ref=1EE5BD55EFC504D0CD11D48FB2BB7D649649FE723B7CB8A39D49F9687A48FC937037E3E91D64CEA0DAA0CB1988A579B825FA6896FF3F6DEB892ABF6BYCs4D" TargetMode="External"/><Relationship Id="rId9" Type="http://schemas.openxmlformats.org/officeDocument/2006/relationships/hyperlink" Target="consultantplus://offline/ref=C250200ED61814335651A0D2A25B55C9BF8DD8BCD897D7FDFCEC88AE95309EFF5D6B539ADB76C61E628B57390B51AAB42E75DEA8FF7EC45FDACF5D47XFs9D" TargetMode="External"/><Relationship Id="rId210" Type="http://schemas.openxmlformats.org/officeDocument/2006/relationships/hyperlink" Target="consultantplus://offline/ref=C250200ED61814335651A0D2A25B55C9BF8DD8BCDF90D0FEFCE3D5A49D6992FD5A640C9FDC67C61D6B9556391058FEE4X6s3D" TargetMode="External"/><Relationship Id="rId392" Type="http://schemas.openxmlformats.org/officeDocument/2006/relationships/hyperlink" Target="consultantplus://offline/ref=1EE5BD55EFC504D0CD11D48FB2BB7D649649FE723B79BAAD9B48F9687A48FC937037E3E91D64CEA0DAA4CE198BA579B825FA6896FF3F6DEB892ABF6BYCs4D" TargetMode="External"/><Relationship Id="rId427" Type="http://schemas.openxmlformats.org/officeDocument/2006/relationships/hyperlink" Target="consultantplus://offline/ref=1EE5BD55EFC504D0CD11D48FB2BB7D649649FE723B7CB8A39D49F9687A48FC937037E3E91D64CEA0DAA0CB1987A579B825FA6896FF3F6DEB892ABF6BYCs4D" TargetMode="External"/><Relationship Id="rId448" Type="http://schemas.openxmlformats.org/officeDocument/2006/relationships/hyperlink" Target="consultantplus://offline/ref=1EE5BD55EFC504D0CD11D48FB2BB7D649649FE723B79BBA59C49F9687A48FC937037E3E91D64CEA0DAA0C81C8CA579B825FA6896FF3F6DEB892ABF6BYCs4D" TargetMode="External"/><Relationship Id="rId469" Type="http://schemas.openxmlformats.org/officeDocument/2006/relationships/hyperlink" Target="consultantplus://offline/ref=1EE5BD55EFC504D0CD11D48FB2BB7D649649FE723B79BAAD9B48F9687A48FC937037E3E91D64CEA0DAA0CB1C8FA579B825FA6896FF3F6DEB892ABF6BYCs4D" TargetMode="External"/><Relationship Id="rId26" Type="http://schemas.openxmlformats.org/officeDocument/2006/relationships/hyperlink" Target="consultantplus://offline/ref=C250200ED61814335651BEDFB4370AC6BD8E87B6DB93DCACA4BC8EF9CA6098AA1D2B55CF9831C917638003684A0FF3E7633ED2AAE862C55EXCsDD" TargetMode="External"/><Relationship Id="rId231" Type="http://schemas.openxmlformats.org/officeDocument/2006/relationships/hyperlink" Target="consultantplus://offline/ref=C250200ED61814335651A0D2A25B55C9BF8DD8BCD895DEFBFBEE88AE95309EFF5D6B539ADB76C61E628B573C0C51AAB42E75DEA8FF7EC45FDACF5D47XFs9D" TargetMode="External"/><Relationship Id="rId252" Type="http://schemas.openxmlformats.org/officeDocument/2006/relationships/hyperlink" Target="consultantplus://offline/ref=C250200ED61814335651A0D2A25B55C9BF8DD8BCD09FD6F3FDE3D5A49D6992FD5A640C9FDC67C61D6B9556391058FEE4X6s3D" TargetMode="External"/><Relationship Id="rId273" Type="http://schemas.openxmlformats.org/officeDocument/2006/relationships/hyperlink" Target="consultantplus://offline/ref=C250200ED61814335651A0D2A25B55C9BF8DD8BCD895D3F3FEEC88AE95309EFF5D6B539ADB76C61E628B573B0E51AAB42E75DEA8FF7EC45FDACF5D47XFs9D" TargetMode="External"/><Relationship Id="rId294" Type="http://schemas.openxmlformats.org/officeDocument/2006/relationships/hyperlink" Target="consultantplus://offline/ref=C250200ED61814335651A0D2A25B55C9BF8DD8BCD892D3FCFEEC88AE95309EFF5D6B539AC9769E12608249380E44FCE56BX2s9D" TargetMode="External"/><Relationship Id="rId308" Type="http://schemas.openxmlformats.org/officeDocument/2006/relationships/hyperlink" Target="consultantplus://offline/ref=C250200ED61814335651A0D2A25B55C9BF8DD8BCD892D2F8F1E188AE95309EFF5D6B539ADB76C61E628B57380651AAB42E75DEA8FF7EC45FDACF5D47XFs9D" TargetMode="External"/><Relationship Id="rId329" Type="http://schemas.openxmlformats.org/officeDocument/2006/relationships/hyperlink" Target="consultantplus://offline/ref=C250200ED61814335651A0D2A25B55C9BF8DD8BCD892D6FCFFEE88AE95309EFF5D6B539ADB76C61E628B5E3F0D51AAB42E75DEA8FF7EC45FDACF5D47XFs9D" TargetMode="External"/><Relationship Id="rId480" Type="http://schemas.openxmlformats.org/officeDocument/2006/relationships/hyperlink" Target="consultantplus://offline/ref=1EE5BD55EFC504D0CD11D48FB2BB7D649649FE723B7EBDA19D48F9687A48FC937037E3E91D64CEA0DAA0CB1B8AA579B825FA6896FF3F6DEB892ABF6BYCs4D" TargetMode="External"/><Relationship Id="rId47" Type="http://schemas.openxmlformats.org/officeDocument/2006/relationships/hyperlink" Target="consultantplus://offline/ref=C250200ED61814335651A0D2A25B55C9BF8DD8BCD895DEFBFBEE88AE95309EFF5D6B539ADB76C61E628B57390B51AAB42E75DEA8FF7EC45FDACF5D47XFs9D" TargetMode="External"/><Relationship Id="rId68" Type="http://schemas.openxmlformats.org/officeDocument/2006/relationships/hyperlink" Target="consultantplus://offline/ref=C250200ED61814335651A0D2A25B55C9BF8DD8BCD894DEFDF9E088AE95309EFF5D6B539ADB76C61E628B57390851AAB42E75DEA8FF7EC45FDACF5D47XFs9D" TargetMode="External"/><Relationship Id="rId89" Type="http://schemas.openxmlformats.org/officeDocument/2006/relationships/hyperlink" Target="consultantplus://offline/ref=C250200ED61814335651A0D2A25B55C9BF8DD8BCD895D3F3FEEC88AE95309EFF5D6B539ADB76C61E628B57380C51AAB42E75DEA8FF7EC45FDACF5D47XFs9D" TargetMode="External"/><Relationship Id="rId112" Type="http://schemas.openxmlformats.org/officeDocument/2006/relationships/hyperlink" Target="consultantplus://offline/ref=C250200ED61814335651A0D2A25B55C9BF8DD8BCD890D1FDF8ED88AE95309EFF5D6B539ADB76C61E628B57380F51AAB42E75DEA8FF7EC45FDACF5D47XFs9D" TargetMode="External"/><Relationship Id="rId133" Type="http://schemas.openxmlformats.org/officeDocument/2006/relationships/hyperlink" Target="consultantplus://offline/ref=C250200ED61814335651A0D2A25B55C9BF8DD8BCD892D2F8F1E188AE95309EFF5D6B539ADB76C61E628B553E0E51AAB42E75DEA8FF7EC45FDACF5D47XFs9D" TargetMode="External"/><Relationship Id="rId154" Type="http://schemas.openxmlformats.org/officeDocument/2006/relationships/hyperlink" Target="consultantplus://offline/ref=C250200ED61814335651A0D2A25B55C9BF8DD8BCD890D1FDF8ED88AE95309EFF5D6B539ADB76C61E628B57380A51AAB42E75DEA8FF7EC45FDACF5D47XFs9D" TargetMode="External"/><Relationship Id="rId175" Type="http://schemas.openxmlformats.org/officeDocument/2006/relationships/hyperlink" Target="consultantplus://offline/ref=C250200ED61814335651A0D2A25B55C9BF8DD8BCD892D2F8F1E188AE95309EFF5D6B539ADB76C61E628B57380A51AAB42E75DEA8FF7EC45FDACF5D47XFs9D" TargetMode="External"/><Relationship Id="rId340" Type="http://schemas.openxmlformats.org/officeDocument/2006/relationships/hyperlink" Target="consultantplus://offline/ref=C250200ED61814335651BEDFB4370AC6BD8E8FB3DE93DCACA4BC8EF9CA6098AA0F2B0DC39A3BD51E629555390FX5s3D" TargetMode="External"/><Relationship Id="rId361" Type="http://schemas.openxmlformats.org/officeDocument/2006/relationships/hyperlink" Target="consultantplus://offline/ref=C250200ED61814335651A0D2A25B55C9BF8DD8BCD895D3F3FEEC88AE95309EFF5D6B539ADB76C61E628F563F0751AAB42E75DEA8FF7EC45FDACF5D47XFs9D" TargetMode="External"/><Relationship Id="rId196" Type="http://schemas.openxmlformats.org/officeDocument/2006/relationships/hyperlink" Target="consultantplus://offline/ref=C250200ED61814335651A0D2A25B55C9BF8DD8BCD895D0F9F9E888AE95309EFF5D6B539AC9769E12608249380E44FCE56BX2s9D" TargetMode="External"/><Relationship Id="rId200" Type="http://schemas.openxmlformats.org/officeDocument/2006/relationships/hyperlink" Target="consultantplus://offline/ref=C250200ED61814335651A0D2A25B55C9BF8DD8BCD895D7F8F8E088AE95309EFF5D6B539AC9769E12608249380E44FCE56BX2s9D" TargetMode="External"/><Relationship Id="rId382" Type="http://schemas.openxmlformats.org/officeDocument/2006/relationships/hyperlink" Target="consultantplus://offline/ref=1EE5BD55EFC504D0CD11D48FB2BB7D649649FE723B79BAAD9B48F9687A48FC937037E3E91D64CEA0DAA0CB1B8FA579B825FA6896FF3F6DEB892ABF6BYCs4D" TargetMode="External"/><Relationship Id="rId417" Type="http://schemas.openxmlformats.org/officeDocument/2006/relationships/hyperlink" Target="consultantplus://offline/ref=1EE5BD55EFC504D0CD11D48FB2BB7D649649FE723B7CBBAD984CF9687A48FC937037E3E91D64CEA0DAA0CB1A87A579B825FA6896FF3F6DEB892ABF6BYCs4D" TargetMode="External"/><Relationship Id="rId438" Type="http://schemas.openxmlformats.org/officeDocument/2006/relationships/hyperlink" Target="consultantplus://offline/ref=1EE5BD55EFC504D0CD11D48FB2BB7D649649FE723B7CBBAD984CF9687A48FC937037E3E91D64CEA0DAA0CB1B8FA579B825FA6896FF3F6DEB892ABF6BYCs4D" TargetMode="External"/><Relationship Id="rId459" Type="http://schemas.openxmlformats.org/officeDocument/2006/relationships/hyperlink" Target="consultantplus://offline/ref=1EE5BD55EFC504D0CD11D48FB2BB7D649649FE723B7EBFA29A4AF9687A48FC937037E3E91D64CEA0DAA0CB1D8BA579B825FA6896FF3F6DEB892ABF6BYCs4D" TargetMode="External"/><Relationship Id="rId16" Type="http://schemas.openxmlformats.org/officeDocument/2006/relationships/hyperlink" Target="consultantplus://offline/ref=C250200ED61814335651A0D2A25B55C9BF8DD8BCD895D6FCFEEE88AE95309EFF5D6B539ADB76C61E628B57390B51AAB42E75DEA8FF7EC45FDACF5D47XFs9D" TargetMode="External"/><Relationship Id="rId221" Type="http://schemas.openxmlformats.org/officeDocument/2006/relationships/hyperlink" Target="consultantplus://offline/ref=C250200ED61814335651A0D2A25B55C9BF8DD8BCD895DFFAF9E188AE95309EFF5D6B539AC9769E12608249380E44FCE56BX2s9D" TargetMode="External"/><Relationship Id="rId242" Type="http://schemas.openxmlformats.org/officeDocument/2006/relationships/hyperlink" Target="consultantplus://offline/ref=C250200ED61814335651BEDFB4370AC6BD8F87B6DD91DCACA4BC8EF9CA6098AA0F2B0DC39A3BD51E629555390FX5s3D" TargetMode="External"/><Relationship Id="rId263" Type="http://schemas.openxmlformats.org/officeDocument/2006/relationships/hyperlink" Target="consultantplus://offline/ref=C250200ED61814335651A0D2A25B55C9BF8DD8BCD892D2F8F1E188AE95309EFF5D6B539ADB76C61E628B57380951AAB42E75DEA8FF7EC45FDACF5D47XFs9D" TargetMode="External"/><Relationship Id="rId284" Type="http://schemas.openxmlformats.org/officeDocument/2006/relationships/hyperlink" Target="consultantplus://offline/ref=C250200ED61814335651A0D2A25B55C9BF8DD8BCD892D6FCFFEE88AE95309EFF5D6B539ADB76C61E628B573D0B51AAB42E75DEA8FF7EC45FDACF5D47XFs9D" TargetMode="External"/><Relationship Id="rId319" Type="http://schemas.openxmlformats.org/officeDocument/2006/relationships/hyperlink" Target="consultantplus://offline/ref=C250200ED61814335651A0D2A25B55C9BF8DD8BCD890D2F3FDE888AE95309EFF5D6B539ADB76C61E628B5F3D0A51AAB42E75DEA8FF7EC45FDACF5D47XFs9D" TargetMode="External"/><Relationship Id="rId470" Type="http://schemas.openxmlformats.org/officeDocument/2006/relationships/hyperlink" Target="consultantplus://offline/ref=1EE5BD55EFC504D0CD11D48FB2BB7D649649FE723B7CBBAD984CF9687A48FC937037E3E91D64CEA0DAA0CB1B8AA579B825FA6896FF3F6DEB892ABF6BYCs4D" TargetMode="External"/><Relationship Id="rId37" Type="http://schemas.openxmlformats.org/officeDocument/2006/relationships/hyperlink" Target="consultantplus://offline/ref=C250200ED61814335651A0D2A25B55C9BF8DD8BCD191DFFDF1E3D5A49D6992FD5A640C9FDC67C61D6B9556391058FEE4X6s3D" TargetMode="External"/><Relationship Id="rId58" Type="http://schemas.openxmlformats.org/officeDocument/2006/relationships/hyperlink" Target="consultantplus://offline/ref=C250200ED61814335651A0D2A25B55C9BF8DD8BCD892D2F8F1E188AE95309EFF5D6B539ADB76C61E628B57390951AAB42E75DEA8FF7EC45FDACF5D47XFs9D" TargetMode="External"/><Relationship Id="rId79" Type="http://schemas.openxmlformats.org/officeDocument/2006/relationships/hyperlink" Target="consultantplus://offline/ref=C250200ED61814335651A0D2A25B55C9BF8DD8BCD890D2F3FDE888AE95309EFF5D6B539ADB76C61E628B57380F51AAB42E75DEA8FF7EC45FDACF5D47XFs9D" TargetMode="External"/><Relationship Id="rId102" Type="http://schemas.openxmlformats.org/officeDocument/2006/relationships/hyperlink" Target="consultantplus://offline/ref=C250200ED61814335651A0D2A25B55C9BF8DD8BCD895DEFBFBEE88AE95309EFF5D6B539ADB76C61E628B573D0F51AAB42E75DEA8FF7EC45FDACF5D47XFs9D" TargetMode="External"/><Relationship Id="rId123" Type="http://schemas.openxmlformats.org/officeDocument/2006/relationships/hyperlink" Target="consultantplus://offline/ref=C250200ED61814335651A0D2A25B55C9BF8DD8BCD890D1FDF8ED88AE95309EFF5D6B539ADB76C61E628B57380C51AAB42E75DEA8FF7EC45FDACF5D47XFs9D" TargetMode="External"/><Relationship Id="rId144" Type="http://schemas.openxmlformats.org/officeDocument/2006/relationships/hyperlink" Target="consultantplus://offline/ref=C250200ED61814335651A0D2A25B55C9BF8DD8BCD895DEFBFBEE88AE95309EFF5D6B539ADB76C61E628B533D0651AAB42E75DEA8FF7EC45FDACF5D47XFs9D" TargetMode="External"/><Relationship Id="rId330" Type="http://schemas.openxmlformats.org/officeDocument/2006/relationships/hyperlink" Target="consultantplus://offline/ref=C250200ED61814335651A0D2A25B55C9BF8DD8BCD890D2F3FDE888AE95309EFF5D6B539ADB76C61E628B5F3C0651AAB42E75DEA8FF7EC45FDACF5D47XFs9D" TargetMode="External"/><Relationship Id="rId90" Type="http://schemas.openxmlformats.org/officeDocument/2006/relationships/hyperlink" Target="consultantplus://offline/ref=C250200ED61814335651A0D2A25B55C9BF8DD8BCD895DEFBFBEE88AE95309EFF5D6B539ADB76C61E628B573D0F51AAB42E75DEA8FF7EC45FDACF5D47XFs9D" TargetMode="External"/><Relationship Id="rId165" Type="http://schemas.openxmlformats.org/officeDocument/2006/relationships/hyperlink" Target="consultantplus://offline/ref=C250200ED61814335651A0D2A25B55C9BF8DD8BCD890D1FDF8ED88AE95309EFF5D6B539ADB76C61E628B57380A51AAB42E75DEA8FF7EC45FDACF5D47XFs9D" TargetMode="External"/><Relationship Id="rId186" Type="http://schemas.openxmlformats.org/officeDocument/2006/relationships/hyperlink" Target="consultantplus://offline/ref=C250200ED61814335651A0D2A25B55C9BF8DD8BCD896D2F9FAEE88AE95309EFF5D6B539ADB76C61E628B57380F51AAB42E75DEA8FF7EC45FDACF5D47XFs9D" TargetMode="External"/><Relationship Id="rId351" Type="http://schemas.openxmlformats.org/officeDocument/2006/relationships/hyperlink" Target="consultantplus://offline/ref=C250200ED61814335651A0D2A25B55C9BF8DD8BCDF93D0F3F0E3D5A49D6992FD5A640C9FDC67C61D6B9556391058FEE4X6s3D" TargetMode="External"/><Relationship Id="rId372" Type="http://schemas.openxmlformats.org/officeDocument/2006/relationships/hyperlink" Target="consultantplus://offline/ref=1EE5BD55EFC504D0CD11D48FB2BB7D649649FE723B79B9A79C44F9687A48FC937037E3E90F6496ACD8A9D5198FB02FE960YAs6D" TargetMode="External"/><Relationship Id="rId393" Type="http://schemas.openxmlformats.org/officeDocument/2006/relationships/hyperlink" Target="consultantplus://offline/ref=1EE5BD55EFC504D0CD11D48FB2BB7D649649FE723B79B7A59E4AF9687A48FC937037E3E91D64CEA0DAA0CB1E87A579B825FA6896FF3F6DEB892ABF6BYCs4D" TargetMode="External"/><Relationship Id="rId407" Type="http://schemas.openxmlformats.org/officeDocument/2006/relationships/hyperlink" Target="consultantplus://offline/ref=1EE5BD55EFC504D0CD11D48FB2BB7D649649FE72387CB7A09847A4627211F0917738BCEC1A75CEA3D3BECA1891AC2DE8Y6s8D" TargetMode="External"/><Relationship Id="rId428" Type="http://schemas.openxmlformats.org/officeDocument/2006/relationships/hyperlink" Target="consultantplus://offline/ref=1EE5BD55EFC504D0CD11D48FB2BB7D649649FE723B7CB8A39D49F9687A48FC937037E3E91D64CEA0DAA0CB1987A579B825FA6896FF3F6DEB892ABF6BYCs4D" TargetMode="External"/><Relationship Id="rId449" Type="http://schemas.openxmlformats.org/officeDocument/2006/relationships/hyperlink" Target="consultantplus://offline/ref=1EE5BD55EFC504D0CD11D48FB2BB7D649649FE723B79BBA59C49F9687A48FC937037E3E91D64CEA0DAA0C81C8AA579B825FA6896FF3F6DEB892ABF6BYCs4D" TargetMode="External"/><Relationship Id="rId211" Type="http://schemas.openxmlformats.org/officeDocument/2006/relationships/hyperlink" Target="consultantplus://offline/ref=C250200ED61814335651A0D2A25B55C9BF8DD8BCDF90D2FDFEE3D5A49D6992FD5A640C9FDC67C61D6B9556391058FEE4X6s3D" TargetMode="External"/><Relationship Id="rId232" Type="http://schemas.openxmlformats.org/officeDocument/2006/relationships/hyperlink" Target="consultantplus://offline/ref=C250200ED61814335651BEDFB4370AC6BD8F87B6DD91DCACA4BC8EF9CA6098AA0F2B0DC39A3BD51E629555390FX5s3D" TargetMode="External"/><Relationship Id="rId253" Type="http://schemas.openxmlformats.org/officeDocument/2006/relationships/hyperlink" Target="consultantplus://offline/ref=C250200ED61814335651A0D2A25B55C9BF8DD8BCDF9ED0FCF0E3D5A49D6992FD5A640C9FDC67C61D6B9556391058FEE4X6s3D" TargetMode="External"/><Relationship Id="rId274" Type="http://schemas.openxmlformats.org/officeDocument/2006/relationships/hyperlink" Target="consultantplus://offline/ref=C250200ED61814335651A0D2A25B55C9BF8DD8BCD892D6FCFFEE88AE95309EFF5D6B539ADB76C61E628B573D0B51AAB42E75DEA8FF7EC45FDACF5D47XFs9D" TargetMode="External"/><Relationship Id="rId295" Type="http://schemas.openxmlformats.org/officeDocument/2006/relationships/hyperlink" Target="consultantplus://offline/ref=C250200ED61814335651A0D2A25B55C9BF8DD8BCD890D2F3FDE888AE95309EFF5D6B539ADB76C61E628B573B0A51AAB42E75DEA8FF7EC45FDACF5D47XFs9D" TargetMode="External"/><Relationship Id="rId309" Type="http://schemas.openxmlformats.org/officeDocument/2006/relationships/hyperlink" Target="consultantplus://offline/ref=C250200ED61814335651A0D2A25B55C9BF8DD8BCD890D2F3FDE888AE95309EFF5D6B539ADB76C61E628B573B0851AAB42E75DEA8FF7EC45FDACF5D47XFs9D" TargetMode="External"/><Relationship Id="rId460" Type="http://schemas.openxmlformats.org/officeDocument/2006/relationships/hyperlink" Target="consultantplus://offline/ref=1EE5BD55EFC504D0CD11D48FB2BB7D649649FE723B7EBDA19D48F9687A48FC937037E3E91D64CEA0DAA0CB1B8DA579B825FA6896FF3F6DEB892ABF6BYCs4D" TargetMode="External"/><Relationship Id="rId481" Type="http://schemas.openxmlformats.org/officeDocument/2006/relationships/hyperlink" Target="consultantplus://offline/ref=1EE5BD55EFC504D0CD11D48FB2BB7D649649FE723B7CBBAD984CF9687A48FC937037E3E91D64CEA0DAA0CB1B89A579B825FA6896FF3F6DEB892ABF6BYCs4D" TargetMode="External"/><Relationship Id="rId27" Type="http://schemas.openxmlformats.org/officeDocument/2006/relationships/hyperlink" Target="consultantplus://offline/ref=C250200ED61814335651BEDFB4370AC6BD8E85B4DB9FDCACA4BC8EF9CA6098AA1D2B55CF9833CA1D668003684A0FF3E7633ED2AAE862C55EXCsDD" TargetMode="External"/><Relationship Id="rId48" Type="http://schemas.openxmlformats.org/officeDocument/2006/relationships/hyperlink" Target="consultantplus://offline/ref=C250200ED61814335651A0D2A25B55C9BF8DD8BCD892D6FCFFEE88AE95309EFF5D6B539ADB76C61E628B57390B51AAB42E75DEA8FF7EC45FDACF5D47XFs9D" TargetMode="External"/><Relationship Id="rId69" Type="http://schemas.openxmlformats.org/officeDocument/2006/relationships/hyperlink" Target="consultantplus://offline/ref=C250200ED61814335651A0D2A25B55C9BF8DD8BCD895DEFBFBEE88AE95309EFF5D6B539ADB76C61E628B57380C51AAB42E75DEA8FF7EC45FDACF5D47XFs9D" TargetMode="External"/><Relationship Id="rId113" Type="http://schemas.openxmlformats.org/officeDocument/2006/relationships/hyperlink" Target="consultantplus://offline/ref=C250200ED61814335651A0D2A25B55C9BF8DD8BCD890D2F3FDE888AE95309EFF5D6B539ADB76C61E628B563C0A51AAB42E75DEA8FF7EC45FDACF5D47XFs9D" TargetMode="External"/><Relationship Id="rId134" Type="http://schemas.openxmlformats.org/officeDocument/2006/relationships/hyperlink" Target="consultantplus://offline/ref=C250200ED61814335651A0D2A25B55C9BF8DD8BCD895DEFBFBEE88AE95309EFF5D6B539ADB76C61E628B55310651AAB42E75DEA8FF7EC45FDACF5D47XFs9D" TargetMode="External"/><Relationship Id="rId320" Type="http://schemas.openxmlformats.org/officeDocument/2006/relationships/hyperlink" Target="consultantplus://offline/ref=C250200ED61814335651A0D2A25B55C9BF8DD8BCD895DEFBFBEE88AE95309EFF5D6B539ADB76C61E628B573F0951AAB42E75DEA8FF7EC45FDACF5D47XFs9D" TargetMode="External"/><Relationship Id="rId80" Type="http://schemas.openxmlformats.org/officeDocument/2006/relationships/hyperlink" Target="consultantplus://offline/ref=C250200ED61814335651A0D2A25B55C9BF8DD8BCD890D1FDF8ED88AE95309EFF5D6B539ADB76C61E628B57390751AAB42E75DEA8FF7EC45FDACF5D47XFs9D" TargetMode="External"/><Relationship Id="rId155" Type="http://schemas.openxmlformats.org/officeDocument/2006/relationships/hyperlink" Target="consultantplus://offline/ref=C250200ED61814335651A0D2A25B55C9BF8DD8BCD890D1FDF8ED88AE95309EFF5D6B539ADB76C61E628B57380A51AAB42E75DEA8FF7EC45FDACF5D47XFs9D" TargetMode="External"/><Relationship Id="rId176" Type="http://schemas.openxmlformats.org/officeDocument/2006/relationships/hyperlink" Target="consultantplus://offline/ref=C250200ED61814335651A0D2A25B55C9BF8DD8BCD890D2F3FDE888AE95309EFF5D6B539ADB76C61E628B57380651AAB42E75DEA8FF7EC45FDACF5D47XFs9D" TargetMode="External"/><Relationship Id="rId197" Type="http://schemas.openxmlformats.org/officeDocument/2006/relationships/hyperlink" Target="consultantplus://offline/ref=C250200ED61814335651A0D2A25B55C9BF8DD8BCD895D0F9FAEB88AE95309EFF5D6B539AC9769E12608249380E44FCE56BX2s9D" TargetMode="External"/><Relationship Id="rId341" Type="http://schemas.openxmlformats.org/officeDocument/2006/relationships/hyperlink" Target="consultantplus://offline/ref=C250200ED61814335651A0D2A25B55C9BF8DD8BCD896D2F2F0EB88AE95309EFF5D6B539ADB76C61E628B57380F51AAB42E75DEA8FF7EC45FDACF5D47XFs9D" TargetMode="External"/><Relationship Id="rId362" Type="http://schemas.openxmlformats.org/officeDocument/2006/relationships/hyperlink" Target="consultantplus://offline/ref=1EE5BD55EFC504D0CD11D48FB2BB7D649649FE723B7EBAA1944FF9687A48FC937037E3E91D64CEA0DAA5CB188CA579B825FA6896FF3F6DEB892ABF6BYCs4D" TargetMode="External"/><Relationship Id="rId383" Type="http://schemas.openxmlformats.org/officeDocument/2006/relationships/hyperlink" Target="consultantplus://offline/ref=1EE5BD55EFC504D0CD11D48FB2BB7D649649FE723B79BAAD9B48F9687A48FC937037E3E91D64CEA0DAA0CB1B8FA579B825FA6896FF3F6DEB892ABF6BYCs4D" TargetMode="External"/><Relationship Id="rId418" Type="http://schemas.openxmlformats.org/officeDocument/2006/relationships/hyperlink" Target="consultantplus://offline/ref=1EE5BD55EFC504D0CD11D48FB2BB7D649649FE723B79BBA59C49F9687A48FC937037E3E91D64CEA0DAA0CB1986A579B825FA6896FF3F6DEB892ABF6BYCs4D" TargetMode="External"/><Relationship Id="rId439" Type="http://schemas.openxmlformats.org/officeDocument/2006/relationships/hyperlink" Target="consultantplus://offline/ref=1EE5BD55EFC504D0CD11D48FB2BB7D649649FE723B79BAAD9B48F9687A48FC937037E3E91D64CEA0DAA0CB1B89A579B825FA6896FF3F6DEB892ABF6BYCs4D" TargetMode="External"/><Relationship Id="rId201" Type="http://schemas.openxmlformats.org/officeDocument/2006/relationships/hyperlink" Target="consultantplus://offline/ref=C250200ED61814335651A0D2A25B55C9BF8DD8BCD892D4FFF8EC88AE95309EFF5D6B539ADB76C61E628B573B0F51AAB42E75DEA8FF7EC45FDACF5D47XFs9D" TargetMode="External"/><Relationship Id="rId222" Type="http://schemas.openxmlformats.org/officeDocument/2006/relationships/hyperlink" Target="consultantplus://offline/ref=C250200ED61814335651A0D2A25B55C9BF8DD8BCD897D4FCF0ED88AE95309EFF5D6B539AC9769E12608249380E44FCE56BX2s9D" TargetMode="External"/><Relationship Id="rId243" Type="http://schemas.openxmlformats.org/officeDocument/2006/relationships/hyperlink" Target="consultantplus://offline/ref=C250200ED61814335651A0D2A25B55C9BF8DD8BCD895DEFBFBEE88AE95309EFF5D6B539ADB76C61E628B573C0751AAB42E75DEA8FF7EC45FDACF5D47XFs9D" TargetMode="External"/><Relationship Id="rId264" Type="http://schemas.openxmlformats.org/officeDocument/2006/relationships/hyperlink" Target="consultantplus://offline/ref=C250200ED61814335651A0D2A25B55C9BF8DD8BCD890D2F3FDE888AE95309EFF5D6B539ADB76C61E628B573B0C51AAB42E75DEA8FF7EC45FDACF5D47XFs9D" TargetMode="External"/><Relationship Id="rId285" Type="http://schemas.openxmlformats.org/officeDocument/2006/relationships/hyperlink" Target="consultantplus://offline/ref=C250200ED61814335651A0D2A25B55C9BF8DD8BCD892D2F8F1E188AE95309EFF5D6B539ADB76C61E628B57380951AAB42E75DEA8FF7EC45FDACF5D47XFs9D" TargetMode="External"/><Relationship Id="rId450" Type="http://schemas.openxmlformats.org/officeDocument/2006/relationships/hyperlink" Target="consultantplus://offline/ref=1EE5BD55EFC504D0CD11D48FB2BB7D649649FE723B79BBA59C49F9687A48FC937037E3E91D64CEA0DAA0C81C88A579B825FA6896FF3F6DEB892ABF6BYCs4D" TargetMode="External"/><Relationship Id="rId471" Type="http://schemas.openxmlformats.org/officeDocument/2006/relationships/hyperlink" Target="consultantplus://offline/ref=1EE5BD55EFC504D0CD11D48FB2BB7D649649FE723B7CB8A39D49F9687A48FC937037E3E91D64CEA0DAA0CB1A8CA579B825FA6896FF3F6DEB892ABF6BYCs4D" TargetMode="External"/><Relationship Id="rId17" Type="http://schemas.openxmlformats.org/officeDocument/2006/relationships/hyperlink" Target="consultantplus://offline/ref=C250200ED61814335651A0D2A25B55C9BF8DD8BCD895D3F3FEEC88AE95309EFF5D6B539ADB76C61E628B57390B51AAB42E75DEA8FF7EC45FDACF5D47XFs9D" TargetMode="External"/><Relationship Id="rId38" Type="http://schemas.openxmlformats.org/officeDocument/2006/relationships/hyperlink" Target="consultantplus://offline/ref=C250200ED61814335651A0D2A25B55C9BF8DD8BCD096D3F9FBE3D5A49D6992FD5A640C9FDC67C61D6B9556391058FEE4X6s3D" TargetMode="External"/><Relationship Id="rId59" Type="http://schemas.openxmlformats.org/officeDocument/2006/relationships/hyperlink" Target="consultantplus://offline/ref=C250200ED61814335651A0D2A25B55C9BF8DD8BCD890D2F3FDE888AE95309EFF5D6B539ADB76C61E628B57390951AAB42E75DEA8FF7EC45FDACF5D47XFs9D" TargetMode="External"/><Relationship Id="rId103" Type="http://schemas.openxmlformats.org/officeDocument/2006/relationships/hyperlink" Target="consultantplus://offline/ref=C250200ED61814335651A0D2A25B55C9BF8DD8BCD895DEFBFBEE88AE95309EFF5D6B539ADB76C61E628B573D0F51AAB42E75DEA8FF7EC45FDACF5D47XFs9D" TargetMode="External"/><Relationship Id="rId124" Type="http://schemas.openxmlformats.org/officeDocument/2006/relationships/hyperlink" Target="consultantplus://offline/ref=C250200ED61814335651A0D2A25B55C9BF8DD8BCD890D1FDF8ED88AE95309EFF5D6B539ADB76C61E628B57380D51AAB42E75DEA8FF7EC45FDACF5D47XFs9D" TargetMode="External"/><Relationship Id="rId310" Type="http://schemas.openxmlformats.org/officeDocument/2006/relationships/hyperlink" Target="consultantplus://offline/ref=C250200ED61814335651A0D2A25B55C9BF8DD8BCD890D2F3FDE888AE95309EFF5D6B539ADB76C61E628B573B0851AAB42E75DEA8FF7EC45FDACF5D47XFs9D" TargetMode="External"/><Relationship Id="rId70" Type="http://schemas.openxmlformats.org/officeDocument/2006/relationships/hyperlink" Target="consultantplus://offline/ref=C250200ED61814335651A0D2A25B55C9BF8DD8BCD892D6FCFFEE88AE95309EFF5D6B539ADB76C61E628B57380C51AAB42E75DEA8FF7EC45FDACF5D47XFs9D" TargetMode="External"/><Relationship Id="rId91" Type="http://schemas.openxmlformats.org/officeDocument/2006/relationships/hyperlink" Target="consultantplus://offline/ref=C250200ED61814335651A0D2A25B55C9BF8DD8BCD892D6FCFFEE88AE95309EFF5D6B539ADB76C61E628B573A0751AAB42E75DEA8FF7EC45FDACF5D47XFs9D" TargetMode="External"/><Relationship Id="rId145" Type="http://schemas.openxmlformats.org/officeDocument/2006/relationships/hyperlink" Target="consultantplus://offline/ref=C250200ED61814335651A0D2A25B55C9BF8DD8BCD892D4FFF8EC88AE95309EFF5D6B539ADB76C61E628B563A0C51AAB42E75DEA8FF7EC45FDACF5D47XFs9D" TargetMode="External"/><Relationship Id="rId166" Type="http://schemas.openxmlformats.org/officeDocument/2006/relationships/hyperlink" Target="consultantplus://offline/ref=C250200ED61814335651A0D2A25B55C9BF8DD8BCD892D4FFF8EC88AE95309EFF5D6B539ADB76C61E628B57380851AAB42E75DEA8FF7EC45FDACF5D47XFs9D" TargetMode="External"/><Relationship Id="rId187" Type="http://schemas.openxmlformats.org/officeDocument/2006/relationships/hyperlink" Target="consultantplus://offline/ref=C250200ED61814335651A0D2A25B55C9BF8DD8BCD896D2F2F0EB88AE95309EFF5D6B539ADB76C61E628B57380F51AAB42E75DEA8FF7EC45FDACF5D47XFs9D" TargetMode="External"/><Relationship Id="rId331" Type="http://schemas.openxmlformats.org/officeDocument/2006/relationships/hyperlink" Target="consultantplus://offline/ref=C250200ED61814335651A0D2A25B55C9BF8DD8BCD892D3FFF1EB88AE95309EFF5D6B539ADB76C61E628F5E310E51AAB42E75DEA8FF7EC45FDACF5D47XFs9D" TargetMode="External"/><Relationship Id="rId352" Type="http://schemas.openxmlformats.org/officeDocument/2006/relationships/hyperlink" Target="consultantplus://offline/ref=C250200ED61814335651BEDFB4370AC6BD8F87B6DD91DCACA4BC8EF9CA6098AA0F2B0DC39A3BD51E629555390FX5s3D" TargetMode="External"/><Relationship Id="rId373" Type="http://schemas.openxmlformats.org/officeDocument/2006/relationships/hyperlink" Target="consultantplus://offline/ref=1EE5BD55EFC504D0CD11D48FB2BB7D649649FE723B7EB8A49844F9687A48FC937037E3E91D64CEA0DAA0C81A86A579B825FA6896FF3F6DEB892ABF6BYCs4D" TargetMode="External"/><Relationship Id="rId394" Type="http://schemas.openxmlformats.org/officeDocument/2006/relationships/hyperlink" Target="consultantplus://offline/ref=1EE5BD55EFC504D0CD11D48FB2BB7D649649FE723B79BAAD9B48F9687A48FC937037E3E91D64CEA0DAA0CB1B8DA579B825FA6896FF3F6DEB892ABF6BYCs4D" TargetMode="External"/><Relationship Id="rId408" Type="http://schemas.openxmlformats.org/officeDocument/2006/relationships/hyperlink" Target="consultantplus://offline/ref=1EE5BD55EFC504D0CD11D48FB2BB7D649649FE723B7EBAA0944DF9687A48FC937037E3E90F6496ACD8A9D5198FB02FE960YAs6D" TargetMode="External"/><Relationship Id="rId429" Type="http://schemas.openxmlformats.org/officeDocument/2006/relationships/hyperlink" Target="consultantplus://offline/ref=1EE5BD55EFC504D0CD11D48FB2BB7D649649FE723B7CB8A39D49F9687A48FC937037E3E91D64CEA0DAA0CB1987A579B825FA6896FF3F6DEB892ABF6BYCs4D" TargetMode="External"/><Relationship Id="rId1" Type="http://schemas.openxmlformats.org/officeDocument/2006/relationships/styles" Target="styles.xml"/><Relationship Id="rId212" Type="http://schemas.openxmlformats.org/officeDocument/2006/relationships/hyperlink" Target="consultantplus://offline/ref=C250200ED61814335651BEDFB4370AC6BD8F87B6DD91DCACA4BC8EF9CA6098AA0F2B0DC39A3BD51E629555390FX5s3D" TargetMode="External"/><Relationship Id="rId233" Type="http://schemas.openxmlformats.org/officeDocument/2006/relationships/hyperlink" Target="consultantplus://offline/ref=C250200ED61814335651A0D2A25B55C9BF8DD8BCD895DEFBFBEE88AE95309EFF5D6B539ADB76C61E628B573C0A51AAB42E75DEA8FF7EC45FDACF5D47XFs9D" TargetMode="External"/><Relationship Id="rId254" Type="http://schemas.openxmlformats.org/officeDocument/2006/relationships/hyperlink" Target="consultantplus://offline/ref=C250200ED61814335651A0D2A25B55C9BF8DD8BCD892D4FFF8EC88AE95309EFF5D6B539ADB76C61E628B573B0C51AAB42E75DEA8FF7EC45FDACF5D47XFs9D" TargetMode="External"/><Relationship Id="rId440" Type="http://schemas.openxmlformats.org/officeDocument/2006/relationships/hyperlink" Target="consultantplus://offline/ref=1EE5BD55EFC504D0CD11D48FB2BB7D649649FE723B7CBBAD984CF9687A48FC937037E3E91D64CEA0DAA0CB1B8EA579B825FA6896FF3F6DEB892ABF6BYCs4D" TargetMode="External"/><Relationship Id="rId28" Type="http://schemas.openxmlformats.org/officeDocument/2006/relationships/hyperlink" Target="consultantplus://offline/ref=C250200ED61814335651A0D2A25B55C9BF8DD8BCD091D7F8FFE3D5A49D6992FD5A640C8DDC3FCA1F638B533C050EAFA13F2DD1A3E861C541C6CD5CX4sFD" TargetMode="External"/><Relationship Id="rId49" Type="http://schemas.openxmlformats.org/officeDocument/2006/relationships/hyperlink" Target="consultantplus://offline/ref=C250200ED61814335651A0D2A25B55C9BF8DD8BCD892D4FFF8EC88AE95309EFF5D6B539ADB76C61E628B57390B51AAB42E75DEA8FF7EC45FDACF5D47XFs9D" TargetMode="External"/><Relationship Id="rId114" Type="http://schemas.openxmlformats.org/officeDocument/2006/relationships/hyperlink" Target="consultantplus://offline/ref=C250200ED61814335651A0D2A25B55C9BF8DD8BCD890D1FDF8ED88AE95309EFF5D6B539ADB76C61E628B56390E51AAB42E75DEA8FF7EC45FDACF5D47XFs9D" TargetMode="External"/><Relationship Id="rId275" Type="http://schemas.openxmlformats.org/officeDocument/2006/relationships/hyperlink" Target="consultantplus://offline/ref=C250200ED61814335651A0D2A25B55C9BF8DD8BCD895D3F3FEEC88AE95309EFF5D6B539ADB76C61E628B573B0E51AAB42E75DEA8FF7EC45FDACF5D47XFs9D" TargetMode="External"/><Relationship Id="rId296" Type="http://schemas.openxmlformats.org/officeDocument/2006/relationships/hyperlink" Target="consultantplus://offline/ref=C250200ED61814335651A0D2A25B55C9BF8DD8BCD895D3F3FEEC88AE95309EFF5D6B539ADB76C61E628B573B0F51AAB42E75DEA8FF7EC45FDACF5D47XFs9D" TargetMode="External"/><Relationship Id="rId300" Type="http://schemas.openxmlformats.org/officeDocument/2006/relationships/hyperlink" Target="consultantplus://offline/ref=C250200ED61814335651BEDFB4370AC6BD8F86B6DB9EDCACA4BC8EF9CA6098AA1D2B55CF9832CB1E658003684A0FF3E7633ED2AAE862C55EXCsDD" TargetMode="External"/><Relationship Id="rId461" Type="http://schemas.openxmlformats.org/officeDocument/2006/relationships/hyperlink" Target="consultantplus://offline/ref=1EE5BD55EFC504D0CD11D48FB2BB7D649649FE723B7CBBAD984CF9687A48FC937037E3E91D64CEA0DAA0CB1B8DA579B825FA6896FF3F6DEB892ABF6BYCs4D" TargetMode="External"/><Relationship Id="rId482" Type="http://schemas.openxmlformats.org/officeDocument/2006/relationships/hyperlink" Target="consultantplus://offline/ref=1EE5BD55EFC504D0CD11D48FB2BB7D649649FE723B7CB8A39D49F9687A48FC937037E3E91D64CEA0DAA0CB1A8BA579B825FA6896FF3F6DEB892ABF6BYCs4D" TargetMode="External"/><Relationship Id="rId60" Type="http://schemas.openxmlformats.org/officeDocument/2006/relationships/hyperlink" Target="consultantplus://offline/ref=C250200ED61814335651A0D2A25B55C9BF8DD8BCD890D1FDF8ED88AE95309EFF5D6B539ADB76C61E628B57390951AAB42E75DEA8FF7EC45FDACF5D47XFs9D" TargetMode="External"/><Relationship Id="rId81" Type="http://schemas.openxmlformats.org/officeDocument/2006/relationships/hyperlink" Target="consultantplus://offline/ref=C250200ED61814335651A0D2A25B55C9BF8DD8BCD890D2F3FDE888AE95309EFF5D6B539ADB76C61E628B57380F51AAB42E75DEA8FF7EC45FDACF5D47XFs9D" TargetMode="External"/><Relationship Id="rId135" Type="http://schemas.openxmlformats.org/officeDocument/2006/relationships/hyperlink" Target="consultantplus://offline/ref=C250200ED61814335651BEDFB4370AC6BD8183B9D891DCACA4BC8EF9CA6098AA1D2B55CF9832CB1E618003684A0FF3E7633ED2AAE862C55EXCsDD" TargetMode="External"/><Relationship Id="rId156" Type="http://schemas.openxmlformats.org/officeDocument/2006/relationships/hyperlink" Target="consultantplus://offline/ref=C250200ED61814335651A0D2A25B55C9BF8DD8BCD892D4FFF8EC88AE95309EFF5D6B539ADB76C61E628B57380951AAB42E75DEA8FF7EC45FDACF5D47XFs9D" TargetMode="External"/><Relationship Id="rId177" Type="http://schemas.openxmlformats.org/officeDocument/2006/relationships/hyperlink" Target="consultantplus://offline/ref=C250200ED61814335651A0D2A25B55C9BF8DD8BCD895DEFBFBEE88AE95309EFF5D6B539ADB76C61E628B573D0851AAB42E75DEA8FF7EC45FDACF5D47XFs9D" TargetMode="External"/><Relationship Id="rId198" Type="http://schemas.openxmlformats.org/officeDocument/2006/relationships/hyperlink" Target="consultantplus://offline/ref=C250200ED61814335651A0D2A25B55C9BF8DD8BCD895D0F9F9EF88AE95309EFF5D6B539AC9769E12608249380E44FCE56BX2s9D" TargetMode="External"/><Relationship Id="rId321" Type="http://schemas.openxmlformats.org/officeDocument/2006/relationships/hyperlink" Target="consultantplus://offline/ref=C250200ED61814335651A0D2A25B55C9BF8DD8BCD892D6FCFFEE88AE95309EFF5D6B539ADB76C61E628B5E3D0C51AAB42E75DEA8FF7EC45FDACF5D47XFs9D" TargetMode="External"/><Relationship Id="rId342" Type="http://schemas.openxmlformats.org/officeDocument/2006/relationships/hyperlink" Target="consultantplus://offline/ref=C250200ED61814335651A0D2A25B55C9BF8DD8BCD896D5F2FFEF88AE95309EFF5D6B539ADB76C61E628B56390B51AAB42E75DEA8FF7EC45FDACF5D47XFs9D" TargetMode="External"/><Relationship Id="rId363" Type="http://schemas.openxmlformats.org/officeDocument/2006/relationships/hyperlink" Target="consultantplus://offline/ref=1EE5BD55EFC504D0CD11D48FB2BB7D649649FE723B79BAAD9B48F9687A48FC937037E3E91D64CEA0DAA0CB1A88A579B825FA6896FF3F6DEB892ABF6BYCs4D" TargetMode="External"/><Relationship Id="rId384" Type="http://schemas.openxmlformats.org/officeDocument/2006/relationships/hyperlink" Target="consultantplus://offline/ref=1EE5BD55EFC504D0CD11D48FB2BB7D649649FE723B79BAAD9B48F9687A48FC937037E3E91D64CEA0DAA0CB1B8FA579B825FA6896FF3F6DEB892ABF6BYCs4D" TargetMode="External"/><Relationship Id="rId419" Type="http://schemas.openxmlformats.org/officeDocument/2006/relationships/hyperlink" Target="consultantplus://offline/ref=1EE5BD55EFC504D0CD11D48FB2BB7D649649FE723B79B7A59E4AF9687A48FC937037E3E91D64CEA0DAA0CB1F8EA579B825FA6896FF3F6DEB892ABF6BYCs4D" TargetMode="External"/><Relationship Id="rId202" Type="http://schemas.openxmlformats.org/officeDocument/2006/relationships/hyperlink" Target="consultantplus://offline/ref=C250200ED61814335651A0D2A25B55C9BF8DD8BCD890D2F3FDE888AE95309EFF5D6B539ADB76C61E628B573B0F51AAB42E75DEA8FF7EC45FDACF5D47XFs9D" TargetMode="External"/><Relationship Id="rId223" Type="http://schemas.openxmlformats.org/officeDocument/2006/relationships/hyperlink" Target="consultantplus://offline/ref=C250200ED61814335651A0D2A25B55C9BF8DD8BCD895D7FDF1E888AE95309EFF5D6B539AC9769E12608249380E44FCE56BX2s9D" TargetMode="External"/><Relationship Id="rId244" Type="http://schemas.openxmlformats.org/officeDocument/2006/relationships/hyperlink" Target="consultantplus://offline/ref=C250200ED61814335651BEDFB4370AC6BE8085B1DA9D81A6ACE582FBCD6FC7BD1A6259CE9833CD1769DF067D5B57FCEC7421D3B4F460C4X5s6D" TargetMode="External"/><Relationship Id="rId430" Type="http://schemas.openxmlformats.org/officeDocument/2006/relationships/hyperlink" Target="consultantplus://offline/ref=1EE5BD55EFC504D0CD11D48FB2BB7D649649FE723B7CB8A39D49F9687A48FC937037E3E91D64CEA0DAA0CB1987A579B825FA6896FF3F6DEB892ABF6BYCs4D" TargetMode="External"/><Relationship Id="rId18" Type="http://schemas.openxmlformats.org/officeDocument/2006/relationships/hyperlink" Target="consultantplus://offline/ref=C250200ED61814335651A0D2A25B55C9BF8DD8BCD895D2FBF9ED88AE95309EFF5D6B539ADB76C61E628B57390B51AAB42E75DEA8FF7EC45FDACF5D47XFs9D" TargetMode="External"/><Relationship Id="rId39" Type="http://schemas.openxmlformats.org/officeDocument/2006/relationships/hyperlink" Target="consultantplus://offline/ref=C250200ED61814335651A0D2A25B55C9BF8DD8BCD094D5FAF8E3D5A49D6992FD5A640C9FDC67C61D6B9556391058FEE4X6s3D" TargetMode="External"/><Relationship Id="rId265" Type="http://schemas.openxmlformats.org/officeDocument/2006/relationships/hyperlink" Target="consultantplus://offline/ref=C250200ED61814335651A0D2A25B55C9BF8DD8BCD895D3F3FEEC88AE95309EFF5D6B539ADB76C61E628B573B0E51AAB42E75DEA8FF7EC45FDACF5D47XFs9D" TargetMode="External"/><Relationship Id="rId286" Type="http://schemas.openxmlformats.org/officeDocument/2006/relationships/hyperlink" Target="consultantplus://offline/ref=C250200ED61814335651A0D2A25B55C9BF8DD8BCD890D2F3FDE888AE95309EFF5D6B539ADB76C61E628B573B0C51AAB42E75DEA8FF7EC45FDACF5D47XFs9D" TargetMode="External"/><Relationship Id="rId451" Type="http://schemas.openxmlformats.org/officeDocument/2006/relationships/hyperlink" Target="consultantplus://offline/ref=1EE5BD55EFC504D0CD11D48FB2BB7D649649FE723B79BBA59C49F9687A48FC937037E3E91D64CEA0DAA0CB1C88A579B825FA6896FF3F6DEB892ABF6BYCs4D" TargetMode="External"/><Relationship Id="rId472" Type="http://schemas.openxmlformats.org/officeDocument/2006/relationships/hyperlink" Target="consultantplus://offline/ref=1EE5BD55EFC504D0CD11D48FB2BB7D649649FE723B79BAAD9B48F9687A48FC937037E3E91D64CEA0DAA0CB1C8FA579B825FA6896FF3F6DEB892ABF6BYCs4D" TargetMode="External"/><Relationship Id="rId50" Type="http://schemas.openxmlformats.org/officeDocument/2006/relationships/hyperlink" Target="consultantplus://offline/ref=C250200ED61814335651A0D2A25B55C9BF8DD8BCD892D2F8F1E188AE95309EFF5D6B539ADB76C61E628B57390B51AAB42E75DEA8FF7EC45FDACF5D47XFs9D" TargetMode="External"/><Relationship Id="rId104" Type="http://schemas.openxmlformats.org/officeDocument/2006/relationships/hyperlink" Target="consultantplus://offline/ref=C250200ED61814335651A0D2A25B55C9BF8DD8BCD895D3F3FEEC88AE95309EFF5D6B539ADB76C61E628B57380D51AAB42E75DEA8FF7EC45FDACF5D47XFs9D" TargetMode="External"/><Relationship Id="rId125" Type="http://schemas.openxmlformats.org/officeDocument/2006/relationships/hyperlink" Target="consultantplus://offline/ref=C250200ED61814335651A0D2A25B55C9BF8DD8BCD890D2F3FDE888AE95309EFF5D6B539ADB76C61E628B55310A51AAB42E75DEA8FF7EC45FDACF5D47XFs9D" TargetMode="External"/><Relationship Id="rId146" Type="http://schemas.openxmlformats.org/officeDocument/2006/relationships/hyperlink" Target="consultantplus://offline/ref=C250200ED61814335651A0D2A25B55C9BF8DD8BCD892D6FCFFEE88AE95309EFF5D6B539ADB76C61E628B573D0F51AAB42E75DEA8FF7EC45FDACF5D47XFs9D" TargetMode="External"/><Relationship Id="rId167" Type="http://schemas.openxmlformats.org/officeDocument/2006/relationships/hyperlink" Target="consultantplus://offline/ref=C250200ED61814335651A0D2A25B55C9BF8DD8BCD892D4FFF8EC88AE95309EFF5D6B539ADB76C61E628B57380951AAB42E75DEA8FF7EC45FDACF5D47XFs9D" TargetMode="External"/><Relationship Id="rId188" Type="http://schemas.openxmlformats.org/officeDocument/2006/relationships/hyperlink" Target="consultantplus://offline/ref=C250200ED61814335651A0D2A25B55C9BF8DD8BCD896D5F2FFEF88AE95309EFF5D6B539ADB76C61E628B56390B51AAB42E75DEA8FF7EC45FDACF5D47XFs9D" TargetMode="External"/><Relationship Id="rId311" Type="http://schemas.openxmlformats.org/officeDocument/2006/relationships/hyperlink" Target="consultantplus://offline/ref=C250200ED61814335651A0D2A25B55C9BF8DD8BCD890D2F3FDE888AE95309EFF5D6B539ADB76C61E628B51300C51AAB42E75DEA8FF7EC45FDACF5D47XFs9D" TargetMode="External"/><Relationship Id="rId332" Type="http://schemas.openxmlformats.org/officeDocument/2006/relationships/hyperlink" Target="consultantplus://offline/ref=C250200ED61814335651A0D2A25B55C9BF8DD8BCD895D3F3FEEC88AE95309EFF5D6B539ADB76C61E628B573B0C51AAB42E75DEA8FF7EC45FDACF5D47XFs9D" TargetMode="External"/><Relationship Id="rId353" Type="http://schemas.openxmlformats.org/officeDocument/2006/relationships/hyperlink" Target="consultantplus://offline/ref=C250200ED61814335651A0D2A25B55C9BF8DD8BCD895D3F3FEEC88AE95309EFF5D6B539ADB76C61E628B573B0B51AAB42E75DEA8FF7EC45FDACF5D47XFs9D" TargetMode="External"/><Relationship Id="rId374" Type="http://schemas.openxmlformats.org/officeDocument/2006/relationships/hyperlink" Target="consultantplus://offline/ref=1EE5BD55EFC504D0CD11D48FB2BB7D649649FE723B7EB8A49844F9687A48FC937037E3E91D64CEA0DAA0CB198BA579B825FA6896FF3F6DEB892ABF6BYCs4D" TargetMode="External"/><Relationship Id="rId395" Type="http://schemas.openxmlformats.org/officeDocument/2006/relationships/hyperlink" Target="consultantplus://offline/ref=1EE5BD55EFC504D0CD11D48FB2BB7D649649FE723B79BBA59C49F9687A48FC937037E3E91D64CEA0DAA0CB198EA579B825FA6896FF3F6DEB892ABF6BYCs4D" TargetMode="External"/><Relationship Id="rId409" Type="http://schemas.openxmlformats.org/officeDocument/2006/relationships/hyperlink" Target="consultantplus://offline/ref=1EE5BD55EFC504D0CD11D48FB2BB7D649649FE723B7EBDA19D48F9687A48FC937037E3E91D64CEA0DAA0CB1A87A579B825FA6896FF3F6DEB892ABF6BYCs4D" TargetMode="External"/><Relationship Id="rId71" Type="http://schemas.openxmlformats.org/officeDocument/2006/relationships/hyperlink" Target="consultantplus://offline/ref=C250200ED61814335651A0D2A25B55C9BF8DD8BCD892D4FFF8EC88AE95309EFF5D6B539ADB76C61E628B57390751AAB42E75DEA8FF7EC45FDACF5D47XFs9D" TargetMode="External"/><Relationship Id="rId92" Type="http://schemas.openxmlformats.org/officeDocument/2006/relationships/hyperlink" Target="consultantplus://offline/ref=C250200ED61814335651A0D2A25B55C9BF8DD8BCD892D4FFF8EC88AE95309EFF5D6B539ADB76C61E628B57380E51AAB42E75DEA8FF7EC45FDACF5D47XFs9D" TargetMode="External"/><Relationship Id="rId213" Type="http://schemas.openxmlformats.org/officeDocument/2006/relationships/hyperlink" Target="consultantplus://offline/ref=C250200ED61814335651A0D2A25B55C9BF8DD8BCD895D7FDF1E888AE95309EFF5D6B539AC9769E12608249380E44FCE56BX2s9D" TargetMode="External"/><Relationship Id="rId234" Type="http://schemas.openxmlformats.org/officeDocument/2006/relationships/hyperlink" Target="consultantplus://offline/ref=C250200ED61814335651BEDFB4370AC6BE8085B1DA9D81A6ACE582FBCD6FC7BD1A6259CE9833CD1769DF067D5B57FCEC7421D3B4F460C4X5s6D" TargetMode="External"/><Relationship Id="rId420" Type="http://schemas.openxmlformats.org/officeDocument/2006/relationships/hyperlink" Target="consultantplus://offline/ref=1EE5BD55EFC504D0CD11D48FB2BB7D649649FE723B7EBFA29A4AF9687A48FC937037E3E91D64CEA0DAA0CB1D8DA579B825FA6896FF3F6DEB892ABF6BYCs4D" TargetMode="External"/><Relationship Id="rId2" Type="http://schemas.microsoft.com/office/2007/relationships/stylesWithEffects" Target="stylesWithEffects.xml"/><Relationship Id="rId29" Type="http://schemas.openxmlformats.org/officeDocument/2006/relationships/hyperlink" Target="consultantplus://offline/ref=C250200ED61814335651A0D2A25B55C9BF8DD8BCD091D7F8FFE3D5A49D6992FD5A640C8DDC3FCA1F628F563E050EAFA13F2DD1A3E861C541C6CD5CX4sFD" TargetMode="External"/><Relationship Id="rId255" Type="http://schemas.openxmlformats.org/officeDocument/2006/relationships/hyperlink" Target="consultantplus://offline/ref=C250200ED61814335651A0D2A25B55C9BF8DD8BCD890D2FCFCE988AE95309EFF5D6B539ADB76C61E6289543C0951AAB42E75DEA8FF7EC45FDACF5D47XFs9D" TargetMode="External"/><Relationship Id="rId276" Type="http://schemas.openxmlformats.org/officeDocument/2006/relationships/hyperlink" Target="consultantplus://offline/ref=C250200ED61814335651A0D2A25B55C9BF8DD8BCD895DEFBFBEE88AE95309EFF5D6B539ADB76C61E628B573F0B51AAB42E75DEA8FF7EC45FDACF5D47XFs9D" TargetMode="External"/><Relationship Id="rId297" Type="http://schemas.openxmlformats.org/officeDocument/2006/relationships/hyperlink" Target="consultantplus://offline/ref=C250200ED61814335651A0D2A25B55C9BF8DD8BCD895DEFBFBEE88AE95309EFF5D6B539ADB76C61E628B573F0851AAB42E75DEA8FF7EC45FDACF5D47XFs9D" TargetMode="External"/><Relationship Id="rId441" Type="http://schemas.openxmlformats.org/officeDocument/2006/relationships/hyperlink" Target="consultantplus://offline/ref=1EE5BD55EFC504D0CD11D682A3D7226B9D4AA37B312CE2F0904DF13A2D48B2D67E32E8BD5E20C0AA8EF18F4D82AC24F760AF7B96F620Y6s5D" TargetMode="External"/><Relationship Id="rId462" Type="http://schemas.openxmlformats.org/officeDocument/2006/relationships/hyperlink" Target="consultantplus://offline/ref=1EE5BD55EFC504D0CD11D48FB2BB7D649649FE723B7CB8A39D49F9687A48FC937037E3E91D64CEA0DAA0CB1A8FA579B825FA6896FF3F6DEB892ABF6BYCs4D" TargetMode="External"/><Relationship Id="rId483" Type="http://schemas.openxmlformats.org/officeDocument/2006/relationships/hyperlink" Target="consultantplus://offline/ref=1EE5BD55EFC504D0CD11D48FB2BB7D649649FE723B7CB8A39D49F9687A48FC937037E3E91D64CEA0DAA0CB1A8BA579B825FA6896FF3F6DEB892ABF6BYCs4D" TargetMode="External"/><Relationship Id="rId40" Type="http://schemas.openxmlformats.org/officeDocument/2006/relationships/hyperlink" Target="consultantplus://offline/ref=C250200ED61814335651A0D2A25B55C9BF8DD8BCD19ED1FEF8E3D5A49D6992FD5A640C9FDC67C61D6B9556391058FEE4X6s3D" TargetMode="External"/><Relationship Id="rId115" Type="http://schemas.openxmlformats.org/officeDocument/2006/relationships/hyperlink" Target="consultantplus://offline/ref=C250200ED61814335651A0D2A25B55C9BF8DD8BCD890D1FDF8ED88AE95309EFF5D6B539ADB76C61E628B563A0A51AAB42E75DEA8FF7EC45FDACF5D47XFs9D" TargetMode="External"/><Relationship Id="rId136" Type="http://schemas.openxmlformats.org/officeDocument/2006/relationships/hyperlink" Target="consultantplus://offline/ref=C250200ED61814335651A0D2A25B55C9BF8DD8BCD895DEFBFBEE88AE95309EFF5D6B539ADB76C61E628B573D0D51AAB42E75DEA8FF7EC45FDACF5D47XFs9D" TargetMode="External"/><Relationship Id="rId157" Type="http://schemas.openxmlformats.org/officeDocument/2006/relationships/hyperlink" Target="consultantplus://offline/ref=C250200ED61814335651A0D2A25B55C9BF8DD8BCD890D1FDF8ED88AE95309EFF5D6B539ADB76C61E628B57380A51AAB42E75DEA8FF7EC45FDACF5D47XFs9D" TargetMode="External"/><Relationship Id="rId178" Type="http://schemas.openxmlformats.org/officeDocument/2006/relationships/hyperlink" Target="consultantplus://offline/ref=C250200ED61814335651A0D2A25B55C9BF8DD8BCD895D3F3FEEC88AE95309EFF5D6B539ADB76C61E628B57380751AAB42E75DEA8FF7EC45FDACF5D47XFs9D" TargetMode="External"/><Relationship Id="rId301" Type="http://schemas.openxmlformats.org/officeDocument/2006/relationships/hyperlink" Target="consultantplus://offline/ref=C250200ED61814335651A0D2A25B55C9BF8DD8BCD895DEFBFBEE88AE95309EFF5D6B539ADB76C61E628B573F0851AAB42E75DEA8FF7EC45FDACF5D47XFs9D" TargetMode="External"/><Relationship Id="rId322" Type="http://schemas.openxmlformats.org/officeDocument/2006/relationships/hyperlink" Target="consultantplus://offline/ref=C250200ED61814335651A0D2A25B55C9BF8DD8BCD895DEFBFBEE88AE95309EFF5D6B539ADB76C61E628B573F0951AAB42E75DEA8FF7EC45FDACF5D47XFs9D" TargetMode="External"/><Relationship Id="rId343" Type="http://schemas.openxmlformats.org/officeDocument/2006/relationships/hyperlink" Target="consultantplus://offline/ref=C250200ED61814335651A0D2A25B55C9BF8DD8BCD897D3FAF8E988AE95309EFF5D6B539AC9769E12608249380E44FCE56BX2s9D" TargetMode="External"/><Relationship Id="rId364" Type="http://schemas.openxmlformats.org/officeDocument/2006/relationships/hyperlink" Target="consultantplus://offline/ref=1EE5BD55EFC504D0CD11D48FB2BB7D649649FE723B79BAAD9B48F9687A48FC937037E3E91D64CEA0DAA0CB1A86A579B825FA6896FF3F6DEB892ABF6BYCs4D" TargetMode="External"/><Relationship Id="rId61" Type="http://schemas.openxmlformats.org/officeDocument/2006/relationships/hyperlink" Target="consultantplus://offline/ref=C250200ED61814335651BEDFB4370AC6BE8E81B4D2C08BAEF5E980FCC230C2BA0B625AC78633CB01608B56X3s0D" TargetMode="External"/><Relationship Id="rId82" Type="http://schemas.openxmlformats.org/officeDocument/2006/relationships/hyperlink" Target="consultantplus://offline/ref=C250200ED61814335651A0D2A25B55C9BF8DD8BCD890D1FDF8ED88AE95309EFF5D6B539ADB76C61E628B57390751AAB42E75DEA8FF7EC45FDACF5D47XFs9D" TargetMode="External"/><Relationship Id="rId199" Type="http://schemas.openxmlformats.org/officeDocument/2006/relationships/hyperlink" Target="consultantplus://offline/ref=C250200ED61814335651A0D2A25B55C9BF8DD8BCD895D7F3FCE888AE95309EFF5D6B539AC9769E12608249380E44FCE56BX2s9D" TargetMode="External"/><Relationship Id="rId203" Type="http://schemas.openxmlformats.org/officeDocument/2006/relationships/hyperlink" Target="consultantplus://offline/ref=C250200ED61814335651A0D2A25B55C9BF8DD8BCD890D2FCFCE988AE95309EFF5D6B539ADB76C61E6289543C0951AAB42E75DEA8FF7EC45FDACF5D47XFs9D" TargetMode="External"/><Relationship Id="rId385" Type="http://schemas.openxmlformats.org/officeDocument/2006/relationships/hyperlink" Target="consultantplus://offline/ref=1EE5BD55EFC504D0CD11D48FB2BB7D649649FE723B79BAAD9B48F9687A48FC937037E3E91D64CEA0DAA0CB1B8FA579B825FA6896FF3F6DEB892ABF6BYCs4D" TargetMode="External"/><Relationship Id="rId19" Type="http://schemas.openxmlformats.org/officeDocument/2006/relationships/hyperlink" Target="consultantplus://offline/ref=C250200ED61814335651A0D2A25B55C9BF8DD8BCD895D1F8FDEB88AE95309EFF5D6B539ADB76C61E628B57390B51AAB42E75DEA8FF7EC45FDACF5D47XFs9D" TargetMode="External"/><Relationship Id="rId224" Type="http://schemas.openxmlformats.org/officeDocument/2006/relationships/hyperlink" Target="consultantplus://offline/ref=C250200ED61814335651BEDFB4370AC6BD8F87B6DD91DCACA4BC8EF9CA6098AA0F2B0DC39A3BD51E629555390FX5s3D" TargetMode="External"/><Relationship Id="rId245" Type="http://schemas.openxmlformats.org/officeDocument/2006/relationships/hyperlink" Target="consultantplus://offline/ref=C250200ED61814335651BEDFB4370AC6BE8085B1DA9D81A6ACE582FBCD6FC7BD1A6259CE9830CE1B69DF067D5B57FCEC7421D3B4F460C4X5s6D" TargetMode="External"/><Relationship Id="rId266" Type="http://schemas.openxmlformats.org/officeDocument/2006/relationships/hyperlink" Target="consultantplus://offline/ref=C250200ED61814335651A0D2A25B55C9BF8DD8BCD895D3F3FEEC88AE95309EFF5D6B539ADB76C61E628B573B0E51AAB42E75DEA8FF7EC45FDACF5D47XFs9D" TargetMode="External"/><Relationship Id="rId287" Type="http://schemas.openxmlformats.org/officeDocument/2006/relationships/hyperlink" Target="consultantplus://offline/ref=C250200ED61814335651A0D2A25B55C9BF8DD8BCD895D3F3FEEC88AE95309EFF5D6B539ADB76C61E628B573B0E51AAB42E75DEA8FF7EC45FDACF5D47XFs9D" TargetMode="External"/><Relationship Id="rId410" Type="http://schemas.openxmlformats.org/officeDocument/2006/relationships/hyperlink" Target="consultantplus://offline/ref=1EE5BD55EFC504D0CD11D48FB2BB7D649649FE723B7EBDA19D48F9687A48FC937037E3E91D64CEA0DAA0CB1B8FA579B825FA6896FF3F6DEB892ABF6BYCs4D" TargetMode="External"/><Relationship Id="rId431" Type="http://schemas.openxmlformats.org/officeDocument/2006/relationships/hyperlink" Target="consultantplus://offline/ref=1EE5BD55EFC504D0CD11D48FB2BB7D649649FE723B7EBFA29A4AF9687A48FC937037E3E91D64CEA0DAA0CB1D8DA579B825FA6896FF3F6DEB892ABF6BYCs4D" TargetMode="External"/><Relationship Id="rId452" Type="http://schemas.openxmlformats.org/officeDocument/2006/relationships/hyperlink" Target="consultantplus://offline/ref=1EE5BD55EFC504D0CD11D48FB2BB7D649649FE723B7EBFA29A4AF9687A48FC937037E3E91D64CEA0DAA0CB1D8CA579B825FA6896FF3F6DEB892ABF6BYCs4D" TargetMode="External"/><Relationship Id="rId473" Type="http://schemas.openxmlformats.org/officeDocument/2006/relationships/hyperlink" Target="consultantplus://offline/ref=1EE5BD55EFC504D0CD11D48FB2BB7D649649FE723B79BAAD9B48F9687A48FC937037E3E91D64CEA0DAA0CB1C8FA579B825FA6896FF3F6DEB892ABF6BYCs4D" TargetMode="External"/><Relationship Id="rId30" Type="http://schemas.openxmlformats.org/officeDocument/2006/relationships/hyperlink" Target="consultantplus://offline/ref=C250200ED61814335651A0D2A25B55C9BF8DD8BCD895D0FFF0EE88AE95309EFF5D6B539AC9769E12608249380E44FCE56BX2s9D" TargetMode="External"/><Relationship Id="rId105" Type="http://schemas.openxmlformats.org/officeDocument/2006/relationships/hyperlink" Target="consultantplus://offline/ref=C250200ED61814335651A0D2A25B55C9BF8DD8BCD895D3F3FEEC88AE95309EFF5D6B539ADB76C61E628B57380A51AAB42E75DEA8FF7EC45FDACF5D47XFs9D" TargetMode="External"/><Relationship Id="rId126" Type="http://schemas.openxmlformats.org/officeDocument/2006/relationships/hyperlink" Target="consultantplus://offline/ref=C250200ED61814335651A0D2A25B55C9BF8DD8BCD890D2F3FDE888AE95309EFF5D6B539ADB76C61E628B54380751AAB42E75DEA8FF7EC45FDACF5D47XFs9D" TargetMode="External"/><Relationship Id="rId147" Type="http://schemas.openxmlformats.org/officeDocument/2006/relationships/hyperlink" Target="consultantplus://offline/ref=C250200ED61814335651A0D2A25B55C9BF8DD8BCD892D6FCFFEE88AE95309EFF5D6B539ADB76C61E628B50390A51AAB42E75DEA8FF7EC45FDACF5D47XFs9D" TargetMode="External"/><Relationship Id="rId168" Type="http://schemas.openxmlformats.org/officeDocument/2006/relationships/hyperlink" Target="consultantplus://offline/ref=C250200ED61814335651A0D2A25B55C9BF8DD8BCD890D1FDF8ED88AE95309EFF5D6B539ADB76C61E628B57380A51AAB42E75DEA8FF7EC45FDACF5D47XFs9D" TargetMode="External"/><Relationship Id="rId312" Type="http://schemas.openxmlformats.org/officeDocument/2006/relationships/hyperlink" Target="consultantplus://offline/ref=C250200ED61814335651A0D2A25B55C9BF8DD8BCD890D2F3FDE888AE95309EFF5D6B539ADB76C61E628B50380B51AAB42E75DEA8FF7EC45FDACF5D47XFs9D" TargetMode="External"/><Relationship Id="rId333" Type="http://schemas.openxmlformats.org/officeDocument/2006/relationships/hyperlink" Target="consultantplus://offline/ref=C250200ED61814335651A0D2A25B55C9BF8DD8BCD895D3F3FEEC88AE95309EFF5D6B539ADB76C61E628B573B0A51AAB42E75DEA8FF7EC45FDACF5D47XFs9D" TargetMode="External"/><Relationship Id="rId354" Type="http://schemas.openxmlformats.org/officeDocument/2006/relationships/hyperlink" Target="consultantplus://offline/ref=C250200ED61814335651A0D2A25B55C9BF8DD8BCD895D3F3FEEC88AE95309EFF5D6B539ADB76C61E628B573B0B51AAB42E75DEA8FF7EC45FDACF5D47XFs9D" TargetMode="External"/><Relationship Id="rId51" Type="http://schemas.openxmlformats.org/officeDocument/2006/relationships/hyperlink" Target="consultantplus://offline/ref=C250200ED61814335651A0D2A25B55C9BF8DD8BCD890D2F3FDE888AE95309EFF5D6B539ADB76C61E628B57390B51AAB42E75DEA8FF7EC45FDACF5D47XFs9D" TargetMode="External"/><Relationship Id="rId72" Type="http://schemas.openxmlformats.org/officeDocument/2006/relationships/hyperlink" Target="consultantplus://offline/ref=C250200ED61814335651A0D2A25B55C9BF8DD8BCD892D2F8F1E188AE95309EFF5D6B539ADB76C61E628B57390751AAB42E75DEA8FF7EC45FDACF5D47XFs9D" TargetMode="External"/><Relationship Id="rId93" Type="http://schemas.openxmlformats.org/officeDocument/2006/relationships/hyperlink" Target="consultantplus://offline/ref=C250200ED61814335651A0D2A25B55C9BF8DD8BCD890D2F3FDE888AE95309EFF5D6B539ADB76C61E628B57380C51AAB42E75DEA8FF7EC45FDACF5D47XFs9D" TargetMode="External"/><Relationship Id="rId189" Type="http://schemas.openxmlformats.org/officeDocument/2006/relationships/hyperlink" Target="consultantplus://offline/ref=C250200ED61814335651A0D2A25B55C9BF8DD8BCD892D3FEF1E988AE95309EFF5D6B539AC9769E12608249380E44FCE56BX2s9D" TargetMode="External"/><Relationship Id="rId375" Type="http://schemas.openxmlformats.org/officeDocument/2006/relationships/hyperlink" Target="consultantplus://offline/ref=1EE5BD55EFC504D0CD11D48FB2BB7D649649FE723B7EB8A49844F9687A48FC937037E3E91D64CEA0DAA0CB1B8DA579B825FA6896FF3F6DEB892ABF6BYCs4D" TargetMode="External"/><Relationship Id="rId396" Type="http://schemas.openxmlformats.org/officeDocument/2006/relationships/hyperlink" Target="consultantplus://offline/ref=1EE5BD55EFC504D0CD11D48FB2BB7D649649FE723B79B7A59E4AF9687A48FC937037E3E91D64CEA0DAA0CB1E87A579B825FA6896FF3F6DEB892ABF6BYCs4D" TargetMode="External"/><Relationship Id="rId3" Type="http://schemas.openxmlformats.org/officeDocument/2006/relationships/settings" Target="settings.xml"/><Relationship Id="rId214" Type="http://schemas.openxmlformats.org/officeDocument/2006/relationships/hyperlink" Target="consultantplus://offline/ref=C250200ED61814335651A0D2A25B55C9BF8DD8BCD896D0FCF1E088AE95309EFF5D6B539AC9769E12608249380E44FCE56BX2s9D" TargetMode="External"/><Relationship Id="rId235" Type="http://schemas.openxmlformats.org/officeDocument/2006/relationships/hyperlink" Target="consultantplus://offline/ref=C250200ED61814335651BEDFB4370AC6BE8085B1DA9D81A6ACE582FBCD6FC7BD1A6259CE9830CE1B69DF067D5B57FCEC7421D3B4F460C4X5s6D" TargetMode="External"/><Relationship Id="rId256" Type="http://schemas.openxmlformats.org/officeDocument/2006/relationships/hyperlink" Target="consultantplus://offline/ref=C250200ED61814335651A0D2A25B55C9BF8DD8BCD892D3FCFEED88AE95309EFF5D6B539ADB76C61E628B573A0B51AAB42E75DEA8FF7EC45FDACF5D47XFs9D" TargetMode="External"/><Relationship Id="rId277" Type="http://schemas.openxmlformats.org/officeDocument/2006/relationships/hyperlink" Target="consultantplus://offline/ref=C250200ED61814335651A0D2A25B55C9BF8DD8BCD892D6FCFFEE88AE95309EFF5D6B539ADB76C61E628B573D0B51AAB42E75DEA8FF7EC45FDACF5D47XFs9D" TargetMode="External"/><Relationship Id="rId298" Type="http://schemas.openxmlformats.org/officeDocument/2006/relationships/hyperlink" Target="consultantplus://offline/ref=C250200ED61814335651A0D2A25B55C9BF8DD8BCD892D6FCFFEE88AE95309EFF5D6B539ADB76C61E628B573D0651AAB42E75DEA8FF7EC45FDACF5D47XFs9D" TargetMode="External"/><Relationship Id="rId400" Type="http://schemas.openxmlformats.org/officeDocument/2006/relationships/hyperlink" Target="consultantplus://offline/ref=1EE5BD55EFC504D0CD11D48FB2BB7D649649FE723B7CB8A39D49F9687A48FC937037E3E91D64CEA0DAA0CB198AA579B825FA6896FF3F6DEB892ABF6BYCs4D" TargetMode="External"/><Relationship Id="rId421" Type="http://schemas.openxmlformats.org/officeDocument/2006/relationships/hyperlink" Target="consultantplus://offline/ref=1EE5BD55EFC504D0CD11D48FB2BB7D649649FE723B7EBDA19D48F9687A48FC937037E3E91D64CEA0DAA0CB1B8EA579B825FA6896FF3F6DEB892ABF6BYCs4D" TargetMode="External"/><Relationship Id="rId442" Type="http://schemas.openxmlformats.org/officeDocument/2006/relationships/hyperlink" Target="consultantplus://offline/ref=1EE5BD55EFC504D0CD11D48FB2BB7D649649FE723B7CBBAD984CF9687A48FC937037E3E91D64CEA0DAA0CB1B8EA579B825FA6896FF3F6DEB892ABF6BYCs4D" TargetMode="External"/><Relationship Id="rId463" Type="http://schemas.openxmlformats.org/officeDocument/2006/relationships/hyperlink" Target="consultantplus://offline/ref=1EE5BD55EFC504D0CD11D48FB2BB7D649649FE723B79BAAD9B48F9687A48FC937037E3E91D64CEA0DAA0CB1B86A579B825FA6896FF3F6DEB892ABF6BYCs4D" TargetMode="External"/><Relationship Id="rId484" Type="http://schemas.openxmlformats.org/officeDocument/2006/relationships/hyperlink" Target="consultantplus://offline/ref=1EE5BD55EFC504D0CD11D48FB2BB7D649649FE723B7CB8A39D49F9687A48FC937037E3E91D64CEA0DAA0CF1E8CA579B825FA6896FF3F6DEB892ABF6BYCs4D" TargetMode="External"/><Relationship Id="rId116" Type="http://schemas.openxmlformats.org/officeDocument/2006/relationships/hyperlink" Target="consultantplus://offline/ref=C250200ED61814335651A0D2A25B55C9BF8DD8BCD895D3F3FEEC88AE95309EFF5D6B539ADB76C61E628B57380B51AAB42E75DEA8FF7EC45FDACF5D47XFs9D" TargetMode="External"/><Relationship Id="rId137" Type="http://schemas.openxmlformats.org/officeDocument/2006/relationships/hyperlink" Target="consultantplus://offline/ref=C250200ED61814335651A0D2A25B55C9BF8DD8BCD892D4FFF8EC88AE95309EFF5D6B539ADB76C61E628B57380D51AAB42E75DEA8FF7EC45FDACF5D47XFs9D" TargetMode="External"/><Relationship Id="rId158" Type="http://schemas.openxmlformats.org/officeDocument/2006/relationships/hyperlink" Target="consultantplus://offline/ref=C250200ED61814335651A0D2A25B55C9BF8DD8BCD892D4FFF8EC88AE95309EFF5D6B539ADB76C61E628B57380951AAB42E75DEA8FF7EC45FDACF5D47XFs9D" TargetMode="External"/><Relationship Id="rId302" Type="http://schemas.openxmlformats.org/officeDocument/2006/relationships/hyperlink" Target="consultantplus://offline/ref=C250200ED61814335651A0D2A25B55C9BF8DD8BCD890D2F3FDE888AE95309EFF5D6B539ADB76C61E628B573B0B51AAB42E75DEA8FF7EC45FDACF5D47XFs9D" TargetMode="External"/><Relationship Id="rId323" Type="http://schemas.openxmlformats.org/officeDocument/2006/relationships/hyperlink" Target="consultantplus://offline/ref=C250200ED61814335651A0D2A25B55C9BF8DD8BCD895DEFBFBEE88AE95309EFF5D6B539ADB76C61E628B573F0951AAB42E75DEA8FF7EC45FDACF5D47XFs9D" TargetMode="External"/><Relationship Id="rId344" Type="http://schemas.openxmlformats.org/officeDocument/2006/relationships/hyperlink" Target="consultantplus://offline/ref=C250200ED61814335651A0D2A25B55C9BF8DD8BCD892D3FCFEEC88AE95309EFF5D6B539AC9769E12608249380E44FCE56BX2s9D" TargetMode="External"/><Relationship Id="rId20" Type="http://schemas.openxmlformats.org/officeDocument/2006/relationships/hyperlink" Target="consultantplus://offline/ref=C250200ED61814335651A0D2A25B55C9BF8DD8BCD895DEFBFBEE88AE95309EFF5D6B539ADB76C61E628B57390B51AAB42E75DEA8FF7EC45FDACF5D47XFs9D" TargetMode="External"/><Relationship Id="rId41" Type="http://schemas.openxmlformats.org/officeDocument/2006/relationships/hyperlink" Target="consultantplus://offline/ref=C250200ED61814335651A0D2A25B55C9BF8DD8BCD19ED1FEFAE3D5A49D6992FD5A640C9FDC67C61D6B9556391058FEE4X6s3D" TargetMode="External"/><Relationship Id="rId62" Type="http://schemas.openxmlformats.org/officeDocument/2006/relationships/hyperlink" Target="consultantplus://offline/ref=C250200ED61814335651BEDFB4370AC6BD8083B4D094DCACA4BC8EF9CA6098AA1D2B55CF9832CB1F638003684A0FF3E7633ED2AAE862C55EXCsDD" TargetMode="External"/><Relationship Id="rId83" Type="http://schemas.openxmlformats.org/officeDocument/2006/relationships/hyperlink" Target="consultantplus://offline/ref=C250200ED61814335651A0D2A25B55C9BF8DD8BCD892D2F8F1E188AE95309EFF5D6B539ADB76C61E628B57390751AAB42E75DEA8FF7EC45FDACF5D47XFs9D" TargetMode="External"/><Relationship Id="rId179" Type="http://schemas.openxmlformats.org/officeDocument/2006/relationships/hyperlink" Target="consultantplus://offline/ref=C250200ED61814335651A0D2A25B55C9BF8DD8BCD895DEFBFBEE88AE95309EFF5D6B539ADB76C61E628B573C0F51AAB42E75DEA8FF7EC45FDACF5D47XFs9D" TargetMode="External"/><Relationship Id="rId365" Type="http://schemas.openxmlformats.org/officeDocument/2006/relationships/hyperlink" Target="consultantplus://offline/ref=1EE5BD55EFC504D0CD11CA82A4D7226B944AA9783A72B5F2C118FF3F2518FAC63077E5BC5E20C0A4DDAB9F49CBFB20EB68B16494E8236CEAY9sED" TargetMode="External"/><Relationship Id="rId386" Type="http://schemas.openxmlformats.org/officeDocument/2006/relationships/hyperlink" Target="consultantplus://offline/ref=1EE5BD55EFC504D0CD11D48FB2BB7D649649FE723B79BAAD9B48F9687A48FC937037E3E91D64CEA0DAA0CB1B8FA579B825FA6896FF3F6DEB892ABF6BYCs4D" TargetMode="External"/><Relationship Id="rId190" Type="http://schemas.openxmlformats.org/officeDocument/2006/relationships/hyperlink" Target="consultantplus://offline/ref=C250200ED61814335651A0D2A25B55C9BF8DD8BCD892D4FFF8EC88AE95309EFF5D6B539ADB76C61E628B57380751AAB42E75DEA8FF7EC45FDACF5D47XFs9D" TargetMode="External"/><Relationship Id="rId204" Type="http://schemas.openxmlformats.org/officeDocument/2006/relationships/hyperlink" Target="consultantplus://offline/ref=C250200ED61814335651A0D2A25B55C9BF8DD8BCD895D7FDF1E888AE95309EFF5D6B539AC9769E12608249380E44FCE56BX2s9D" TargetMode="External"/><Relationship Id="rId225" Type="http://schemas.openxmlformats.org/officeDocument/2006/relationships/hyperlink" Target="consultantplus://offline/ref=C250200ED61814335651BEDFB4370AC6BD8F87B6DD91DCACA4BC8EF9CA6098AA0F2B0DC39A3BD51E629555390FX5s3D" TargetMode="External"/><Relationship Id="rId246" Type="http://schemas.openxmlformats.org/officeDocument/2006/relationships/hyperlink" Target="consultantplus://offline/ref=C250200ED61814335651A0D2A25B55C9BF8DD8BCD895DEFBFBEE88AE95309EFF5D6B539ADB76C61E628B573F0E51AAB42E75DEA8FF7EC45FDACF5D47XFs9D" TargetMode="External"/><Relationship Id="rId267" Type="http://schemas.openxmlformats.org/officeDocument/2006/relationships/hyperlink" Target="consultantplus://offline/ref=C250200ED61814335651A0D2A25B55C9BF8DD8BCD895DEFBFBEE88AE95309EFF5D6B539ADB76C61E628B573F0B51AAB42E75DEA8FF7EC45FDACF5D47XFs9D" TargetMode="External"/><Relationship Id="rId288" Type="http://schemas.openxmlformats.org/officeDocument/2006/relationships/hyperlink" Target="consultantplus://offline/ref=C250200ED61814335651A0D2A25B55C9BF8DD8BCD895D3F3FEEC88AE95309EFF5D6B539ADB76C61E628B573B0E51AAB42E75DEA8FF7EC45FDACF5D47XFs9D" TargetMode="External"/><Relationship Id="rId411" Type="http://schemas.openxmlformats.org/officeDocument/2006/relationships/hyperlink" Target="consultantplus://offline/ref=1EE5BD55EFC504D0CD11CA82A4D7226B9447A4783F7DB5F2C118FF3F2518FAC62277BDB05C29DDA0DABEC9188EYAs7D" TargetMode="External"/><Relationship Id="rId432" Type="http://schemas.openxmlformats.org/officeDocument/2006/relationships/hyperlink" Target="consultantplus://offline/ref=1EE5BD55EFC504D0CD11D48FB2BB7D649649FE723B7EBFA29A4AF9687A48FC937037E3E91D64CEA0DAA0CB1D8DA579B825FA6896FF3F6DEB892ABF6BYCs4D" TargetMode="External"/><Relationship Id="rId453" Type="http://schemas.openxmlformats.org/officeDocument/2006/relationships/hyperlink" Target="consultantplus://offline/ref=1EE5BD55EFC504D0CD11D48FB2BB7D649649FE723B7EBFA29A4AF9687A48FC937037E3E91D64CEA0DAA1CB1D8CA579B825FA6896FF3F6DEB892ABF6BYCs4D" TargetMode="External"/><Relationship Id="rId474" Type="http://schemas.openxmlformats.org/officeDocument/2006/relationships/hyperlink" Target="consultantplus://offline/ref=1EE5BD55EFC504D0CD11D48FB2BB7D649649FE723B7CBBAD984CF9687A48FC937037E3E91D64CEA0DAA0CB1B8AA579B825FA6896FF3F6DEB892ABF6BYCs4D" TargetMode="External"/><Relationship Id="rId106" Type="http://schemas.openxmlformats.org/officeDocument/2006/relationships/hyperlink" Target="consultantplus://offline/ref=C250200ED61814335651A0D2A25B55C9BF8DD8BCD895D2FBF9ED88AE95309EFF5D6B539ADB76C61E628B57390751AAB42E75DEA8FF7EC45FDACF5D47XFs9D" TargetMode="External"/><Relationship Id="rId127" Type="http://schemas.openxmlformats.org/officeDocument/2006/relationships/hyperlink" Target="consultantplus://offline/ref=C250200ED61814335651A0D2A25B55C9BF8DD8BCD890D2F3FDE888AE95309EFF5D6B539ADB76C61E628B543C0751AAB42E75DEA8FF7EC45FDACF5D47XFs9D" TargetMode="External"/><Relationship Id="rId313" Type="http://schemas.openxmlformats.org/officeDocument/2006/relationships/hyperlink" Target="consultantplus://offline/ref=C250200ED61814335651A0D2A25B55C9BF8DD8BCD892D6FCFFEE88AE95309EFF5D6B539ADB76C61E628B5F3D0B51AAB42E75DEA8FF7EC45FDACF5D47XFs9D" TargetMode="External"/><Relationship Id="rId10" Type="http://schemas.openxmlformats.org/officeDocument/2006/relationships/hyperlink" Target="consultantplus://offline/ref=C250200ED61814335651A0D2A25B55C9BF8DD8BCD897D6FDF1E988AE95309EFF5D6B539ADB76C61E628B57390B51AAB42E75DEA8FF7EC45FDACF5D47XFs9D" TargetMode="External"/><Relationship Id="rId31" Type="http://schemas.openxmlformats.org/officeDocument/2006/relationships/hyperlink" Target="consultantplus://offline/ref=C250200ED61814335651A0D2A25B55C9BF8DD8BCD895D1F8FDEB88AE95309EFF5D6B539ADB76C61E628B57390851AAB42E75DEA8FF7EC45FDACF5D47XFs9D" TargetMode="External"/><Relationship Id="rId52" Type="http://schemas.openxmlformats.org/officeDocument/2006/relationships/hyperlink" Target="consultantplus://offline/ref=C250200ED61814335651A0D2A25B55C9BF8DD8BCD890D1FDF8ED88AE95309EFF5D6B539ADB76C61E628B57390B51AAB42E75DEA8FF7EC45FDACF5D47XFs9D" TargetMode="External"/><Relationship Id="rId73" Type="http://schemas.openxmlformats.org/officeDocument/2006/relationships/hyperlink" Target="consultantplus://offline/ref=C250200ED61814335651A0D2A25B55C9BF8DD8BCD890D2F3FDE888AE95309EFF5D6B539ADB76C61E628B57380F51AAB42E75DEA8FF7EC45FDACF5D47XFs9D" TargetMode="External"/><Relationship Id="rId94" Type="http://schemas.openxmlformats.org/officeDocument/2006/relationships/hyperlink" Target="consultantplus://offline/ref=C250200ED61814335651A0D2A25B55C9BF8DD8BCD892D4FFF8EC88AE95309EFF5D6B539ADB76C61E628B57380E51AAB42E75DEA8FF7EC45FDACF5D47XFs9D" TargetMode="External"/><Relationship Id="rId148" Type="http://schemas.openxmlformats.org/officeDocument/2006/relationships/hyperlink" Target="consultantplus://offline/ref=C250200ED61814335651A0D2A25B55C9BF8DD8BCD892D6FCFFEE88AE95309EFF5D6B539ADB76C61E628B503D0A51AAB42E75DEA8FF7EC45FDACF5D47XFs9D" TargetMode="External"/><Relationship Id="rId169" Type="http://schemas.openxmlformats.org/officeDocument/2006/relationships/hyperlink" Target="consultantplus://offline/ref=C250200ED61814335651A0D2A25B55C9BF8DD8BCD892D4FFF8EC88AE95309EFF5D6B539ADB76C61E628B57380951AAB42E75DEA8FF7EC45FDACF5D47XFs9D" TargetMode="External"/><Relationship Id="rId334" Type="http://schemas.openxmlformats.org/officeDocument/2006/relationships/hyperlink" Target="consultantplus://offline/ref=C250200ED61814335651BEDFB4370AC6BD8F85B0DC91DCACA4BC8EF9CA6098AA0F2B0DC39A3BD51E629555390FX5s3D" TargetMode="External"/><Relationship Id="rId355" Type="http://schemas.openxmlformats.org/officeDocument/2006/relationships/hyperlink" Target="consultantplus://offline/ref=C250200ED61814335651A0D2A25B55C9BF8DD8BCD895D3F3FEEC88AE95309EFF5D6B539ADB76C61E628B573B0B51AAB42E75DEA8FF7EC45FDACF5D47XFs9D" TargetMode="External"/><Relationship Id="rId376" Type="http://schemas.openxmlformats.org/officeDocument/2006/relationships/hyperlink" Target="consultantplus://offline/ref=1EE5BD55EFC504D0CD11D48FB2BB7D649649FE723B7EB8A49844F9687A48FC937037E3E91D64CEA0DAA0C9108EA579B825FA6896FF3F6DEB892ABF6BYCs4D" TargetMode="External"/><Relationship Id="rId397" Type="http://schemas.openxmlformats.org/officeDocument/2006/relationships/hyperlink" Target="consultantplus://offline/ref=1EE5BD55EFC504D0CD11D48FB2BB7D649649FE723B7EBFA29A4AF9687A48FC937037E3E91D64CEA0DAA0CB1D8FA579B825FA6896FF3F6DEB892ABF6BYCs4D" TargetMode="External"/><Relationship Id="rId4" Type="http://schemas.openxmlformats.org/officeDocument/2006/relationships/webSettings" Target="webSettings.xml"/><Relationship Id="rId180" Type="http://schemas.openxmlformats.org/officeDocument/2006/relationships/hyperlink" Target="consultantplus://offline/ref=C250200ED61814335651A0D2A25B55C9BF8DD8BCD892D6FCFFEE88AE95309EFF5D6B539ADB76C61E628B573D0A51AAB42E75DEA8FF7EC45FDACF5D47XFs9D" TargetMode="External"/><Relationship Id="rId215" Type="http://schemas.openxmlformats.org/officeDocument/2006/relationships/hyperlink" Target="consultantplus://offline/ref=C250200ED61814335651A0D2A25B55C9BF8DD8BCD890D1FBFAE988AE95309EFF5D6B539AC9769E12608249380E44FCE56BX2s9D" TargetMode="External"/><Relationship Id="rId236" Type="http://schemas.openxmlformats.org/officeDocument/2006/relationships/hyperlink" Target="consultantplus://offline/ref=C250200ED61814335651A0D2A25B55C9BF8DD8BCD895DEFBFBEE88AE95309EFF5D6B539ADB76C61E628B573C0B51AAB42E75DEA8FF7EC45FDACF5D47XFs9D" TargetMode="External"/><Relationship Id="rId257" Type="http://schemas.openxmlformats.org/officeDocument/2006/relationships/hyperlink" Target="consultantplus://offline/ref=C250200ED61814335651A0D2A25B55C9BF8DD8BCD895DEFBFBEE88AE95309EFF5D6B539ADB76C61E628B573F0C51AAB42E75DEA8FF7EC45FDACF5D47XFs9D" TargetMode="External"/><Relationship Id="rId278" Type="http://schemas.openxmlformats.org/officeDocument/2006/relationships/hyperlink" Target="consultantplus://offline/ref=C250200ED61814335651A0D2A25B55C9BF8DD8BCD895D3F3FEEC88AE95309EFF5D6B539ADB76C61E628B573B0E51AAB42E75DEA8FF7EC45FDACF5D47XFs9D" TargetMode="External"/><Relationship Id="rId401" Type="http://schemas.openxmlformats.org/officeDocument/2006/relationships/hyperlink" Target="consultantplus://offline/ref=1EE5BD55EFC504D0CD11D48FB2BB7D649649FE723B79BBA59C49F9687A48FC937037E3E91D64CEA0DAA0CB198CA579B825FA6896FF3F6DEB892ABF6BYCs4D" TargetMode="External"/><Relationship Id="rId422" Type="http://schemas.openxmlformats.org/officeDocument/2006/relationships/hyperlink" Target="consultantplus://offline/ref=1EE5BD55EFC504D0CD11D48FB2BB7D649649FE723B7CB8A39D49F9687A48FC937037E3E91D64CEA0DAA0CB1987A579B825FA6896FF3F6DEB892ABF6BYCs4D" TargetMode="External"/><Relationship Id="rId443" Type="http://schemas.openxmlformats.org/officeDocument/2006/relationships/hyperlink" Target="consultantplus://offline/ref=1EE5BD55EFC504D0CD11D48FB2BB7D649649FE723B79BAAD9B48F9687A48FC937037E3E91D64CEA0DAA4CD1188A579B825FA6896FF3F6DEB892ABF6BYCs4D" TargetMode="External"/><Relationship Id="rId464" Type="http://schemas.openxmlformats.org/officeDocument/2006/relationships/hyperlink" Target="consultantplus://offline/ref=1EE5BD55EFC504D0CD11D48FB2BB7D649649FE723B7CBBAD984CF9687A48FC937037E3E91D64CEA0DAA0CB1B8BA579B825FA6896FF3F6DEB892ABF6BYCs4D" TargetMode="External"/><Relationship Id="rId303" Type="http://schemas.openxmlformats.org/officeDocument/2006/relationships/hyperlink" Target="consultantplus://offline/ref=C250200ED61814335651A0D2A25B55C9BF8DD8BCD890D2F3FDE888AE95309EFF5D6B539ADB76C61E628B513C0751AAB42E75DEA8FF7EC45FDACF5D47XFs9D" TargetMode="External"/><Relationship Id="rId485" Type="http://schemas.openxmlformats.org/officeDocument/2006/relationships/hyperlink" Target="consultantplus://offline/ref=1EE5BD55EFC504D0CD11D48FB2BB7D649649FE723B7CB8A39D49F9687A48FC937037E3E91D64CEA0DAA0CE188CA579B825FA6896FF3F6DEB892ABF6BYCs4D" TargetMode="External"/><Relationship Id="rId42" Type="http://schemas.openxmlformats.org/officeDocument/2006/relationships/hyperlink" Target="consultantplus://offline/ref=C250200ED61814335651A0D2A25B55C9BF8DD8BCD894DEFFFCEA88AE95309EFF5D6B539ADB76C61E628B57380E51AAB42E75DEA8FF7EC45FDACF5D47XFs9D" TargetMode="External"/><Relationship Id="rId84" Type="http://schemas.openxmlformats.org/officeDocument/2006/relationships/hyperlink" Target="consultantplus://offline/ref=C250200ED61814335651A0D2A25B55C9BF8DD8BCD890D2F3FDE888AE95309EFF5D6B539ADB76C61E628B57380F51AAB42E75DEA8FF7EC45FDACF5D47XFs9D" TargetMode="External"/><Relationship Id="rId138" Type="http://schemas.openxmlformats.org/officeDocument/2006/relationships/hyperlink" Target="consultantplus://offline/ref=C250200ED61814335651A0D2A25B55C9BF8DD8BCD892D6FCFFEE88AE95309EFF5D6B539ADB76C61E628B52310B51AAB42E75DEA8FF7EC45FDACF5D47XFs9D" TargetMode="External"/><Relationship Id="rId345" Type="http://schemas.openxmlformats.org/officeDocument/2006/relationships/hyperlink" Target="consultantplus://offline/ref=C250200ED61814335651A0D2A25B55C9BF8DD8BCD895D0F9FCEF88AE95309EFF5D6B539AC9769E12608249380E44FCE56BX2s9D" TargetMode="External"/><Relationship Id="rId387" Type="http://schemas.openxmlformats.org/officeDocument/2006/relationships/hyperlink" Target="consultantplus://offline/ref=1EE5BD55EFC504D0CD11D48FB2BB7D649649FE723B79BAAD9B48F9687A48FC937037E3E91D64CEA0DAA0CB1B8FA579B825FA6896FF3F6DEB892ABF6BYCs4D" TargetMode="External"/><Relationship Id="rId191" Type="http://schemas.openxmlformats.org/officeDocument/2006/relationships/hyperlink" Target="consultantplus://offline/ref=C250200ED61814335651A0D2A25B55C9BF8DD8BCD892D3FCFEEC88AE95309EFF5D6B539AC9769E12608249380E44FCE56BX2s9D" TargetMode="External"/><Relationship Id="rId205" Type="http://schemas.openxmlformats.org/officeDocument/2006/relationships/hyperlink" Target="consultantplus://offline/ref=C250200ED61814335651A0D2A25B55C9BF8DD8BCD892D6FAF8E188AE95309EFF5D6B539AC9769E12608249380E44FCE56BX2s9D" TargetMode="External"/><Relationship Id="rId247" Type="http://schemas.openxmlformats.org/officeDocument/2006/relationships/hyperlink" Target="consultantplus://offline/ref=C250200ED61814335651A0D2A25B55C9BF8DD8BCD894DFF8F8EA88AE95309EFF5D6B539AC9769E12608249380E44FCE56BX2s9D" TargetMode="External"/><Relationship Id="rId412" Type="http://schemas.openxmlformats.org/officeDocument/2006/relationships/hyperlink" Target="consultantplus://offline/ref=1EE5BD55EFC504D0CD11CA82A4D7226B9444A5763F79B5F2C118FF3F2518FAC62277BDB05C29DDA0DABEC9188EYAs7D" TargetMode="External"/><Relationship Id="rId107" Type="http://schemas.openxmlformats.org/officeDocument/2006/relationships/hyperlink" Target="consultantplus://offline/ref=C250200ED61814335651A0D2A25B55C9BF8DD8BCD895DEFBFBEE88AE95309EFF5D6B539ADB76C61E628B573D0C51AAB42E75DEA8FF7EC45FDACF5D47XFs9D" TargetMode="External"/><Relationship Id="rId289" Type="http://schemas.openxmlformats.org/officeDocument/2006/relationships/hyperlink" Target="consultantplus://offline/ref=C250200ED61814335651A0D2A25B55C9BF8DD8BCD895DEFBFBEE88AE95309EFF5D6B539ADB76C61E628B573F0B51AAB42E75DEA8FF7EC45FDACF5D47XFs9D" TargetMode="External"/><Relationship Id="rId454" Type="http://schemas.openxmlformats.org/officeDocument/2006/relationships/hyperlink" Target="consultantplus://offline/ref=1EE5BD55EFC504D0CD11D48FB2BB7D649649FE723B7EBFA29A4AF9687A48FC937037E3E91D64CEA0DAA1CB1E88A579B825FA6896FF3F6DEB892ABF6BYCs4D" TargetMode="External"/><Relationship Id="rId11" Type="http://schemas.openxmlformats.org/officeDocument/2006/relationships/hyperlink" Target="consultantplus://offline/ref=C250200ED61814335651A0D2A25B55C9BF8DD8BCD894D0FAFEEF88AE95309EFF5D6B539ADB76C61E628B57390B51AAB42E75DEA8FF7EC45FDACF5D47XFs9D" TargetMode="External"/><Relationship Id="rId53" Type="http://schemas.openxmlformats.org/officeDocument/2006/relationships/hyperlink" Target="consultantplus://offline/ref=C250200ED61814335651BEDFB4370AC6BD8E87B6DB93DCACA4BC8EF9CA6098AA1D2B55CF9831C917628003684A0FF3E7633ED2AAE862C55EXCsDD" TargetMode="External"/><Relationship Id="rId149" Type="http://schemas.openxmlformats.org/officeDocument/2006/relationships/hyperlink" Target="consultantplus://offline/ref=C250200ED61814335651A0D2A25B55C9BF8DD8BCD890D1FDF8ED88AE95309EFF5D6B539ADB76C61E628B553C0E51AAB42E75DEA8FF7EC45FDACF5D47XFs9D" TargetMode="External"/><Relationship Id="rId314" Type="http://schemas.openxmlformats.org/officeDocument/2006/relationships/hyperlink" Target="consultantplus://offline/ref=C250200ED61814335651A0D2A25B55C9BF8DD8BCD890D2F3FDE888AE95309EFF5D6B539ADB76C61E628B503B0751AAB42E75DEA8FF7EC45FDACF5D47XFs9D" TargetMode="External"/><Relationship Id="rId356" Type="http://schemas.openxmlformats.org/officeDocument/2006/relationships/hyperlink" Target="consultantplus://offline/ref=C250200ED61814335651A0D2A25B55C9BF8DD8BCD895D3F3FEEC88AE95309EFF5D6B539ADB76C61E628B573B0B51AAB42E75DEA8FF7EC45FDACF5D47XFs9D" TargetMode="External"/><Relationship Id="rId398" Type="http://schemas.openxmlformats.org/officeDocument/2006/relationships/hyperlink" Target="consultantplus://offline/ref=1EE5BD55EFC504D0CD11D48FB2BB7D649649FE723B7EBDA19D48F9687A48FC937037E3E91D64CEA0DAA0CB1A8BA579B825FA6896FF3F6DEB892ABF6BYCs4D" TargetMode="External"/><Relationship Id="rId95" Type="http://schemas.openxmlformats.org/officeDocument/2006/relationships/hyperlink" Target="consultantplus://offline/ref=C250200ED61814335651BEDFB4370AC6BD8F86B6DB9EDCACA4BC8EF9CA6098AA1D2B55CF9832CB1E658003684A0FF3E7633ED2AAE862C55EXCsDD" TargetMode="External"/><Relationship Id="rId160" Type="http://schemas.openxmlformats.org/officeDocument/2006/relationships/hyperlink" Target="consultantplus://offline/ref=C250200ED61814335651A0D2A25B55C9BF8DD8BCD892D4FFF8EC88AE95309EFF5D6B539ADB76C61E628B57380951AAB42E75DEA8FF7EC45FDACF5D47XFs9D" TargetMode="External"/><Relationship Id="rId216" Type="http://schemas.openxmlformats.org/officeDocument/2006/relationships/hyperlink" Target="consultantplus://offline/ref=C250200ED61814335651A0D2A25B55C9BF8DD8BCD895D7FDF1E888AE95309EFF5D6B539AC9769E12608249380E44FCE56BX2s9D" TargetMode="External"/><Relationship Id="rId423" Type="http://schemas.openxmlformats.org/officeDocument/2006/relationships/hyperlink" Target="consultantplus://offline/ref=1EE5BD55EFC504D0CD11D48FB2BB7D649649FE723B79B7A59E4AF9687A48FC937037E3E91D64CEA0DAA0CB1F8EA579B825FA6896FF3F6DEB892ABF6BYCs4D" TargetMode="External"/><Relationship Id="rId258" Type="http://schemas.openxmlformats.org/officeDocument/2006/relationships/hyperlink" Target="consultantplus://offline/ref=C250200ED61814335651A0D2A25B55C9BF8DD8BCD895DEFBFBEE88AE95309EFF5D6B539ADB76C61E628B573F0A51AAB42E75DEA8FF7EC45FDACF5D47XFs9D" TargetMode="External"/><Relationship Id="rId465" Type="http://schemas.openxmlformats.org/officeDocument/2006/relationships/hyperlink" Target="consultantplus://offline/ref=1EE5BD55EFC504D0CD11D48FB2BB7D649649FE723B7CB8A39D49F9687A48FC937037E3E91D64CEA0DAA0CB1A8DA579B825FA6896FF3F6DEB892ABF6BYCs4D" TargetMode="External"/><Relationship Id="rId22" Type="http://schemas.openxmlformats.org/officeDocument/2006/relationships/hyperlink" Target="consultantplus://offline/ref=C250200ED61814335651A0D2A25B55C9BF8DD8BCD892D4FFF8EC88AE95309EFF5D6B539ADB76C61E628B57390B51AAB42E75DEA8FF7EC45FDACF5D47XFs9D" TargetMode="External"/><Relationship Id="rId64" Type="http://schemas.openxmlformats.org/officeDocument/2006/relationships/hyperlink" Target="consultantplus://offline/ref=C250200ED61814335651A0D2A25B55C9BF8DD8BCD892D3FCFEEC88AE95309EFF5D6B539AC9769E12608249380E44FCE56BX2s9D" TargetMode="External"/><Relationship Id="rId118" Type="http://schemas.openxmlformats.org/officeDocument/2006/relationships/hyperlink" Target="consultantplus://offline/ref=C250200ED61814335651A0D2A25B55C9BF8DD8BCD895DEFBFBEE88AE95309EFF5D6B539ADB76C61E628B573D0D51AAB42E75DEA8FF7EC45FDACF5D47XFs9D" TargetMode="External"/><Relationship Id="rId325" Type="http://schemas.openxmlformats.org/officeDocument/2006/relationships/hyperlink" Target="consultantplus://offline/ref=C250200ED61814335651A0D2A25B55C9BF8DD8BCD895DEFBFBEE88AE95309EFF5D6B539ADB76C61E628B573F0951AAB42E75DEA8FF7EC45FDACF5D47XFs9D" TargetMode="External"/><Relationship Id="rId367" Type="http://schemas.openxmlformats.org/officeDocument/2006/relationships/hyperlink" Target="consultantplus://offline/ref=1EE5BD55EFC504D0CD11D48FB2BB7D649649FE723B7EBAA29B48F9687A48FC937037E3E90F6496ACD8A9D5198FB02FE960YAs6D" TargetMode="External"/><Relationship Id="rId171" Type="http://schemas.openxmlformats.org/officeDocument/2006/relationships/hyperlink" Target="consultantplus://offline/ref=C250200ED61814335651A0D2A25B55C9BF8DD8BCD895D1F8FDEB88AE95309EFF5D6B539ADB76C61E628B57380E51AAB42E75DEA8FF7EC45FDACF5D47XFs9D" TargetMode="External"/><Relationship Id="rId227" Type="http://schemas.openxmlformats.org/officeDocument/2006/relationships/hyperlink" Target="consultantplus://offline/ref=C250200ED61814335651BEDFB4370AC6BE8085B1DA9D81A6ACE582FBCD6FC7BD1A6259CE9830CE1B69DF067D5B57FCEC7421D3B4F460C4X5s6D" TargetMode="External"/><Relationship Id="rId269" Type="http://schemas.openxmlformats.org/officeDocument/2006/relationships/hyperlink" Target="consultantplus://offline/ref=C250200ED61814335651A0D2A25B55C9BF8DD8BCD892D2F8F1E188AE95309EFF5D6B539ADB76C61E628B57380951AAB42E75DEA8FF7EC45FDACF5D47XFs9D" TargetMode="External"/><Relationship Id="rId434" Type="http://schemas.openxmlformats.org/officeDocument/2006/relationships/hyperlink" Target="consultantplus://offline/ref=1EE5BD55EFC504D0CD11D48FB2BB7D649649FE723B7EBDA19D48F9687A48FC937037E3E91D64CEA0DAA0CB1B8EA579B825FA6896FF3F6DEB892ABF6BYCs4D" TargetMode="External"/><Relationship Id="rId476" Type="http://schemas.openxmlformats.org/officeDocument/2006/relationships/hyperlink" Target="consultantplus://offline/ref=1EE5BD55EFC504D0CD11D48FB2BB7D649649FE723B79BAAD9B48F9687A48FC937037E3E91D64CEA0DAA0CB1C8EA579B825FA6896FF3F6DEB892ABF6BYCs4D" TargetMode="External"/><Relationship Id="rId33" Type="http://schemas.openxmlformats.org/officeDocument/2006/relationships/hyperlink" Target="consultantplus://offline/ref=C250200ED61814335651A0D2A25B55C9BF8DD8BCD896D2F2F0EB88AE95309EFF5D6B539AC9769E12608249380E44FCE56BX2s9D" TargetMode="External"/><Relationship Id="rId129" Type="http://schemas.openxmlformats.org/officeDocument/2006/relationships/hyperlink" Target="consultantplus://offline/ref=C250200ED61814335651A0D2A25B55C9BF8DD8BCD890D2F3FDE888AE95309EFF5D6B539ADB76C61E628B54300751AAB42E75DEA8FF7EC45FDACF5D47XFs9D" TargetMode="External"/><Relationship Id="rId280" Type="http://schemas.openxmlformats.org/officeDocument/2006/relationships/hyperlink" Target="consultantplus://offline/ref=C250200ED61814335651A0D2A25B55C9BF8DD8BCD895DEFBFBEE88AE95309EFF5D6B539ADB76C61E628B573F0B51AAB42E75DEA8FF7EC45FDACF5D47XFs9D" TargetMode="External"/><Relationship Id="rId336" Type="http://schemas.openxmlformats.org/officeDocument/2006/relationships/hyperlink" Target="consultantplus://offline/ref=C250200ED61814335651BEDFB4370AC6BD8E8FB7D897DCACA4BC8EF9CA6098AA0F2B0DC39A3BD51E629555390FX5s3D" TargetMode="External"/><Relationship Id="rId75" Type="http://schemas.openxmlformats.org/officeDocument/2006/relationships/hyperlink" Target="consultantplus://offline/ref=C250200ED61814335651A0D2A25B55C9BF8DD8BCD892D4FFF8EC88AE95309EFF5D6B539ADB76C61E628B57390751AAB42E75DEA8FF7EC45FDACF5D47XFs9D" TargetMode="External"/><Relationship Id="rId140" Type="http://schemas.openxmlformats.org/officeDocument/2006/relationships/hyperlink" Target="consultantplus://offline/ref=C250200ED61814335651BEDFB4370AC6BD8183B9D891DCACA4BC8EF9CA6098AA1D2B55CF9832CB1E618003684A0FF3E7633ED2AAE862C55EXCsDD" TargetMode="External"/><Relationship Id="rId182" Type="http://schemas.openxmlformats.org/officeDocument/2006/relationships/hyperlink" Target="consultantplus://offline/ref=C250200ED61814335651A0D2A25B55C9BF8DD8BCD890D2F3FDE888AE95309EFF5D6B539ADB76C61E628B573B0E51AAB42E75DEA8FF7EC45FDACF5D47XFs9D" TargetMode="External"/><Relationship Id="rId378" Type="http://schemas.openxmlformats.org/officeDocument/2006/relationships/hyperlink" Target="consultantplus://offline/ref=1EE5BD55EFC504D0CD11CA82A4D7226B944BA37C327EB5F2C118FF3F2518FAC63077E5BC5E22CAA3DEAB9F49CBFB20EB68B16494E8236CEAY9sED" TargetMode="External"/><Relationship Id="rId403" Type="http://schemas.openxmlformats.org/officeDocument/2006/relationships/hyperlink" Target="consultantplus://offline/ref=1EE5BD55EFC504D0CD11D48FB2BB7D649649FE723B79B7A59E4AF9687A48FC937037E3E91D64CEA0DAA0CB1F8FA579B825FA6896FF3F6DEB892ABF6BYCs4D" TargetMode="External"/><Relationship Id="rId6" Type="http://schemas.openxmlformats.org/officeDocument/2006/relationships/hyperlink" Target="consultantplus://offline/ref=C250200ED61814335651A0D2A25B55C9BF8DD8BCD896D2F3F9E988AE95309EFF5D6B539ADB76C61E628B57390B51AAB42E75DEA8FF7EC45FDACF5D47XFs9D" TargetMode="External"/><Relationship Id="rId238" Type="http://schemas.openxmlformats.org/officeDocument/2006/relationships/hyperlink" Target="consultantplus://offline/ref=C250200ED61814335651A0D2A25B55C9BF8DD8BCD895DEFBFBEE88AE95309EFF5D6B539ADB76C61E628B573C0951AAB42E75DEA8FF7EC45FDACF5D47XFs9D" TargetMode="External"/><Relationship Id="rId445" Type="http://schemas.openxmlformats.org/officeDocument/2006/relationships/hyperlink" Target="consultantplus://offline/ref=1EE5BD55EFC504D0CD11D48FB2BB7D649649FE723B7EBFA29A4AF9687A48FC937037E3E91D64CEA0DAA0CB1D8CA579B825FA6896FF3F6DEB892ABF6BYCs4D" TargetMode="External"/><Relationship Id="rId487" Type="http://schemas.openxmlformats.org/officeDocument/2006/relationships/theme" Target="theme/theme1.xml"/><Relationship Id="rId291" Type="http://schemas.openxmlformats.org/officeDocument/2006/relationships/hyperlink" Target="consultantplus://offline/ref=C250200ED61814335651A0D2A25B55C9BF8DD8BCD892D2F8F1E188AE95309EFF5D6B539ADB76C61E628B57380951AAB42E75DEA8FF7EC45FDACF5D47XFs9D" TargetMode="External"/><Relationship Id="rId305" Type="http://schemas.openxmlformats.org/officeDocument/2006/relationships/hyperlink" Target="consultantplus://offline/ref=C250200ED61814335651A0D2A25B55C9BF8DD8BCD895D1F8FDEB88AE95309EFF5D6B539ADB76C61E628B57380E51AAB42E75DEA8FF7EC45FDACF5D47XFs9D" TargetMode="External"/><Relationship Id="rId347" Type="http://schemas.openxmlformats.org/officeDocument/2006/relationships/hyperlink" Target="consultantplus://offline/ref=C250200ED61814335651A0D2A25B55C9BF8DD8BCD895D7FDF1E888AE95309EFF5D6B539AC9769E12608249380E44FCE56BX2s9D" TargetMode="External"/><Relationship Id="rId44" Type="http://schemas.openxmlformats.org/officeDocument/2006/relationships/hyperlink" Target="consultantplus://offline/ref=C250200ED61814335651A0D2A25B55C9BF8DD8BCD895D3F3FEEC88AE95309EFF5D6B539ADB76C61E628B57390B51AAB42E75DEA8FF7EC45FDACF5D47XFs9D" TargetMode="External"/><Relationship Id="rId86" Type="http://schemas.openxmlformats.org/officeDocument/2006/relationships/hyperlink" Target="consultantplus://offline/ref=C250200ED61814335651A0D2A25B55C9BF8DD8BCD890D2F3FDE888AE95309EFF5D6B539ADB76C61E628B57380F51AAB42E75DEA8FF7EC45FDACF5D47XFs9D" TargetMode="External"/><Relationship Id="rId151" Type="http://schemas.openxmlformats.org/officeDocument/2006/relationships/hyperlink" Target="consultantplus://offline/ref=C250200ED61814335651A0D2A25B55C9BF8DD8BCD890D1FDF8ED88AE95309EFF5D6B539ADB76C61E628B543A0E51AAB42E75DEA8FF7EC45FDACF5D47XFs9D" TargetMode="External"/><Relationship Id="rId389" Type="http://schemas.openxmlformats.org/officeDocument/2006/relationships/hyperlink" Target="consultantplus://offline/ref=1EE5BD55EFC504D0CD11D48FB2BB7D649649FE723B79BAAD9B48F9687A48FC937037E3E91D64CEA0DAA0CB1B8FA579B825FA6896FF3F6DEB892ABF6BYCs4D" TargetMode="External"/><Relationship Id="rId193" Type="http://schemas.openxmlformats.org/officeDocument/2006/relationships/hyperlink" Target="consultantplus://offline/ref=C250200ED61814335651A0D2A25B55C9BF8DD8BCD890D2FFF8E088AE95309EFF5D6B539AC9769E12608249380E44FCE56BX2s9D" TargetMode="External"/><Relationship Id="rId207" Type="http://schemas.openxmlformats.org/officeDocument/2006/relationships/hyperlink" Target="consultantplus://offline/ref=C250200ED61814335651A0D2A25B55C9BF8DD8BCD892D2FAF8EE88AE95309EFF5D6B539AC9769E12608249380E44FCE56BX2s9D" TargetMode="External"/><Relationship Id="rId249" Type="http://schemas.openxmlformats.org/officeDocument/2006/relationships/hyperlink" Target="consultantplus://offline/ref=C250200ED61814335651A0D2A25B55C9BF8DD8BCD895D4FFFFE988AE95309EFF5D6B539AC9769E12608249380E44FCE56BX2s9D" TargetMode="External"/><Relationship Id="rId414" Type="http://schemas.openxmlformats.org/officeDocument/2006/relationships/hyperlink" Target="consultantplus://offline/ref=1EE5BD55EFC504D0CD11D48FB2BB7D649649FE723B78B6AC9944F9687A48FC937037E3E90F6496ACD8A9D5198FB02FE960YAs6D" TargetMode="External"/><Relationship Id="rId456" Type="http://schemas.openxmlformats.org/officeDocument/2006/relationships/hyperlink" Target="consultantplus://offline/ref=1EE5BD55EFC504D0CD11D48FB2BB7D649649FE723B7CB8A39D49F9687A48FC937037E3E91D64CEA0DAA0C8118BA579B825FA6896FF3F6DEB892ABF6BYCs4D" TargetMode="External"/><Relationship Id="rId13" Type="http://schemas.openxmlformats.org/officeDocument/2006/relationships/hyperlink" Target="consultantplus://offline/ref=C250200ED61814335651A0D2A25B55C9BF8DD8BCD894DEFFFCEA88AE95309EFF5D6B539ADB76C61E628B57390B51AAB42E75DEA8FF7EC45FDACF5D47XFs9D" TargetMode="External"/><Relationship Id="rId109" Type="http://schemas.openxmlformats.org/officeDocument/2006/relationships/hyperlink" Target="consultantplus://offline/ref=C250200ED61814335651A0D2A25B55C9BF8DD8BCD892D2F8F1E188AE95309EFF5D6B539ADB76C61E628B57380E51AAB42E75DEA8FF7EC45FDACF5D47XFs9D" TargetMode="External"/><Relationship Id="rId260" Type="http://schemas.openxmlformats.org/officeDocument/2006/relationships/hyperlink" Target="consultantplus://offline/ref=C250200ED61814335651A0D2A25B55C9BF8DD8BCD895D3F3FEEC88AE95309EFF5D6B539ADB76C61E628B573B0E51AAB42E75DEA8FF7EC45FDACF5D47XFs9D" TargetMode="External"/><Relationship Id="rId316" Type="http://schemas.openxmlformats.org/officeDocument/2006/relationships/hyperlink" Target="consultantplus://offline/ref=C250200ED61814335651A0D2A25B55C9BF8DD8BCD890D2F3FDE888AE95309EFF5D6B539ADB76C61E628B503F0851AAB42E75DEA8FF7EC45FDACF5D47XFs9D" TargetMode="External"/><Relationship Id="rId55" Type="http://schemas.openxmlformats.org/officeDocument/2006/relationships/hyperlink" Target="consultantplus://offline/ref=C250200ED61814335651A0D2A25B55C9BF8DD8BCD895D1F8FDEB88AE95309EFF5D6B539ADB76C61E628B57390751AAB42E75DEA8FF7EC45FDACF5D47XFs9D" TargetMode="External"/><Relationship Id="rId97" Type="http://schemas.openxmlformats.org/officeDocument/2006/relationships/hyperlink" Target="consultantplus://offline/ref=C250200ED61814335651A0D2A25B55C9BF8DD8BCD890D2F3FDE888AE95309EFF5D6B539ADB76C61E628B57380D51AAB42E75DEA8FF7EC45FDACF5D47XFs9D" TargetMode="External"/><Relationship Id="rId120" Type="http://schemas.openxmlformats.org/officeDocument/2006/relationships/hyperlink" Target="consultantplus://offline/ref=C250200ED61814335651A0D2A25B55C9BF8DD8BCD892D4FFF8EC88AE95309EFF5D6B539ADB76C61E628B57380F51AAB42E75DEA8FF7EC45FDACF5D47XFs9D" TargetMode="External"/><Relationship Id="rId358" Type="http://schemas.openxmlformats.org/officeDocument/2006/relationships/hyperlink" Target="consultantplus://offline/ref=C250200ED61814335651A0D2A25B55C9BF8DD8BCD895D3F3FEEC88AE95309EFF5D6B539ADB76C61E628B573B0B51AAB42E75DEA8FF7EC45FDACF5D47XFs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183</Pages>
  <Words>56641</Words>
  <Characters>322859</Characters>
  <Application>Microsoft Office Word</Application>
  <DocSecurity>0</DocSecurity>
  <Lines>2690</Lines>
  <Paragraphs>757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dc:creator>
  <cp:lastModifiedBy>Progr</cp:lastModifiedBy>
  <cp:revision>1</cp:revision>
  <dcterms:created xsi:type="dcterms:W3CDTF">2019-10-29T03:44:00Z</dcterms:created>
  <dcterms:modified xsi:type="dcterms:W3CDTF">2019-10-29T03:44:00Z</dcterms:modified>
</cp:coreProperties>
</file>